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460E" w14:textId="164E55B2" w:rsidR="004928E6" w:rsidRPr="00D23B0B" w:rsidRDefault="00C37C5B" w:rsidP="00DF678C">
      <w:pPr>
        <w:pStyle w:val="Title"/>
        <w:rPr>
          <w:sz w:val="28"/>
        </w:rPr>
      </w:pPr>
      <w:r w:rsidRPr="00D23B0B">
        <w:rPr>
          <w:sz w:val="28"/>
        </w:rPr>
        <w:t xml:space="preserve">Hosts of </w:t>
      </w:r>
      <w:r w:rsidR="00860426">
        <w:rPr>
          <w:sz w:val="28"/>
        </w:rPr>
        <w:t xml:space="preserve">avian </w:t>
      </w:r>
      <w:r w:rsidRPr="00D23B0B">
        <w:rPr>
          <w:sz w:val="28"/>
        </w:rPr>
        <w:t>brood parasites have evolved egg signatures with elevated information content</w:t>
      </w:r>
    </w:p>
    <w:p w14:paraId="0C9C6918" w14:textId="77777777" w:rsidR="00332825" w:rsidRPr="00B46D0A" w:rsidRDefault="00332825" w:rsidP="00DF678C">
      <w:pPr>
        <w:pStyle w:val="Title"/>
      </w:pPr>
    </w:p>
    <w:p w14:paraId="677887AC" w14:textId="77777777" w:rsidR="001F57F5" w:rsidRDefault="0057445B" w:rsidP="007C4686">
      <w:pPr>
        <w:spacing w:after="0"/>
        <w:ind w:firstLine="0"/>
        <w:rPr>
          <w:rFonts w:ascii="Arial" w:hAnsi="Arial"/>
          <w:sz w:val="24"/>
          <w:szCs w:val="24"/>
          <w:vertAlign w:val="superscript"/>
        </w:rPr>
      </w:pPr>
      <w:r w:rsidRPr="0057445B">
        <w:rPr>
          <w:rFonts w:ascii="Arial" w:hAnsi="Arial"/>
          <w:sz w:val="24"/>
          <w:szCs w:val="24"/>
        </w:rPr>
        <w:t>Eleanor M. Caves</w:t>
      </w:r>
      <w:r w:rsidRPr="0057445B">
        <w:rPr>
          <w:rFonts w:ascii="Arial" w:hAnsi="Arial"/>
          <w:sz w:val="24"/>
          <w:szCs w:val="24"/>
          <w:vertAlign w:val="superscript"/>
        </w:rPr>
        <w:t>1</w:t>
      </w:r>
      <w:r w:rsidRPr="0057445B">
        <w:rPr>
          <w:rFonts w:ascii="Arial" w:hAnsi="Arial"/>
          <w:sz w:val="24"/>
          <w:szCs w:val="24"/>
        </w:rPr>
        <w:t>, Martin Stevens</w:t>
      </w:r>
      <w:r w:rsidRPr="0057445B">
        <w:rPr>
          <w:rFonts w:ascii="Arial" w:hAnsi="Arial"/>
          <w:sz w:val="24"/>
          <w:szCs w:val="24"/>
          <w:vertAlign w:val="superscript"/>
        </w:rPr>
        <w:t>2</w:t>
      </w:r>
      <w:r w:rsidR="00DF678C">
        <w:rPr>
          <w:rFonts w:ascii="Arial" w:hAnsi="Arial"/>
          <w:sz w:val="24"/>
          <w:szCs w:val="24"/>
        </w:rPr>
        <w:t>, Edwin S. Iversen</w:t>
      </w:r>
      <w:r w:rsidR="00E74F52" w:rsidRPr="007C4686">
        <w:rPr>
          <w:rFonts w:ascii="Arial" w:hAnsi="Arial"/>
          <w:sz w:val="24"/>
          <w:szCs w:val="24"/>
          <w:vertAlign w:val="superscript"/>
        </w:rPr>
        <w:t>3</w:t>
      </w:r>
      <w:r w:rsidR="00DF678C">
        <w:rPr>
          <w:rFonts w:ascii="Arial" w:hAnsi="Arial"/>
          <w:sz w:val="24"/>
          <w:szCs w:val="24"/>
        </w:rPr>
        <w:t xml:space="preserve"> </w:t>
      </w:r>
      <w:r w:rsidRPr="0057445B">
        <w:rPr>
          <w:rFonts w:ascii="Arial" w:hAnsi="Arial"/>
          <w:sz w:val="24"/>
          <w:szCs w:val="24"/>
        </w:rPr>
        <w:t>and Claire N. Spottiswoode</w:t>
      </w:r>
      <w:r w:rsidRPr="0057445B">
        <w:rPr>
          <w:rFonts w:ascii="Arial" w:hAnsi="Arial"/>
          <w:sz w:val="24"/>
          <w:szCs w:val="24"/>
          <w:vertAlign w:val="superscript"/>
        </w:rPr>
        <w:t>1,</w:t>
      </w:r>
      <w:r w:rsidR="00DF678C">
        <w:rPr>
          <w:rFonts w:ascii="Arial" w:hAnsi="Arial"/>
          <w:sz w:val="24"/>
          <w:szCs w:val="24"/>
          <w:vertAlign w:val="superscript"/>
        </w:rPr>
        <w:t>4</w:t>
      </w:r>
      <w:r w:rsidRPr="0057445B">
        <w:rPr>
          <w:rFonts w:ascii="Arial" w:hAnsi="Arial"/>
          <w:sz w:val="24"/>
          <w:szCs w:val="24"/>
          <w:vertAlign w:val="superscript"/>
        </w:rPr>
        <w:t>,</w:t>
      </w:r>
      <w:r w:rsidR="00DF678C">
        <w:rPr>
          <w:rFonts w:ascii="Arial" w:hAnsi="Arial"/>
          <w:sz w:val="24"/>
          <w:szCs w:val="24"/>
          <w:vertAlign w:val="superscript"/>
        </w:rPr>
        <w:t>5</w:t>
      </w:r>
    </w:p>
    <w:p w14:paraId="15F9B60B" w14:textId="77777777" w:rsidR="001F57F5" w:rsidRDefault="0057445B" w:rsidP="007C4686">
      <w:pPr>
        <w:spacing w:after="0"/>
        <w:ind w:firstLine="0"/>
        <w:rPr>
          <w:rFonts w:ascii="Arial" w:hAnsi="Arial"/>
          <w:sz w:val="24"/>
          <w:szCs w:val="24"/>
        </w:rPr>
      </w:pPr>
      <w:r w:rsidRPr="0057445B">
        <w:rPr>
          <w:rFonts w:ascii="Arial" w:hAnsi="Arial"/>
          <w:sz w:val="24"/>
          <w:szCs w:val="24"/>
        </w:rPr>
        <w:br/>
      </w:r>
      <w:r w:rsidRPr="0057445B">
        <w:rPr>
          <w:rFonts w:ascii="Arial" w:hAnsi="Arial"/>
          <w:sz w:val="24"/>
          <w:szCs w:val="24"/>
          <w:vertAlign w:val="superscript"/>
        </w:rPr>
        <w:t>1</w:t>
      </w:r>
      <w:r w:rsidRPr="0057445B">
        <w:rPr>
          <w:rFonts w:ascii="Arial" w:hAnsi="Arial"/>
          <w:sz w:val="24"/>
          <w:szCs w:val="24"/>
        </w:rPr>
        <w:t xml:space="preserve"> Department of Zoology, University of Cambridge, Downing Street, Cambridge CB2 3EJ, United Kingdom</w:t>
      </w:r>
    </w:p>
    <w:p w14:paraId="27C96E55" w14:textId="77777777" w:rsidR="00765041" w:rsidRPr="00765041" w:rsidRDefault="0057445B" w:rsidP="00765041">
      <w:pPr>
        <w:spacing w:after="0"/>
        <w:ind w:firstLine="0"/>
        <w:rPr>
          <w:rFonts w:ascii="Arial" w:hAnsi="Arial"/>
          <w:sz w:val="24"/>
          <w:szCs w:val="24"/>
        </w:rPr>
      </w:pPr>
      <w:r w:rsidRPr="0057445B">
        <w:rPr>
          <w:rFonts w:ascii="Arial" w:hAnsi="Arial"/>
          <w:sz w:val="24"/>
          <w:szCs w:val="24"/>
          <w:vertAlign w:val="superscript"/>
        </w:rPr>
        <w:t>2</w:t>
      </w:r>
      <w:r w:rsidRPr="0057445B">
        <w:rPr>
          <w:rFonts w:ascii="Arial" w:hAnsi="Arial"/>
          <w:sz w:val="24"/>
          <w:szCs w:val="24"/>
        </w:rPr>
        <w:t xml:space="preserve"> </w:t>
      </w:r>
      <w:r w:rsidR="00765041" w:rsidRPr="00765041">
        <w:rPr>
          <w:rFonts w:ascii="Arial" w:hAnsi="Arial"/>
          <w:sz w:val="24"/>
          <w:szCs w:val="24"/>
        </w:rPr>
        <w:t>Centre for Ecology &amp; Conservation, College of Life &amp; Environmental Sciences,</w:t>
      </w:r>
    </w:p>
    <w:p w14:paraId="759A7E67" w14:textId="77777777" w:rsidR="00332825" w:rsidRDefault="00765041" w:rsidP="00765041">
      <w:pPr>
        <w:spacing w:after="0"/>
        <w:ind w:firstLine="0"/>
        <w:rPr>
          <w:rFonts w:ascii="Arial" w:hAnsi="Arial"/>
          <w:sz w:val="24"/>
          <w:szCs w:val="24"/>
        </w:rPr>
      </w:pPr>
      <w:r w:rsidRPr="00765041">
        <w:rPr>
          <w:rFonts w:ascii="Arial" w:hAnsi="Arial"/>
          <w:sz w:val="24"/>
          <w:szCs w:val="24"/>
        </w:rPr>
        <w:t>University of Exeter, Penryn Campus, Penryn, Cornwall, TR10 9FE</w:t>
      </w:r>
      <w:r w:rsidR="0057445B" w:rsidRPr="0057445B">
        <w:rPr>
          <w:rFonts w:ascii="Arial" w:hAnsi="Arial"/>
          <w:sz w:val="24"/>
          <w:szCs w:val="24"/>
        </w:rPr>
        <w:t>, United Kingdom</w:t>
      </w:r>
    </w:p>
    <w:p w14:paraId="42F03938" w14:textId="77777777" w:rsidR="001F57F5" w:rsidRDefault="00DF678C" w:rsidP="007C4686">
      <w:pPr>
        <w:spacing w:after="0"/>
        <w:ind w:firstLine="0"/>
        <w:rPr>
          <w:rFonts w:ascii="Arial" w:hAnsi="Arial"/>
          <w:sz w:val="24"/>
          <w:szCs w:val="24"/>
        </w:rPr>
      </w:pPr>
      <w:r w:rsidRPr="0057445B">
        <w:rPr>
          <w:rFonts w:ascii="Arial" w:hAnsi="Arial"/>
          <w:sz w:val="24"/>
          <w:szCs w:val="24"/>
          <w:vertAlign w:val="superscript"/>
        </w:rPr>
        <w:t>3</w:t>
      </w:r>
      <w:r>
        <w:rPr>
          <w:rFonts w:ascii="Arial" w:hAnsi="Arial"/>
          <w:sz w:val="24"/>
          <w:szCs w:val="24"/>
          <w:vertAlign w:val="superscript"/>
        </w:rPr>
        <w:t xml:space="preserve"> </w:t>
      </w:r>
      <w:r w:rsidR="00E74F52" w:rsidRPr="007C4686">
        <w:rPr>
          <w:rFonts w:ascii="Arial" w:hAnsi="Arial"/>
          <w:sz w:val="24"/>
          <w:szCs w:val="24"/>
        </w:rPr>
        <w:t>Department of Statistical Science</w:t>
      </w:r>
      <w:r>
        <w:rPr>
          <w:rFonts w:ascii="Arial" w:hAnsi="Arial"/>
          <w:sz w:val="24"/>
          <w:szCs w:val="24"/>
        </w:rPr>
        <w:t xml:space="preserve">, </w:t>
      </w:r>
      <w:r w:rsidRPr="00DF678C">
        <w:rPr>
          <w:rFonts w:ascii="Arial" w:hAnsi="Arial"/>
          <w:sz w:val="24"/>
          <w:szCs w:val="24"/>
        </w:rPr>
        <w:t>Duke University</w:t>
      </w:r>
      <w:r>
        <w:rPr>
          <w:rFonts w:ascii="Arial" w:hAnsi="Arial"/>
          <w:sz w:val="24"/>
          <w:szCs w:val="24"/>
        </w:rPr>
        <w:t xml:space="preserve">, </w:t>
      </w:r>
      <w:r w:rsidR="00E74F52" w:rsidRPr="007C4686">
        <w:rPr>
          <w:rFonts w:ascii="Arial" w:hAnsi="Arial"/>
          <w:sz w:val="24"/>
          <w:szCs w:val="24"/>
        </w:rPr>
        <w:t>Box 90251</w:t>
      </w:r>
      <w:r>
        <w:rPr>
          <w:rFonts w:ascii="Arial" w:hAnsi="Arial"/>
          <w:sz w:val="24"/>
          <w:szCs w:val="24"/>
        </w:rPr>
        <w:t xml:space="preserve">, </w:t>
      </w:r>
      <w:r w:rsidR="00E74F52" w:rsidRPr="007C4686">
        <w:rPr>
          <w:rFonts w:ascii="Arial" w:hAnsi="Arial"/>
          <w:sz w:val="24"/>
          <w:szCs w:val="24"/>
        </w:rPr>
        <w:t>Durham, NC 27708-0251</w:t>
      </w:r>
      <w:r>
        <w:rPr>
          <w:rFonts w:ascii="Arial" w:hAnsi="Arial"/>
          <w:sz w:val="24"/>
          <w:szCs w:val="24"/>
        </w:rPr>
        <w:t>, USA</w:t>
      </w:r>
    </w:p>
    <w:p w14:paraId="14CFE04E" w14:textId="72B1FD98" w:rsidR="001F57F5" w:rsidRDefault="00DF678C" w:rsidP="007C4686">
      <w:pPr>
        <w:spacing w:after="0"/>
        <w:ind w:firstLine="0"/>
        <w:rPr>
          <w:rFonts w:ascii="Arial" w:hAnsi="Arial"/>
          <w:sz w:val="24"/>
          <w:szCs w:val="24"/>
        </w:rPr>
      </w:pPr>
      <w:r>
        <w:rPr>
          <w:rFonts w:ascii="Arial" w:hAnsi="Arial"/>
          <w:sz w:val="24"/>
          <w:szCs w:val="24"/>
          <w:vertAlign w:val="superscript"/>
        </w:rPr>
        <w:t>4</w:t>
      </w:r>
      <w:r w:rsidR="00370379">
        <w:rPr>
          <w:rFonts w:ascii="Arial" w:hAnsi="Arial"/>
          <w:sz w:val="24"/>
          <w:szCs w:val="24"/>
        </w:rPr>
        <w:t xml:space="preserve"> DST-</w:t>
      </w:r>
      <w:r w:rsidR="0057445B" w:rsidRPr="0057445B">
        <w:rPr>
          <w:rFonts w:ascii="Arial" w:hAnsi="Arial"/>
          <w:sz w:val="24"/>
          <w:szCs w:val="24"/>
        </w:rPr>
        <w:t>NRF Centre of Excellence at the Percy FitzPatrick Institute, University of Cape Town, Rondebosch 7701, South Africa</w:t>
      </w:r>
    </w:p>
    <w:p w14:paraId="05DCC457" w14:textId="77777777" w:rsidR="001F57F5" w:rsidRDefault="00DF678C" w:rsidP="007C4686">
      <w:pPr>
        <w:spacing w:after="0"/>
        <w:ind w:firstLine="0"/>
        <w:rPr>
          <w:rFonts w:ascii="Arial" w:hAnsi="Arial"/>
          <w:sz w:val="24"/>
          <w:szCs w:val="24"/>
        </w:rPr>
      </w:pPr>
      <w:r>
        <w:rPr>
          <w:rFonts w:ascii="Arial" w:hAnsi="Arial"/>
          <w:sz w:val="24"/>
          <w:szCs w:val="24"/>
          <w:vertAlign w:val="superscript"/>
        </w:rPr>
        <w:t>5</w:t>
      </w:r>
      <w:r w:rsidR="0057445B" w:rsidRPr="0057445B">
        <w:rPr>
          <w:rFonts w:ascii="Arial" w:hAnsi="Arial"/>
          <w:sz w:val="24"/>
          <w:szCs w:val="24"/>
        </w:rPr>
        <w:t xml:space="preserve"> Author for correspondence: cns26@cam.ac.uk</w:t>
      </w:r>
    </w:p>
    <w:p w14:paraId="27FDC016" w14:textId="77777777" w:rsidR="00E60CEB" w:rsidRDefault="00E60CEB">
      <w:pPr>
        <w:spacing w:after="0"/>
        <w:ind w:firstLine="0"/>
        <w:rPr>
          <w:rFonts w:ascii="Times New Roman" w:hAnsi="Times New Roman"/>
          <w:sz w:val="24"/>
          <w:szCs w:val="24"/>
        </w:rPr>
      </w:pPr>
    </w:p>
    <w:p w14:paraId="44446343" w14:textId="2F0E3BD9" w:rsidR="00082941" w:rsidRDefault="00082941">
      <w:pPr>
        <w:spacing w:after="0"/>
        <w:ind w:firstLine="0"/>
        <w:rPr>
          <w:rFonts w:ascii="Times New Roman" w:hAnsi="Times New Roman"/>
          <w:sz w:val="24"/>
          <w:szCs w:val="24"/>
        </w:rPr>
      </w:pPr>
      <w:r w:rsidRPr="00CA3AED">
        <w:rPr>
          <w:rFonts w:ascii="Times New Roman" w:hAnsi="Times New Roman"/>
          <w:sz w:val="24"/>
          <w:szCs w:val="24"/>
        </w:rPr>
        <w:t xml:space="preserve">Hosts of brood-parasitic birds must distinguish their own eggs from parasitic mimics, or pay the cost of mistakenly raising a foreign chick. </w:t>
      </w:r>
      <w:r w:rsidR="00CA3AED" w:rsidRPr="00CA3AED">
        <w:rPr>
          <w:rFonts w:ascii="Times New Roman" w:hAnsi="Times New Roman"/>
          <w:sz w:val="24"/>
          <w:szCs w:val="24"/>
        </w:rPr>
        <w:t xml:space="preserve">Egg discrimination </w:t>
      </w:r>
      <w:r w:rsidR="00860426">
        <w:rPr>
          <w:rFonts w:ascii="Times New Roman" w:hAnsi="Times New Roman"/>
          <w:sz w:val="24"/>
          <w:szCs w:val="24"/>
        </w:rPr>
        <w:t>is easier</w:t>
      </w:r>
      <w:r w:rsidR="00860426" w:rsidRPr="00CA3AED">
        <w:rPr>
          <w:rFonts w:ascii="Times New Roman" w:hAnsi="Times New Roman"/>
          <w:sz w:val="24"/>
          <w:szCs w:val="24"/>
        </w:rPr>
        <w:t xml:space="preserve"> </w:t>
      </w:r>
      <w:r w:rsidRPr="00CA3AED">
        <w:rPr>
          <w:rFonts w:ascii="Times New Roman" w:hAnsi="Times New Roman"/>
          <w:sz w:val="24"/>
          <w:szCs w:val="24"/>
        </w:rPr>
        <w:t>when different host females of the same species each lay</w:t>
      </w:r>
      <w:r w:rsidR="002C0F10" w:rsidRPr="00CA3AED">
        <w:rPr>
          <w:rFonts w:ascii="Times New Roman" w:hAnsi="Times New Roman"/>
          <w:sz w:val="24"/>
          <w:szCs w:val="24"/>
        </w:rPr>
        <w:t xml:space="preserve"> </w:t>
      </w:r>
      <w:r w:rsidR="00CA3AED" w:rsidRPr="00CA3AED">
        <w:rPr>
          <w:rFonts w:ascii="Times New Roman" w:hAnsi="Times New Roman"/>
          <w:sz w:val="24"/>
          <w:szCs w:val="24"/>
        </w:rPr>
        <w:t>visually</w:t>
      </w:r>
      <w:r w:rsidRPr="00CA3AED">
        <w:rPr>
          <w:rFonts w:ascii="Times New Roman" w:hAnsi="Times New Roman"/>
          <w:sz w:val="24"/>
          <w:szCs w:val="24"/>
        </w:rPr>
        <w:t xml:space="preserve"> distinctive </w:t>
      </w:r>
      <w:r w:rsidR="00CA3AED" w:rsidRPr="00CA3AED">
        <w:rPr>
          <w:rFonts w:ascii="Times New Roman" w:hAnsi="Times New Roman"/>
          <w:sz w:val="24"/>
          <w:szCs w:val="24"/>
        </w:rPr>
        <w:t>eggs</w:t>
      </w:r>
      <w:r w:rsidRPr="00CA3AED">
        <w:rPr>
          <w:rFonts w:ascii="Times New Roman" w:hAnsi="Times New Roman"/>
          <w:sz w:val="24"/>
          <w:szCs w:val="24"/>
        </w:rPr>
        <w:t xml:space="preserve"> (egg 'signatures'), </w:t>
      </w:r>
      <w:r w:rsidR="005470E6" w:rsidRPr="00CA3AED">
        <w:rPr>
          <w:rFonts w:ascii="Times New Roman" w:hAnsi="Times New Roman"/>
          <w:sz w:val="24"/>
          <w:szCs w:val="24"/>
        </w:rPr>
        <w:t>which helps to foil</w:t>
      </w:r>
      <w:r w:rsidRPr="00CA3AED">
        <w:rPr>
          <w:rFonts w:ascii="Times New Roman" w:hAnsi="Times New Roman"/>
          <w:sz w:val="24"/>
          <w:szCs w:val="24"/>
        </w:rPr>
        <w:t xml:space="preserve"> mimicry</w:t>
      </w:r>
      <w:r w:rsidR="00860426">
        <w:rPr>
          <w:rFonts w:ascii="Times New Roman" w:hAnsi="Times New Roman"/>
          <w:sz w:val="24"/>
          <w:szCs w:val="24"/>
        </w:rPr>
        <w:t xml:space="preserve"> by </w:t>
      </w:r>
      <w:r w:rsidR="00860426" w:rsidRPr="00CA3AED">
        <w:rPr>
          <w:rFonts w:ascii="Times New Roman" w:hAnsi="Times New Roman"/>
          <w:sz w:val="24"/>
          <w:szCs w:val="24"/>
        </w:rPr>
        <w:t>parasit</w:t>
      </w:r>
      <w:r w:rsidR="00860426">
        <w:rPr>
          <w:rFonts w:ascii="Times New Roman" w:hAnsi="Times New Roman"/>
          <w:sz w:val="24"/>
          <w:szCs w:val="24"/>
        </w:rPr>
        <w:t>es</w:t>
      </w:r>
      <w:r w:rsidRPr="00CA3AED">
        <w:rPr>
          <w:rFonts w:ascii="Times New Roman" w:hAnsi="Times New Roman"/>
          <w:sz w:val="24"/>
          <w:szCs w:val="24"/>
        </w:rPr>
        <w:t xml:space="preserve">. Here we ask whether brood parasitism </w:t>
      </w:r>
      <w:r w:rsidR="00860426">
        <w:rPr>
          <w:rFonts w:ascii="Times New Roman" w:hAnsi="Times New Roman"/>
          <w:sz w:val="24"/>
          <w:szCs w:val="24"/>
        </w:rPr>
        <w:t>is associated with</w:t>
      </w:r>
      <w:r w:rsidR="005E0A43">
        <w:rPr>
          <w:rFonts w:ascii="Times New Roman" w:hAnsi="Times New Roman"/>
          <w:sz w:val="24"/>
          <w:szCs w:val="24"/>
        </w:rPr>
        <w:t xml:space="preserve"> lower levels of correlation between different egg traits in hosts, making indivi</w:t>
      </w:r>
      <w:bookmarkStart w:id="0" w:name="_GoBack"/>
      <w:bookmarkEnd w:id="0"/>
      <w:r w:rsidR="005E0A43">
        <w:rPr>
          <w:rFonts w:ascii="Times New Roman" w:hAnsi="Times New Roman"/>
          <w:sz w:val="24"/>
          <w:szCs w:val="24"/>
        </w:rPr>
        <w:t>dual host signatures more distinctive and informative</w:t>
      </w:r>
      <w:r w:rsidRPr="00CA3AED">
        <w:rPr>
          <w:rFonts w:ascii="Times New Roman" w:hAnsi="Times New Roman"/>
          <w:sz w:val="24"/>
          <w:szCs w:val="24"/>
        </w:rPr>
        <w:t xml:space="preserve">. We used entropy as an index of the potential information content encoded by nine aspects of colour, pattern, and luminance of eggs of different species in two African bird families (Cisticolidae parasitised by cuckoo finches </w:t>
      </w:r>
      <w:r w:rsidRPr="00CA3AED">
        <w:rPr>
          <w:rFonts w:ascii="Times New Roman" w:hAnsi="Times New Roman"/>
          <w:i/>
          <w:sz w:val="24"/>
          <w:szCs w:val="24"/>
        </w:rPr>
        <w:t>Anomalospiza imberbis</w:t>
      </w:r>
      <w:r w:rsidRPr="00CA3AED">
        <w:rPr>
          <w:rFonts w:ascii="Times New Roman" w:hAnsi="Times New Roman"/>
          <w:sz w:val="24"/>
          <w:szCs w:val="24"/>
        </w:rPr>
        <w:t xml:space="preserve">, and Ploceidae by diederik cuckoos </w:t>
      </w:r>
      <w:r w:rsidRPr="00CA3AED">
        <w:rPr>
          <w:rFonts w:ascii="Times New Roman" w:hAnsi="Times New Roman"/>
          <w:i/>
          <w:sz w:val="24"/>
          <w:szCs w:val="24"/>
        </w:rPr>
        <w:t>Chrysococcyx caprius</w:t>
      </w:r>
      <w:r w:rsidRPr="00CA3AED">
        <w:rPr>
          <w:rFonts w:ascii="Times New Roman" w:hAnsi="Times New Roman"/>
          <w:sz w:val="24"/>
          <w:szCs w:val="24"/>
        </w:rPr>
        <w:t xml:space="preserve">). Parasitised species showed consistently higher entropy in egg traits than did </w:t>
      </w:r>
      <w:r w:rsidR="005E0A43">
        <w:rPr>
          <w:rFonts w:ascii="Times New Roman" w:hAnsi="Times New Roman"/>
          <w:sz w:val="24"/>
          <w:szCs w:val="24"/>
        </w:rPr>
        <w:t xml:space="preserve">related, </w:t>
      </w:r>
      <w:r w:rsidRPr="00CA3AED">
        <w:rPr>
          <w:rFonts w:ascii="Times New Roman" w:hAnsi="Times New Roman"/>
          <w:sz w:val="24"/>
          <w:szCs w:val="24"/>
        </w:rPr>
        <w:t xml:space="preserve">unparasitised species. Decomposing entropy into </w:t>
      </w:r>
      <w:r w:rsidRPr="00CA3AED">
        <w:rPr>
          <w:rFonts w:ascii="Times New Roman" w:hAnsi="Times New Roman"/>
          <w:sz w:val="24"/>
          <w:szCs w:val="24"/>
        </w:rPr>
        <w:lastRenderedPageBreak/>
        <w:t xml:space="preserve">two variation components revealed that this was mainly driven by parasitised species having lower levels of correlation between different egg traits, rather than higher overall levels of variation in each individual egg trait. This suggests that irrespective of </w:t>
      </w:r>
      <w:r w:rsidR="005E0A43">
        <w:rPr>
          <w:rFonts w:ascii="Times New Roman" w:hAnsi="Times New Roman"/>
          <w:sz w:val="24"/>
          <w:szCs w:val="24"/>
        </w:rPr>
        <w:t>the</w:t>
      </w:r>
      <w:r w:rsidR="005E0A43" w:rsidRPr="00CA3AED">
        <w:rPr>
          <w:rFonts w:ascii="Times New Roman" w:hAnsi="Times New Roman"/>
          <w:sz w:val="24"/>
          <w:szCs w:val="24"/>
        </w:rPr>
        <w:t xml:space="preserve"> </w:t>
      </w:r>
      <w:r w:rsidRPr="00CA3AED">
        <w:rPr>
          <w:rFonts w:ascii="Times New Roman" w:hAnsi="Times New Roman"/>
          <w:sz w:val="24"/>
          <w:szCs w:val="24"/>
        </w:rPr>
        <w:t xml:space="preserve">constraints </w:t>
      </w:r>
      <w:r w:rsidR="005E0A43">
        <w:rPr>
          <w:rFonts w:ascii="Times New Roman" w:hAnsi="Times New Roman"/>
          <w:sz w:val="24"/>
          <w:szCs w:val="24"/>
        </w:rPr>
        <w:t xml:space="preserve">that </w:t>
      </w:r>
      <w:r w:rsidRPr="00CA3AED">
        <w:rPr>
          <w:rFonts w:ascii="Times New Roman" w:hAnsi="Times New Roman"/>
          <w:sz w:val="24"/>
          <w:szCs w:val="24"/>
        </w:rPr>
        <w:t>might operate on individual egg trait</w:t>
      </w:r>
      <w:r w:rsidR="00243D54">
        <w:rPr>
          <w:rFonts w:ascii="Times New Roman" w:hAnsi="Times New Roman"/>
          <w:sz w:val="24"/>
          <w:szCs w:val="24"/>
        </w:rPr>
        <w:t>s</w:t>
      </w:r>
      <w:r w:rsidRPr="00CA3AED">
        <w:rPr>
          <w:rFonts w:ascii="Times New Roman" w:hAnsi="Times New Roman"/>
          <w:sz w:val="24"/>
          <w:szCs w:val="24"/>
        </w:rPr>
        <w:t xml:space="preserve">, hosts can </w:t>
      </w:r>
      <w:r w:rsidR="00860426">
        <w:rPr>
          <w:rFonts w:ascii="Times New Roman" w:hAnsi="Times New Roman"/>
          <w:sz w:val="24"/>
          <w:szCs w:val="24"/>
        </w:rPr>
        <w:t xml:space="preserve">further </w:t>
      </w:r>
      <w:r w:rsidR="005470E6" w:rsidRPr="00CA3AED">
        <w:rPr>
          <w:rFonts w:ascii="Times New Roman" w:hAnsi="Times New Roman"/>
          <w:sz w:val="24"/>
          <w:szCs w:val="24"/>
        </w:rPr>
        <w:t xml:space="preserve">improve their defensive ‘signatures’ </w:t>
      </w:r>
      <w:r w:rsidRPr="00CA3AED">
        <w:rPr>
          <w:rFonts w:ascii="Times New Roman" w:hAnsi="Times New Roman"/>
          <w:sz w:val="24"/>
          <w:szCs w:val="24"/>
        </w:rPr>
        <w:t xml:space="preserve">by arranging suites of egg traits into unpredictable combinations. </w:t>
      </w:r>
    </w:p>
    <w:p w14:paraId="03A47BEC" w14:textId="77777777" w:rsidR="00082941" w:rsidRDefault="00082941">
      <w:pPr>
        <w:spacing w:after="0"/>
        <w:ind w:firstLine="0"/>
        <w:rPr>
          <w:rFonts w:ascii="Times New Roman" w:hAnsi="Times New Roman"/>
          <w:sz w:val="24"/>
          <w:szCs w:val="24"/>
        </w:rPr>
      </w:pPr>
    </w:p>
    <w:p w14:paraId="4CBECA98" w14:textId="4418CA5F" w:rsidR="00E60CEB" w:rsidRPr="00B46D0A" w:rsidRDefault="0057445B">
      <w:pPr>
        <w:spacing w:after="0"/>
        <w:ind w:firstLine="0"/>
        <w:rPr>
          <w:rFonts w:ascii="Arial" w:hAnsi="Arial"/>
          <w:sz w:val="24"/>
          <w:szCs w:val="24"/>
        </w:rPr>
      </w:pPr>
      <w:r w:rsidRPr="0057445B">
        <w:rPr>
          <w:rFonts w:ascii="Arial" w:hAnsi="Arial"/>
          <w:b/>
          <w:sz w:val="24"/>
          <w:szCs w:val="24"/>
        </w:rPr>
        <w:t>Keywords:</w:t>
      </w:r>
      <w:r w:rsidRPr="0057445B">
        <w:rPr>
          <w:rFonts w:ascii="Arial" w:hAnsi="Arial"/>
          <w:sz w:val="24"/>
          <w:szCs w:val="24"/>
        </w:rPr>
        <w:t xml:space="preserve"> </w:t>
      </w:r>
      <w:r w:rsidR="00FF597E" w:rsidRPr="0057445B">
        <w:rPr>
          <w:rFonts w:ascii="Arial" w:hAnsi="Arial"/>
          <w:sz w:val="24"/>
          <w:szCs w:val="24"/>
        </w:rPr>
        <w:t>avian vision</w:t>
      </w:r>
      <w:r w:rsidR="00FF597E">
        <w:rPr>
          <w:rFonts w:ascii="Arial" w:hAnsi="Arial"/>
          <w:sz w:val="24"/>
          <w:szCs w:val="24"/>
        </w:rPr>
        <w:t xml:space="preserve">; </w:t>
      </w:r>
      <w:r w:rsidRPr="0057445B">
        <w:rPr>
          <w:rFonts w:ascii="Arial" w:hAnsi="Arial"/>
          <w:sz w:val="24"/>
          <w:szCs w:val="24"/>
        </w:rPr>
        <w:t xml:space="preserve">brood parasitism; coevolution; entropy; </w:t>
      </w:r>
      <w:r w:rsidR="00FF597E">
        <w:rPr>
          <w:rFonts w:ascii="Arial" w:hAnsi="Arial"/>
          <w:sz w:val="24"/>
          <w:szCs w:val="24"/>
        </w:rPr>
        <w:t>information theory; signals.</w:t>
      </w:r>
    </w:p>
    <w:p w14:paraId="4E6F0D0F" w14:textId="77777777" w:rsidR="00E60CEB" w:rsidRPr="00B46D0A" w:rsidRDefault="00E60CEB">
      <w:pPr>
        <w:spacing w:after="0"/>
        <w:ind w:firstLine="0"/>
        <w:rPr>
          <w:rFonts w:ascii="Arial" w:hAnsi="Arial"/>
          <w:sz w:val="24"/>
          <w:szCs w:val="24"/>
        </w:rPr>
      </w:pPr>
    </w:p>
    <w:p w14:paraId="1554E6E5" w14:textId="77777777" w:rsidR="00E60CEB" w:rsidRPr="00B46D0A" w:rsidRDefault="0057445B">
      <w:pPr>
        <w:widowControl w:val="0"/>
        <w:spacing w:after="0"/>
        <w:ind w:firstLine="0"/>
        <w:rPr>
          <w:rFonts w:ascii="Arial" w:hAnsi="Arial"/>
          <w:sz w:val="24"/>
          <w:szCs w:val="24"/>
        </w:rPr>
      </w:pPr>
      <w:r w:rsidRPr="0057445B">
        <w:rPr>
          <w:rFonts w:ascii="Arial" w:hAnsi="Arial"/>
          <w:b/>
          <w:sz w:val="24"/>
          <w:szCs w:val="24"/>
        </w:rPr>
        <w:t>1.  Introduction</w:t>
      </w:r>
    </w:p>
    <w:p w14:paraId="752AAEFD" w14:textId="6E69E1FB" w:rsidR="00E60CEB" w:rsidRDefault="00332825">
      <w:pPr>
        <w:widowControl w:val="0"/>
        <w:spacing w:after="0"/>
        <w:ind w:firstLine="0"/>
        <w:rPr>
          <w:rFonts w:ascii="Times New Roman" w:hAnsi="Times New Roman"/>
          <w:sz w:val="24"/>
          <w:szCs w:val="24"/>
        </w:rPr>
      </w:pPr>
      <w:r w:rsidRPr="00AB4D01">
        <w:rPr>
          <w:rFonts w:ascii="Times New Roman" w:hAnsi="Times New Roman"/>
          <w:sz w:val="24"/>
          <w:szCs w:val="24"/>
        </w:rPr>
        <w:t>Many kinds of interactions between and among species require individuals to recognise one another or to distinguish self from non-self. For example, social animals must recognise other group members</w:t>
      </w:r>
      <w:r w:rsidR="00F6324D">
        <w:rPr>
          <w:rFonts w:ascii="Times New Roman" w:hAnsi="Times New Roman"/>
          <w:sz w:val="24"/>
          <w:szCs w:val="24"/>
        </w:rPr>
        <w:t xml:space="preserve"> </w:t>
      </w:r>
      <w:r w:rsidR="00DB285B">
        <w:rPr>
          <w:rFonts w:ascii="Times New Roman" w:hAnsi="Times New Roman"/>
          <w:sz w:val="24"/>
          <w:szCs w:val="24"/>
        </w:rPr>
        <w:fldChar w:fldCharType="begin">
          <w:fldData xml:space="preserve">PEVuZE5vdGU+PENpdGU+PEF1dGhvcj5UaWJiZXR0czwvQXV0aG9yPjxZZWFyPjIwMDI8L1llYXI+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</w:fldData>
        </w:fldChar>
      </w:r>
      <w:r w:rsidR="003108B2">
        <w:rPr>
          <w:rFonts w:ascii="Times New Roman" w:hAnsi="Times New Roman"/>
          <w:sz w:val="24"/>
          <w:szCs w:val="24"/>
        </w:rPr>
        <w:instrText xml:space="preserve"> ADDIN EN.CITE </w:instrText>
      </w:r>
      <w:r w:rsidR="00DB285B">
        <w:rPr>
          <w:rFonts w:ascii="Times New Roman" w:hAnsi="Times New Roman"/>
          <w:sz w:val="24"/>
          <w:szCs w:val="24"/>
        </w:rPr>
        <w:fldChar w:fldCharType="begin">
          <w:fldData xml:space="preserve">PEVuZE5vdGU+PENpdGU+PEF1dGhvcj5UaWJiZXR0czwvQXV0aG9yPjxZZWFyPjIwMDI8L1llYXI+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</w:fldData>
        </w:fldChar>
      </w:r>
      <w:r w:rsidR="003108B2">
        <w:rPr>
          <w:rFonts w:ascii="Times New Roman" w:hAnsi="Times New Roman"/>
          <w:sz w:val="24"/>
          <w:szCs w:val="24"/>
        </w:rPr>
        <w:instrText xml:space="preserve"> ADDIN EN.CITE.DATA </w:instrText>
      </w:r>
      <w:r w:rsidR="00DB285B">
        <w:rPr>
          <w:rFonts w:ascii="Times New Roman" w:hAnsi="Times New Roman"/>
          <w:sz w:val="24"/>
          <w:szCs w:val="24"/>
        </w:rPr>
      </w:r>
      <w:r w:rsidR="00DB285B">
        <w:rPr>
          <w:rFonts w:ascii="Times New Roman" w:hAnsi="Times New Roman"/>
          <w:sz w:val="24"/>
          <w:szCs w:val="24"/>
        </w:rPr>
        <w:fldChar w:fldCharType="end"/>
      </w:r>
      <w:r w:rsidR="00DB285B">
        <w:rPr>
          <w:rFonts w:ascii="Times New Roman" w:hAnsi="Times New Roman"/>
          <w:sz w:val="24"/>
          <w:szCs w:val="24"/>
        </w:rPr>
      </w:r>
      <w:r w:rsidR="00DB285B">
        <w:rPr>
          <w:rFonts w:ascii="Times New Roman" w:hAnsi="Times New Roman"/>
          <w:sz w:val="24"/>
          <w:szCs w:val="24"/>
        </w:rPr>
        <w:fldChar w:fldCharType="separate"/>
      </w:r>
      <w:r w:rsidR="003108B2">
        <w:rPr>
          <w:rFonts w:ascii="Times New Roman" w:hAnsi="Times New Roman"/>
          <w:noProof/>
          <w:sz w:val="24"/>
          <w:szCs w:val="24"/>
        </w:rPr>
        <w:t>[1-3]</w:t>
      </w:r>
      <w:r w:rsidR="00DB285B">
        <w:rPr>
          <w:rFonts w:ascii="Times New Roman" w:hAnsi="Times New Roman"/>
          <w:sz w:val="24"/>
          <w:szCs w:val="24"/>
        </w:rPr>
        <w:fldChar w:fldCharType="end"/>
      </w:r>
      <w:r w:rsidRPr="00325023">
        <w:rPr>
          <w:rFonts w:ascii="Times New Roman" w:hAnsi="Times New Roman"/>
          <w:sz w:val="24"/>
          <w:szCs w:val="24"/>
        </w:rPr>
        <w:t xml:space="preserve">, and hosts </w:t>
      </w:r>
      <w:r w:rsidR="00E907ED">
        <w:rPr>
          <w:rFonts w:ascii="Times New Roman" w:hAnsi="Times New Roman"/>
          <w:sz w:val="24"/>
          <w:szCs w:val="24"/>
        </w:rPr>
        <w:t>must</w:t>
      </w:r>
      <w:r w:rsidRPr="00325023">
        <w:rPr>
          <w:rFonts w:ascii="Times New Roman" w:hAnsi="Times New Roman"/>
          <w:sz w:val="24"/>
          <w:szCs w:val="24"/>
        </w:rPr>
        <w:t xml:space="preserve"> distinguish mimetic parasites or pathogens from themselves </w:t>
      </w:r>
      <w:r w:rsidR="00DB285B">
        <w:rPr>
          <w:rFonts w:ascii="Times New Roman" w:hAnsi="Times New Roman"/>
          <w:sz w:val="24"/>
          <w:szCs w:val="24"/>
        </w:rPr>
        <w:fldChar w:fldCharType="begin"/>
      </w:r>
      <w:r w:rsidR="003108B2">
        <w:rPr>
          <w:rFonts w:ascii="Times New Roman" w:hAnsi="Times New Roman"/>
          <w:sz w:val="24"/>
          <w:szCs w:val="24"/>
        </w:rPr>
        <w:instrText xml:space="preserve"> ADDIN EN.CITE &lt;EndNote&gt;&lt;Cite&gt;&lt;Author&gt;Borghans&lt;/Author&gt;&lt;Year&gt;2004&lt;/Year&gt;&lt;RecNum&gt;2257&lt;/RecNum&gt;&lt;DisplayText&gt;[4, 5]&lt;/DisplayText&gt;&lt;record&gt;&lt;rec-number&gt;2257&lt;/rec-number&gt;&lt;foreign-keys&gt;&lt;key app="EN" db-id="r90s0s5xtd59pied52c5attsdezav2e2wwpa" timestamp="0"&gt;2257&lt;/key&gt;&lt;/foreign-keys&gt;&lt;ref-type name="Journal Article"&gt;17&lt;/ref-type&gt;&lt;contributors&gt;&lt;authors&gt;&lt;author&gt;Borghans, J. A. M.&lt;/author&gt;&lt;author&gt;Beltman, J. B&lt;/author&gt;&lt;author&gt;De Boer, R. J&lt;/author&gt;&lt;/authors&gt;&lt;/contributors&gt;&lt;titles&gt;&lt;title&gt;MHC polymorphism under host-pathogen co-evolution&lt;/title&gt;&lt;secondary-title&gt;Immunogenetics&lt;/secondary-title&gt;&lt;/titles&gt;&lt;periodical&gt;&lt;full-title&gt;Immunogenetics&lt;/full-title&gt;&lt;/periodical&gt;&lt;pages&gt;732–739&lt;/pages&gt;&lt;volume&gt;55&lt;/volume&gt;&lt;dates&gt;&lt;year&gt;2004&lt;/year&gt;&lt;/dates&gt;&lt;urls&gt;&lt;/urls&gt;&lt;/record&gt;&lt;/Cite&gt;&lt;Cite&gt;&lt;Author&gt;Yoder&lt;/Author&gt;&lt;Year&gt;2010&lt;/Year&gt;&lt;RecNum&gt;2431&lt;/RecNum&gt;&lt;record&gt;&lt;rec-number&gt;2431&lt;/rec-number&gt;&lt;foreign-keys&gt;&lt;key app="EN" db-id="r90s0s5xtd59pied52c5attsdezav2e2wwpa" timestamp="1298461715"&gt;2431&lt;/key&gt;&lt;/foreign-keys&gt;&lt;ref-type name="Journal Article"&gt;17&lt;/ref-type&gt;&lt;contributors&gt;&lt;authors&gt;&lt;author&gt;Yoder, J B&lt;/author&gt;&lt;author&gt;S L Nuismer&lt;/author&gt;&lt;/authors&gt;&lt;/contributors&gt;&lt;titles&gt;&lt;title&gt;When does coevolution promote diversification?&lt;/title&gt;&lt;secondary-title&gt;Am. Nat.&lt;/secondary-title&gt;&lt;/titles&gt;&lt;periodical&gt;&lt;full-title&gt;Am. Nat.&lt;/full-title&gt;&lt;/periodical&gt;&lt;pages&gt;802-817&lt;/pages&gt;&lt;volume&gt;176&lt;/volume&gt;&lt;dates&gt;&lt;year&gt;2010&lt;/year&gt;&lt;/dates&gt;&lt;urls&gt;&lt;/urls&gt;&lt;/record&gt;&lt;/Cite&gt;&lt;/EndNote&gt;</w:instrText>
      </w:r>
      <w:r w:rsidR="00DB285B">
        <w:rPr>
          <w:rFonts w:ascii="Times New Roman" w:hAnsi="Times New Roman"/>
          <w:sz w:val="24"/>
          <w:szCs w:val="24"/>
        </w:rPr>
        <w:fldChar w:fldCharType="separate"/>
      </w:r>
      <w:r w:rsidR="003108B2">
        <w:rPr>
          <w:rFonts w:ascii="Times New Roman" w:hAnsi="Times New Roman"/>
          <w:noProof/>
          <w:sz w:val="24"/>
          <w:szCs w:val="24"/>
        </w:rPr>
        <w:t>[4, 5]</w:t>
      </w:r>
      <w:r w:rsidR="00DB285B">
        <w:rPr>
          <w:rFonts w:ascii="Times New Roman" w:hAnsi="Times New Roman"/>
          <w:sz w:val="24"/>
          <w:szCs w:val="24"/>
        </w:rPr>
        <w:fldChar w:fldCharType="end"/>
      </w:r>
      <w:r w:rsidRPr="00325023">
        <w:rPr>
          <w:rFonts w:ascii="Times New Roman" w:hAnsi="Times New Roman"/>
          <w:sz w:val="24"/>
          <w:szCs w:val="24"/>
        </w:rPr>
        <w:t xml:space="preserve">. Selection can thus favour individually distinctive phenotypes, sometimes resulting in </w:t>
      </w:r>
      <w:r>
        <w:rPr>
          <w:rFonts w:ascii="Times New Roman" w:hAnsi="Times New Roman"/>
          <w:sz w:val="24"/>
          <w:szCs w:val="24"/>
        </w:rPr>
        <w:t>‘</w:t>
      </w:r>
      <w:r w:rsidRPr="00325023">
        <w:rPr>
          <w:rFonts w:ascii="Times New Roman" w:hAnsi="Times New Roman"/>
          <w:sz w:val="24"/>
          <w:szCs w:val="24"/>
        </w:rPr>
        <w:t>signature</w:t>
      </w:r>
      <w:r>
        <w:rPr>
          <w:rFonts w:ascii="Times New Roman" w:hAnsi="Times New Roman"/>
          <w:sz w:val="24"/>
          <w:szCs w:val="24"/>
        </w:rPr>
        <w:t>’</w:t>
      </w:r>
      <w:r w:rsidRPr="00325023">
        <w:rPr>
          <w:rFonts w:ascii="Times New Roman" w:hAnsi="Times New Roman"/>
          <w:sz w:val="24"/>
          <w:szCs w:val="24"/>
        </w:rPr>
        <w:t xml:space="preserve">-like variation that allows most individuals </w:t>
      </w:r>
      <w:r w:rsidR="00E907ED">
        <w:rPr>
          <w:rFonts w:ascii="Times New Roman" w:hAnsi="Times New Roman"/>
          <w:sz w:val="24"/>
          <w:szCs w:val="24"/>
        </w:rPr>
        <w:t xml:space="preserve">in a population </w:t>
      </w:r>
      <w:r w:rsidRPr="00325023">
        <w:rPr>
          <w:rFonts w:ascii="Times New Roman" w:hAnsi="Times New Roman"/>
          <w:sz w:val="24"/>
          <w:szCs w:val="24"/>
        </w:rPr>
        <w:t>to be distinguished from one another</w:t>
      </w:r>
      <w:r w:rsidR="009A5E6E">
        <w:rPr>
          <w:rFonts w:ascii="Times New Roman" w:hAnsi="Times New Roman"/>
          <w:sz w:val="24"/>
          <w:szCs w:val="24"/>
        </w:rPr>
        <w:t xml:space="preserve"> </w:t>
      </w:r>
      <w:r w:rsidR="00DB285B">
        <w:rPr>
          <w:rFonts w:ascii="Times New Roman" w:hAnsi="Times New Roman"/>
          <w:sz w:val="24"/>
          <w:szCs w:val="24"/>
        </w:rPr>
        <w:fldChar w:fldCharType="begin"/>
      </w:r>
      <w:r w:rsidR="009A5E6E">
        <w:rPr>
          <w:rFonts w:ascii="Times New Roman" w:hAnsi="Times New Roman"/>
          <w:sz w:val="24"/>
          <w:szCs w:val="24"/>
        </w:rPr>
        <w:instrText xml:space="preserve"> ADDIN EN.CITE &lt;EndNote&gt;&lt;Cite&gt;&lt;Author&gt;Beecher&lt;/Author&gt;&lt;Year&gt;1989&lt;/Year&gt;&lt;RecNum&gt;2706&lt;/RecNum&gt;&lt;DisplayText&gt;[6]&lt;/DisplayText&gt;&lt;record&gt;&lt;rec-number&gt;2706&lt;/rec-number&gt;&lt;foreign-keys&gt;&lt;key app="EN" db-id="r90s0s5xtd59pied52c5attsdezav2e2wwpa" timestamp="1410253046"&gt;2706&lt;/key&gt;&lt;/foreign-keys&gt;&lt;ref-type name="Journal Article"&gt;17&lt;/ref-type&gt;&lt;contributors&gt;&lt;authors&gt;&lt;author&gt;Beecher, Michael D.&lt;/author&gt;&lt;/authors&gt;&lt;/contributors&gt;&lt;titles&gt;&lt;title&gt;Signalling systems for individual recognition: an information theory approach&lt;/title&gt;&lt;secondary-title&gt;Anim. Behav.&lt;/secondary-title&gt;&lt;/titles&gt;&lt;periodical&gt;&lt;full-title&gt;Anim. Behav.&lt;/full-title&gt;&lt;/periodical&gt;&lt;pages&gt;248-261&lt;/pages&gt;&lt;volume&gt;38&lt;/volume&gt;&lt;dates&gt;&lt;year&gt;1989&lt;/year&gt;&lt;/dates&gt;&lt;urls&gt;&lt;/urls&gt;&lt;/record&gt;&lt;/Cite&gt;&lt;/EndNote&gt;</w:instrText>
      </w:r>
      <w:r w:rsidR="00DB285B">
        <w:rPr>
          <w:rFonts w:ascii="Times New Roman" w:hAnsi="Times New Roman"/>
          <w:sz w:val="24"/>
          <w:szCs w:val="24"/>
        </w:rPr>
        <w:fldChar w:fldCharType="separate"/>
      </w:r>
      <w:r w:rsidR="009A5E6E">
        <w:rPr>
          <w:rFonts w:ascii="Times New Roman" w:hAnsi="Times New Roman"/>
          <w:noProof/>
          <w:sz w:val="24"/>
          <w:szCs w:val="24"/>
        </w:rPr>
        <w:t>[6]</w:t>
      </w:r>
      <w:r w:rsidR="00DB285B">
        <w:rPr>
          <w:rFonts w:ascii="Times New Roman" w:hAnsi="Times New Roman"/>
          <w:sz w:val="24"/>
          <w:szCs w:val="24"/>
        </w:rPr>
        <w:fldChar w:fldCharType="end"/>
      </w:r>
      <w:r w:rsidRPr="00325023">
        <w:rPr>
          <w:rFonts w:ascii="Times New Roman" w:hAnsi="Times New Roman"/>
          <w:sz w:val="24"/>
          <w:szCs w:val="24"/>
        </w:rPr>
        <w:t xml:space="preserve">.  In </w:t>
      </w:r>
      <w:r w:rsidR="00872637">
        <w:rPr>
          <w:rFonts w:ascii="Times New Roman" w:hAnsi="Times New Roman"/>
          <w:sz w:val="24"/>
          <w:szCs w:val="24"/>
        </w:rPr>
        <w:t xml:space="preserve">the hosts of </w:t>
      </w:r>
      <w:r w:rsidRPr="00325023">
        <w:rPr>
          <w:rFonts w:ascii="Times New Roman" w:hAnsi="Times New Roman"/>
          <w:sz w:val="24"/>
          <w:szCs w:val="24"/>
        </w:rPr>
        <w:t>avian brood parasites</w:t>
      </w:r>
      <w:r w:rsidR="00872637">
        <w:rPr>
          <w:rFonts w:ascii="Times New Roman" w:hAnsi="Times New Roman"/>
          <w:sz w:val="24"/>
          <w:szCs w:val="24"/>
        </w:rPr>
        <w:t xml:space="preserve">, </w:t>
      </w:r>
      <w:r w:rsidRPr="00325023">
        <w:rPr>
          <w:rFonts w:ascii="Times New Roman" w:hAnsi="Times New Roman"/>
          <w:sz w:val="24"/>
          <w:szCs w:val="24"/>
        </w:rPr>
        <w:t xml:space="preserve">selection for individual distinctiveness might result from their need to distinguish their own eggs from those of mimetic parasites </w:t>
      </w:r>
      <w:r w:rsidR="00DB285B">
        <w:rPr>
          <w:rFonts w:ascii="Times New Roman" w:hAnsi="Times New Roman"/>
          <w:sz w:val="24"/>
          <w:szCs w:val="24"/>
        </w:rPr>
        <w:fldChar w:fldCharType="begin"/>
      </w:r>
      <w:r w:rsidR="009A5E6E">
        <w:rPr>
          <w:rFonts w:ascii="Times New Roman" w:hAnsi="Times New Roman"/>
          <w:sz w:val="24"/>
          <w:szCs w:val="24"/>
        </w:rPr>
        <w:instrText xml:space="preserve"> ADDIN EN.CITE &lt;EndNote&gt;&lt;Cite&gt;&lt;Author&gt;Davies&lt;/Author&gt;&lt;Year&gt;1989&lt;/Year&gt;&lt;RecNum&gt;760&lt;/RecNum&gt;&lt;DisplayText&gt;[7, 8]&lt;/DisplayText&gt;&lt;record&gt;&lt;rec-number&gt;760&lt;/rec-number&gt;&lt;foreign-keys&gt;&lt;key app="EN" db-id="r90s0s5xtd59pied52c5attsdezav2e2wwpa" timestamp="0"&gt;760&lt;/key&gt;&lt;/foreign-keys&gt;&lt;ref-type name="Journal Article"&gt;17&lt;/ref-type&gt;&lt;contributors&gt;&lt;authors&gt;&lt;author&gt;Davies, N. B.&lt;/author&gt;&lt;author&gt;Brooke, M. D.&lt;/author&gt;&lt;/authors&gt;&lt;/contributors&gt;&lt;titles&gt;&lt;title&gt;&lt;style face="normal" font="default" size="100%"&gt;An experimental study of co-evolution between the cuckoo, &lt;/style&gt;&lt;style face="italic" font="default" size="100%"&gt;Cuculus canorus&lt;/style&gt;&lt;style face="normal" font="default" size="100%"&gt;, and its hosts. II. Host egg markings, chick discrimination and general discussion&lt;/style&gt;&lt;/title&gt;&lt;secondary-title&gt;J. Anim. Ecol.&lt;/secondary-title&gt;&lt;/titles&gt;&lt;periodical&gt;&lt;full-title&gt;J. Anim. Ecol.&lt;/full-title&gt;&lt;/periodical&gt;&lt;pages&gt;225-236&lt;/pages&gt;&lt;volume&gt;58&lt;/volume&gt;&lt;number&gt;1&lt;/number&gt;&lt;dates&gt;&lt;year&gt;1989&lt;/year&gt;&lt;/dates&gt;&lt;urls&gt;&lt;/urls&gt;&lt;/record&gt;&lt;/Cite&gt;&lt;Cite&gt;&lt;Author&gt;Swynnerton&lt;/Author&gt;&lt;Year&gt;1918&lt;/Year&gt;&lt;RecNum&gt;2085&lt;/RecNum&gt;&lt;record&gt;&lt;rec-number&gt;2085&lt;/rec-number&gt;&lt;foreign-keys&gt;&lt;key app="EN" db-id="r90s0s5xtd59pied52c5attsdezav2e2wwpa" timestamp="0"&gt;2085&lt;/key&gt;&lt;/foreign-keys&gt;&lt;ref-type name="Journal Article"&gt;17&lt;/ref-type&gt;&lt;contributors&gt;&lt;authors&gt;&lt;author&gt;Swynnerton, C F M&lt;/author&gt;&lt;/authors&gt;&lt;/contributors&gt;&lt;titles&gt;&lt;title&gt;Rejections by birds of eggs unlike their own: with remarks on some of the cuckoo problems&lt;/title&gt;&lt;secondary-title&gt;Ibis&lt;/secondary-title&gt;&lt;/titles&gt;&lt;periodical&gt;&lt;full-title&gt;Ibis&lt;/full-title&gt;&lt;/periodical&gt;&lt;pages&gt;127-154&lt;/pages&gt;&lt;volume&gt;6&lt;/volume&gt;&lt;dates&gt;&lt;year&gt;1918&lt;/year&gt;&lt;/dates&gt;&lt;urls&gt;&lt;/urls&gt;&lt;/record&gt;&lt;/Cite&gt;&lt;/EndNote&gt;</w:instrText>
      </w:r>
      <w:r w:rsidR="00DB285B">
        <w:rPr>
          <w:rFonts w:ascii="Times New Roman" w:hAnsi="Times New Roman"/>
          <w:sz w:val="24"/>
          <w:szCs w:val="24"/>
        </w:rPr>
        <w:fldChar w:fldCharType="separate"/>
      </w:r>
      <w:r w:rsidR="009A5E6E">
        <w:rPr>
          <w:rFonts w:ascii="Times New Roman" w:hAnsi="Times New Roman"/>
          <w:noProof/>
          <w:sz w:val="24"/>
          <w:szCs w:val="24"/>
        </w:rPr>
        <w:t>[7, 8]</w:t>
      </w:r>
      <w:r w:rsidR="00DB285B">
        <w:rPr>
          <w:rFonts w:ascii="Times New Roman" w:hAnsi="Times New Roman"/>
          <w:sz w:val="24"/>
          <w:szCs w:val="24"/>
        </w:rPr>
        <w:fldChar w:fldCharType="end"/>
      </w:r>
      <w:r w:rsidRPr="00325023">
        <w:rPr>
          <w:rFonts w:ascii="Times New Roman" w:hAnsi="Times New Roman"/>
          <w:sz w:val="24"/>
          <w:szCs w:val="24"/>
        </w:rPr>
        <w:t xml:space="preserve">. Parasitic mimicry </w:t>
      </w:r>
      <w:r w:rsidR="00243D54">
        <w:rPr>
          <w:rFonts w:ascii="Times New Roman" w:hAnsi="Times New Roman"/>
          <w:sz w:val="24"/>
          <w:szCs w:val="24"/>
        </w:rPr>
        <w:t>evolves</w:t>
      </w:r>
      <w:r w:rsidRPr="00325023">
        <w:rPr>
          <w:rFonts w:ascii="Times New Roman" w:hAnsi="Times New Roman"/>
          <w:sz w:val="24"/>
          <w:szCs w:val="24"/>
        </w:rPr>
        <w:t xml:space="preserve"> in response to hosts rejecting mismatched eggs from their nests, and hosts are more likely to detect and reject parasitic eggs the more they differ in appearance from their own</w:t>
      </w:r>
      <w:r w:rsidR="00531895">
        <w:rPr>
          <w:rFonts w:ascii="Times New Roman" w:hAnsi="Times New Roman"/>
          <w:sz w:val="24"/>
          <w:szCs w:val="24"/>
        </w:rPr>
        <w:t xml:space="preserve"> </w:t>
      </w:r>
      <w:r w:rsidR="00DB285B">
        <w:rPr>
          <w:rFonts w:ascii="Times New Roman" w:hAnsi="Times New Roman"/>
          <w:sz w:val="24"/>
          <w:szCs w:val="24"/>
        </w:rPr>
        <w:fldChar w:fldCharType="begin">
          <w:fldData xml:space="preserve">PEVuZE5vdGU+PENpdGU+PEF1dGhvcj5EYXZpZXM8L0F1dGhvcj48WWVhcj4xOTg5PC9ZZWFyPjxS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</w:fldData>
        </w:fldChar>
      </w:r>
      <w:r w:rsidR="009A5E6E">
        <w:rPr>
          <w:rFonts w:ascii="Times New Roman" w:hAnsi="Times New Roman"/>
          <w:sz w:val="24"/>
          <w:szCs w:val="24"/>
        </w:rPr>
        <w:instrText xml:space="preserve"> ADDIN EN.CITE </w:instrText>
      </w:r>
      <w:r w:rsidR="00DB285B">
        <w:rPr>
          <w:rFonts w:ascii="Times New Roman" w:hAnsi="Times New Roman"/>
          <w:sz w:val="24"/>
          <w:szCs w:val="24"/>
        </w:rPr>
        <w:fldChar w:fldCharType="begin">
          <w:fldData xml:space="preserve">PEVuZE5vdGU+PENpdGU+PEF1dGhvcj5EYXZpZXM8L0F1dGhvcj48WWVhcj4xOTg5PC9ZZWFyPjxS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</w:fldData>
        </w:fldChar>
      </w:r>
      <w:r w:rsidR="009A5E6E">
        <w:rPr>
          <w:rFonts w:ascii="Times New Roman" w:hAnsi="Times New Roman"/>
          <w:sz w:val="24"/>
          <w:szCs w:val="24"/>
        </w:rPr>
        <w:instrText xml:space="preserve"> ADDIN EN.CITE.DATA </w:instrText>
      </w:r>
      <w:r w:rsidR="00DB285B">
        <w:rPr>
          <w:rFonts w:ascii="Times New Roman" w:hAnsi="Times New Roman"/>
          <w:sz w:val="24"/>
          <w:szCs w:val="24"/>
        </w:rPr>
      </w:r>
      <w:r w:rsidR="00DB285B">
        <w:rPr>
          <w:rFonts w:ascii="Times New Roman" w:hAnsi="Times New Roman"/>
          <w:sz w:val="24"/>
          <w:szCs w:val="24"/>
        </w:rPr>
        <w:fldChar w:fldCharType="end"/>
      </w:r>
      <w:r w:rsidR="00DB285B">
        <w:rPr>
          <w:rFonts w:ascii="Times New Roman" w:hAnsi="Times New Roman"/>
          <w:sz w:val="24"/>
          <w:szCs w:val="24"/>
        </w:rPr>
      </w:r>
      <w:r w:rsidR="00DB285B">
        <w:rPr>
          <w:rFonts w:ascii="Times New Roman" w:hAnsi="Times New Roman"/>
          <w:sz w:val="24"/>
          <w:szCs w:val="24"/>
        </w:rPr>
        <w:fldChar w:fldCharType="separate"/>
      </w:r>
      <w:r w:rsidR="009A5E6E">
        <w:rPr>
          <w:rFonts w:ascii="Times New Roman" w:hAnsi="Times New Roman"/>
          <w:noProof/>
          <w:sz w:val="24"/>
          <w:szCs w:val="24"/>
        </w:rPr>
        <w:t>[9-11]</w:t>
      </w:r>
      <w:r w:rsidR="00DB285B">
        <w:rPr>
          <w:rFonts w:ascii="Times New Roman" w:hAnsi="Times New Roman"/>
          <w:sz w:val="24"/>
          <w:szCs w:val="24"/>
        </w:rPr>
        <w:fldChar w:fldCharType="end"/>
      </w:r>
      <w:r w:rsidRPr="00325023">
        <w:rPr>
          <w:rFonts w:ascii="Times New Roman" w:hAnsi="Times New Roman"/>
          <w:sz w:val="24"/>
          <w:szCs w:val="24"/>
        </w:rPr>
        <w:t xml:space="preserve">. The greater the variation in egg phenotype among individual host females, the </w:t>
      </w:r>
      <w:r w:rsidR="00917C4D">
        <w:rPr>
          <w:rFonts w:ascii="Times New Roman" w:hAnsi="Times New Roman"/>
          <w:sz w:val="24"/>
          <w:szCs w:val="24"/>
        </w:rPr>
        <w:t xml:space="preserve">more distinctive the </w:t>
      </w:r>
      <w:r w:rsidR="00BA33AD">
        <w:rPr>
          <w:rFonts w:ascii="Times New Roman" w:hAnsi="Times New Roman"/>
          <w:sz w:val="24"/>
          <w:szCs w:val="24"/>
        </w:rPr>
        <w:t xml:space="preserve">clutch </w:t>
      </w:r>
      <w:r w:rsidR="00917C4D">
        <w:rPr>
          <w:rFonts w:ascii="Times New Roman" w:hAnsi="Times New Roman"/>
          <w:sz w:val="24"/>
          <w:szCs w:val="24"/>
        </w:rPr>
        <w:t xml:space="preserve">of any one female, and </w:t>
      </w:r>
      <w:r w:rsidR="00BA33AD">
        <w:rPr>
          <w:rFonts w:ascii="Times New Roman" w:hAnsi="Times New Roman"/>
          <w:sz w:val="24"/>
          <w:szCs w:val="24"/>
        </w:rPr>
        <w:t xml:space="preserve">consequently </w:t>
      </w:r>
      <w:r w:rsidR="00917C4D">
        <w:rPr>
          <w:rFonts w:ascii="Times New Roman" w:hAnsi="Times New Roman"/>
          <w:sz w:val="24"/>
          <w:szCs w:val="24"/>
        </w:rPr>
        <w:t xml:space="preserve">the </w:t>
      </w:r>
      <w:r w:rsidRPr="00325023">
        <w:rPr>
          <w:rFonts w:ascii="Times New Roman" w:hAnsi="Times New Roman"/>
          <w:sz w:val="24"/>
          <w:szCs w:val="24"/>
        </w:rPr>
        <w:t xml:space="preserve">harder it is for a brood parasite accurately to mimic </w:t>
      </w:r>
      <w:r w:rsidR="00BA33AD">
        <w:rPr>
          <w:rFonts w:ascii="Times New Roman" w:hAnsi="Times New Roman"/>
          <w:sz w:val="24"/>
          <w:szCs w:val="24"/>
        </w:rPr>
        <w:t>it</w:t>
      </w:r>
      <w:r w:rsidR="00F6324D">
        <w:rPr>
          <w:rFonts w:ascii="Times New Roman" w:hAnsi="Times New Roman"/>
          <w:sz w:val="24"/>
          <w:szCs w:val="24"/>
        </w:rPr>
        <w:t xml:space="preserve"> </w:t>
      </w:r>
      <w:r w:rsidR="00DB285B">
        <w:rPr>
          <w:rFonts w:ascii="Times New Roman" w:hAnsi="Times New Roman"/>
          <w:sz w:val="24"/>
          <w:szCs w:val="24"/>
        </w:rPr>
        <w:fldChar w:fldCharType="begin"/>
      </w:r>
      <w:r w:rsidR="009A5E6E">
        <w:rPr>
          <w:rFonts w:ascii="Times New Roman" w:hAnsi="Times New Roman"/>
          <w:sz w:val="24"/>
          <w:szCs w:val="24"/>
        </w:rPr>
        <w:instrText xml:space="preserve"> ADDIN EN.CITE &lt;EndNote&gt;&lt;Cite&gt;&lt;Author&gt;Davies&lt;/Author&gt;&lt;Year&gt;1989&lt;/Year&gt;&lt;RecNum&gt;760&lt;/RecNum&gt;&lt;DisplayText&gt;[7, 12]&lt;/DisplayText&gt;&lt;record&gt;&lt;rec-number&gt;760&lt;/rec-number&gt;&lt;foreign-keys&gt;&lt;key app="EN" db-id="r90s0s5xtd59pied52c5attsdezav2e2wwpa" timestamp="0"&gt;760&lt;/key&gt;&lt;/foreign-keys&gt;&lt;ref-type name="Journal Article"&gt;17&lt;/ref-type&gt;&lt;contributors&gt;&lt;authors&gt;&lt;author&gt;Davies, N. B.&lt;/author&gt;&lt;author&gt;Brooke, M. D.&lt;/author&gt;&lt;/authors&gt;&lt;/contributors&gt;&lt;titles&gt;&lt;title&gt;&lt;style face="normal" font="default" size="100%"&gt;An experimental study of co-evolution between the cuckoo, &lt;/style&gt;&lt;style face="italic" font="default" size="100%"&gt;Cuculus canorus&lt;/style&gt;&lt;style face="normal" font="default" size="100%"&gt;, and its hosts. II. Host egg markings, chick discrimination and general discussion&lt;/style&gt;&lt;/title&gt;&lt;secondary-title&gt;J. Anim. Ecol.&lt;/secondary-title&gt;&lt;/titles&gt;&lt;periodical&gt;&lt;full-title&gt;J. Anim. Ecol.&lt;/full-title&gt;&lt;/periodical&gt;&lt;pages&gt;225-236&lt;/pages&gt;&lt;volume&gt;58&lt;/volume&gt;&lt;number&gt;1&lt;/number&gt;&lt;dates&gt;&lt;year&gt;1989&lt;/year&gt;&lt;/dates&gt;&lt;urls&gt;&lt;/urls&gt;&lt;/record&gt;&lt;/Cite&gt;&lt;Cite&gt;&lt;Author&gt;Takasu&lt;/Author&gt;&lt;Year&gt;2003&lt;/Year&gt;&lt;RecNum&gt;1642&lt;/RecNum&gt;&lt;record&gt;&lt;rec-number&gt;1642&lt;/rec-number&gt;&lt;foreign-keys&gt;&lt;key app="EN" db-id="r90s0s5xtd59pied52c5attsdezav2e2wwpa" timestamp="0"&gt;1642&lt;/key&gt;&lt;/foreign-keys&gt;&lt;ref-type name="Journal Article"&gt;17&lt;/ref-type&gt;&lt;contributors&gt;&lt;authors&gt;&lt;author&gt;Takasu, Fugo&lt;/author&gt;&lt;/authors&gt;&lt;/contributors&gt;&lt;titles&gt;&lt;title&gt;Co-evolutionary dynamics of egg appearance in avian brood parasitism&lt;/title&gt;&lt;secondary-title&gt;Evol. Ecol. Res.&lt;/secondary-title&gt;&lt;/titles&gt;&lt;periodical&gt;&lt;full-title&gt;Evol. Ecol. Res.&lt;/full-title&gt;&lt;/periodical&gt;&lt;pages&gt;345-362&lt;/pages&gt;&lt;volume&gt;5&lt;/volume&gt;&lt;dates&gt;&lt;year&gt;2003&lt;/year&gt;&lt;/dates&gt;&lt;urls&gt;&lt;/urls&gt;&lt;/record&gt;&lt;/Cite&gt;&lt;/EndNote&gt;</w:instrText>
      </w:r>
      <w:r w:rsidR="00DB285B">
        <w:rPr>
          <w:rFonts w:ascii="Times New Roman" w:hAnsi="Times New Roman"/>
          <w:sz w:val="24"/>
          <w:szCs w:val="24"/>
        </w:rPr>
        <w:fldChar w:fldCharType="separate"/>
      </w:r>
      <w:r w:rsidR="009A5E6E">
        <w:rPr>
          <w:rFonts w:ascii="Times New Roman" w:hAnsi="Times New Roman"/>
          <w:noProof/>
          <w:sz w:val="24"/>
          <w:szCs w:val="24"/>
        </w:rPr>
        <w:t>[7, 12]</w:t>
      </w:r>
      <w:r w:rsidR="00DB285B">
        <w:rPr>
          <w:rFonts w:ascii="Times New Roman" w:hAnsi="Times New Roman"/>
          <w:sz w:val="24"/>
          <w:szCs w:val="24"/>
        </w:rPr>
        <w:fldChar w:fldCharType="end"/>
      </w:r>
      <w:r w:rsidRPr="00325023">
        <w:rPr>
          <w:rFonts w:ascii="Times New Roman" w:hAnsi="Times New Roman"/>
          <w:sz w:val="24"/>
          <w:szCs w:val="24"/>
        </w:rPr>
        <w:t xml:space="preserve">. </w:t>
      </w:r>
      <w:r w:rsidR="006C0C0E" w:rsidRPr="000E2342">
        <w:rPr>
          <w:rFonts w:ascii="Times New Roman" w:hAnsi="Times New Roman"/>
          <w:sz w:val="24"/>
          <w:szCs w:val="24"/>
        </w:rPr>
        <w:t>In birds' eggs,</w:t>
      </w:r>
      <w:r w:rsidR="006C0C0E">
        <w:rPr>
          <w:rFonts w:ascii="Times New Roman" w:hAnsi="Times New Roman"/>
          <w:sz w:val="24"/>
          <w:szCs w:val="24"/>
        </w:rPr>
        <w:t xml:space="preserve"> such</w:t>
      </w:r>
      <w:r w:rsidR="006C0C0E" w:rsidRPr="000E2342">
        <w:rPr>
          <w:rFonts w:ascii="Times New Roman" w:hAnsi="Times New Roman"/>
          <w:sz w:val="24"/>
          <w:szCs w:val="24"/>
        </w:rPr>
        <w:t xml:space="preserve"> individual </w:t>
      </w:r>
      <w:r w:rsidR="006C0C0E">
        <w:rPr>
          <w:rFonts w:ascii="Times New Roman" w:hAnsi="Times New Roman"/>
          <w:sz w:val="24"/>
          <w:szCs w:val="24"/>
        </w:rPr>
        <w:t>‘</w:t>
      </w:r>
      <w:r w:rsidR="006C0C0E" w:rsidRPr="00325023">
        <w:rPr>
          <w:rFonts w:ascii="Times New Roman" w:hAnsi="Times New Roman"/>
          <w:sz w:val="24"/>
          <w:szCs w:val="24"/>
        </w:rPr>
        <w:t>signature</w:t>
      </w:r>
      <w:r w:rsidR="006C0C0E">
        <w:rPr>
          <w:rFonts w:ascii="Times New Roman" w:hAnsi="Times New Roman"/>
          <w:sz w:val="24"/>
          <w:szCs w:val="24"/>
        </w:rPr>
        <w:t xml:space="preserve">s’ </w:t>
      </w:r>
      <w:r w:rsidR="006C0C0E" w:rsidRPr="000E2342">
        <w:rPr>
          <w:rFonts w:ascii="Times New Roman" w:hAnsi="Times New Roman"/>
          <w:sz w:val="24"/>
          <w:szCs w:val="24"/>
        </w:rPr>
        <w:t xml:space="preserve">of identity </w:t>
      </w:r>
      <w:r w:rsidR="006C0C0E">
        <w:rPr>
          <w:rFonts w:ascii="Times New Roman" w:hAnsi="Times New Roman"/>
          <w:sz w:val="24"/>
          <w:szCs w:val="24"/>
        </w:rPr>
        <w:t>can</w:t>
      </w:r>
      <w:r w:rsidR="006C0C0E" w:rsidRPr="000E2342">
        <w:rPr>
          <w:rFonts w:ascii="Times New Roman" w:hAnsi="Times New Roman"/>
          <w:sz w:val="24"/>
          <w:szCs w:val="24"/>
        </w:rPr>
        <w:t xml:space="preserve"> be composed </w:t>
      </w:r>
      <w:r w:rsidR="00162C0F">
        <w:rPr>
          <w:rFonts w:ascii="Times New Roman" w:hAnsi="Times New Roman"/>
          <w:sz w:val="24"/>
          <w:szCs w:val="24"/>
        </w:rPr>
        <w:t>of suites of traits including</w:t>
      </w:r>
      <w:r w:rsidR="00162C0F" w:rsidRPr="000E2342">
        <w:rPr>
          <w:rFonts w:ascii="Times New Roman" w:hAnsi="Times New Roman"/>
          <w:sz w:val="24"/>
          <w:szCs w:val="24"/>
        </w:rPr>
        <w:t xml:space="preserve"> </w:t>
      </w:r>
      <w:r w:rsidR="006C0C0E" w:rsidRPr="000E2342">
        <w:rPr>
          <w:rFonts w:ascii="Times New Roman" w:hAnsi="Times New Roman"/>
          <w:sz w:val="24"/>
          <w:szCs w:val="24"/>
        </w:rPr>
        <w:t>eggshell colour, luminance and different aspects of pattern</w:t>
      </w:r>
      <w:r w:rsidR="006C0C0E">
        <w:rPr>
          <w:rFonts w:ascii="Times New Roman" w:hAnsi="Times New Roman"/>
          <w:sz w:val="24"/>
          <w:szCs w:val="24"/>
        </w:rPr>
        <w:t xml:space="preserve"> </w:t>
      </w:r>
      <w:r w:rsidR="00DB285B">
        <w:rPr>
          <w:rFonts w:ascii="Times New Roman" w:hAnsi="Times New Roman"/>
          <w:sz w:val="24"/>
          <w:szCs w:val="24"/>
        </w:rPr>
        <w:fldChar w:fldCharType="begin"/>
      </w:r>
      <w:r w:rsidR="009A5E6E">
        <w:rPr>
          <w:rFonts w:ascii="Times New Roman" w:hAnsi="Times New Roman"/>
          <w:sz w:val="24"/>
          <w:szCs w:val="24"/>
        </w:rPr>
        <w:instrText xml:space="preserve"> ADDIN EN.CITE &lt;EndNote&gt;&lt;Cite&gt;&lt;Author&gt;Spottiswoode&lt;/Author&gt;&lt;Year&gt;2010&lt;/Year&gt;&lt;RecNum&gt;2260&lt;/RecNum&gt;&lt;DisplayText&gt;[11, 13]&lt;/DisplayText&gt;&lt;record&gt;&lt;rec-number&gt;2260&lt;/rec-number&gt;&lt;foreign-keys&gt;&lt;key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Cite&gt;&lt;Author&gt;Stoddard&lt;/Author&gt;&lt;Year&gt;2014&lt;/Year&gt;&lt;RecNum&gt;2705&lt;/RecNum&gt;&lt;record&gt;&lt;rec-number&gt;2705&lt;/rec-number&gt;&lt;foreign-keys&gt;&lt;key app="EN" db-id="r90s0s5xtd59pied52c5attsdezav2e2wwpa" timestamp="1410198366"&gt;2705&lt;/key&gt;&lt;/foreign-keys&gt;&lt;ref-type name="Journal Article"&gt;17&lt;/ref-type&gt;&lt;contributors&gt;&lt;authors&gt;&lt;author&gt;Mary Caswell Stoddard&lt;/author&gt;&lt;author&gt;Rebecca M. Kilner&lt;/author&gt;&lt;author&gt;Christopher Town&lt;/author&gt;&lt;/authors&gt;&lt;/contributors&gt;&lt;titles&gt;&lt;title&gt;Pattern recognition algorithm reveals how birds evolve individual egg pattern signatures&lt;/title&gt;&lt;secondary-title&gt;Nat. Commun.&lt;/secondary-title&gt;&lt;/titles&gt;&lt;periodical&gt;&lt;full-title&gt;Nat. Commun.&lt;/full-title&gt;&lt;/periodical&gt;&lt;pages&gt;4117&lt;/pages&gt;&lt;volume&gt;5&lt;/volume&gt;&lt;dates&gt;&lt;year&gt;2014&lt;/year&gt;&lt;/dates&gt;&lt;urls&gt;&lt;/urls&gt;&lt;/record&gt;&lt;/Cite&gt;&lt;/EndNote&gt;</w:instrText>
      </w:r>
      <w:r w:rsidR="00DB285B">
        <w:rPr>
          <w:rFonts w:ascii="Times New Roman" w:hAnsi="Times New Roman"/>
          <w:sz w:val="24"/>
          <w:szCs w:val="24"/>
        </w:rPr>
        <w:fldChar w:fldCharType="separate"/>
      </w:r>
      <w:r w:rsidR="009A5E6E">
        <w:rPr>
          <w:rFonts w:ascii="Times New Roman" w:hAnsi="Times New Roman"/>
          <w:noProof/>
          <w:sz w:val="24"/>
          <w:szCs w:val="24"/>
        </w:rPr>
        <w:t>[11, 13]</w:t>
      </w:r>
      <w:r w:rsidR="00DB285B">
        <w:rPr>
          <w:rFonts w:ascii="Times New Roman" w:hAnsi="Times New Roman"/>
          <w:sz w:val="24"/>
          <w:szCs w:val="24"/>
        </w:rPr>
        <w:fldChar w:fldCharType="end"/>
      </w:r>
      <w:r w:rsidR="006C0C0E" w:rsidRPr="000E2342">
        <w:rPr>
          <w:rFonts w:ascii="Times New Roman" w:hAnsi="Times New Roman"/>
          <w:sz w:val="24"/>
          <w:szCs w:val="24"/>
        </w:rPr>
        <w:t xml:space="preserve">.  </w:t>
      </w:r>
      <w:r w:rsidR="00A4324C">
        <w:rPr>
          <w:rFonts w:ascii="Times New Roman" w:hAnsi="Times New Roman"/>
          <w:sz w:val="24"/>
          <w:szCs w:val="24"/>
        </w:rPr>
        <w:t>V</w:t>
      </w:r>
      <w:r w:rsidR="006C0C0E">
        <w:rPr>
          <w:rFonts w:ascii="Times New Roman" w:hAnsi="Times New Roman"/>
          <w:sz w:val="24"/>
          <w:szCs w:val="24"/>
        </w:rPr>
        <w:t>ariation in such traits</w:t>
      </w:r>
      <w:r w:rsidRPr="00325023">
        <w:rPr>
          <w:rFonts w:ascii="Times New Roman" w:hAnsi="Times New Roman"/>
          <w:sz w:val="24"/>
          <w:szCs w:val="24"/>
        </w:rPr>
        <w:t xml:space="preserve"> lead</w:t>
      </w:r>
      <w:r w:rsidR="00917C4D">
        <w:rPr>
          <w:rFonts w:ascii="Times New Roman" w:hAnsi="Times New Roman"/>
          <w:sz w:val="24"/>
          <w:szCs w:val="24"/>
        </w:rPr>
        <w:t>s</w:t>
      </w:r>
      <w:r w:rsidRPr="00325023">
        <w:rPr>
          <w:rFonts w:ascii="Times New Roman" w:hAnsi="Times New Roman"/>
          <w:sz w:val="24"/>
          <w:szCs w:val="24"/>
        </w:rPr>
        <w:t xml:space="preserve"> to greater discrepancy on average between host and parasitic eggs, increas</w:t>
      </w:r>
      <w:r w:rsidR="00917C4D">
        <w:rPr>
          <w:rFonts w:ascii="Times New Roman" w:hAnsi="Times New Roman"/>
          <w:sz w:val="24"/>
          <w:szCs w:val="24"/>
        </w:rPr>
        <w:t>ing a</w:t>
      </w:r>
      <w:r w:rsidRPr="00325023">
        <w:rPr>
          <w:rFonts w:ascii="Times New Roman" w:hAnsi="Times New Roman"/>
          <w:sz w:val="24"/>
          <w:szCs w:val="24"/>
        </w:rPr>
        <w:t xml:space="preserve"> host's likelihood of rejecting a parasitic egg.</w:t>
      </w:r>
      <w:r w:rsidR="004612BA">
        <w:rPr>
          <w:rFonts w:ascii="Times New Roman" w:hAnsi="Times New Roman"/>
          <w:sz w:val="24"/>
          <w:szCs w:val="24"/>
        </w:rPr>
        <w:t xml:space="preserve"> Species that interact heavily with brood parasites should therefore be expected to show </w:t>
      </w:r>
      <w:r w:rsidR="004612BA">
        <w:rPr>
          <w:rFonts w:ascii="Times New Roman" w:hAnsi="Times New Roman"/>
          <w:sz w:val="24"/>
          <w:szCs w:val="24"/>
        </w:rPr>
        <w:lastRenderedPageBreak/>
        <w:t>greater levels of variation in egg appearance than species that do not, but comparative test</w:t>
      </w:r>
      <w:r w:rsidR="00991366">
        <w:rPr>
          <w:rFonts w:ascii="Times New Roman" w:hAnsi="Times New Roman"/>
          <w:sz w:val="24"/>
          <w:szCs w:val="24"/>
        </w:rPr>
        <w:t>s of this</w:t>
      </w:r>
      <w:r w:rsidR="004612BA">
        <w:rPr>
          <w:rFonts w:ascii="Times New Roman" w:hAnsi="Times New Roman"/>
          <w:sz w:val="24"/>
          <w:szCs w:val="24"/>
        </w:rPr>
        <w:t xml:space="preserve"> prediction have found mixed results </w:t>
      </w:r>
      <w:r w:rsidR="00991366">
        <w:rPr>
          <w:rFonts w:ascii="Times New Roman" w:hAnsi="Times New Roman"/>
          <w:sz w:val="24"/>
          <w:szCs w:val="24"/>
        </w:rPr>
        <w:t>(</w:t>
      </w:r>
      <w:r w:rsidR="004612BA">
        <w:rPr>
          <w:rFonts w:ascii="Times New Roman" w:hAnsi="Times New Roman"/>
          <w:sz w:val="24"/>
          <w:szCs w:val="24"/>
        </w:rPr>
        <w:t xml:space="preserve">e.g. </w:t>
      </w:r>
      <w:r w:rsidR="00DB285B">
        <w:rPr>
          <w:rFonts w:ascii="Times New Roman" w:hAnsi="Times New Roman"/>
          <w:sz w:val="24"/>
          <w:szCs w:val="24"/>
        </w:rPr>
        <w:fldChar w:fldCharType="begin">
          <w:fldData xml:space="preserve">PEVuZE5vdGU+PENpdGU+PEF1dGhvcj7DmGllbjwvQXV0aG9yPjxZZWFyPjE5OTU8L1llYXI+PFJl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</w:fldData>
        </w:fldChar>
      </w:r>
      <w:r w:rsidR="00991366">
        <w:rPr>
          <w:rFonts w:ascii="Times New Roman" w:hAnsi="Times New Roman"/>
          <w:sz w:val="24"/>
          <w:szCs w:val="24"/>
        </w:rPr>
        <w:instrText xml:space="preserve"> ADDIN EN.CITE </w:instrText>
      </w:r>
      <w:r w:rsidR="00DB285B">
        <w:rPr>
          <w:rFonts w:ascii="Times New Roman" w:hAnsi="Times New Roman"/>
          <w:sz w:val="24"/>
          <w:szCs w:val="24"/>
        </w:rPr>
        <w:fldChar w:fldCharType="begin">
          <w:fldData xml:space="preserve">PEVuZE5vdGU+PENpdGU+PEF1dGhvcj7DmGllbjwvQXV0aG9yPjxZZWFyPjE5OTU8L1llYXI+PFJl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</w:fldData>
        </w:fldChar>
      </w:r>
      <w:r w:rsidR="00991366">
        <w:rPr>
          <w:rFonts w:ascii="Times New Roman" w:hAnsi="Times New Roman"/>
          <w:sz w:val="24"/>
          <w:szCs w:val="24"/>
        </w:rPr>
        <w:instrText xml:space="preserve"> ADDIN EN.CITE.DATA </w:instrText>
      </w:r>
      <w:r w:rsidR="00DB285B">
        <w:rPr>
          <w:rFonts w:ascii="Times New Roman" w:hAnsi="Times New Roman"/>
          <w:sz w:val="24"/>
          <w:szCs w:val="24"/>
        </w:rPr>
      </w:r>
      <w:r w:rsidR="00DB285B">
        <w:rPr>
          <w:rFonts w:ascii="Times New Roman" w:hAnsi="Times New Roman"/>
          <w:sz w:val="24"/>
          <w:szCs w:val="24"/>
        </w:rPr>
        <w:fldChar w:fldCharType="end"/>
      </w:r>
      <w:r w:rsidR="00DB285B">
        <w:rPr>
          <w:rFonts w:ascii="Times New Roman" w:hAnsi="Times New Roman"/>
          <w:sz w:val="24"/>
          <w:szCs w:val="24"/>
        </w:rPr>
      </w:r>
      <w:r w:rsidR="00DB285B">
        <w:rPr>
          <w:rFonts w:ascii="Times New Roman" w:hAnsi="Times New Roman"/>
          <w:sz w:val="24"/>
          <w:szCs w:val="24"/>
        </w:rPr>
        <w:fldChar w:fldCharType="separate"/>
      </w:r>
      <w:r w:rsidR="00991366">
        <w:rPr>
          <w:rFonts w:ascii="Times New Roman" w:hAnsi="Times New Roman"/>
          <w:noProof/>
          <w:sz w:val="24"/>
          <w:szCs w:val="24"/>
        </w:rPr>
        <w:t>[7, 14, 15]</w:t>
      </w:r>
      <w:r w:rsidR="00DB285B">
        <w:rPr>
          <w:rFonts w:ascii="Times New Roman" w:hAnsi="Times New Roman"/>
          <w:sz w:val="24"/>
          <w:szCs w:val="24"/>
        </w:rPr>
        <w:fldChar w:fldCharType="end"/>
      </w:r>
      <w:r w:rsidR="00991366">
        <w:rPr>
          <w:rFonts w:ascii="Times New Roman" w:hAnsi="Times New Roman"/>
          <w:sz w:val="24"/>
          <w:szCs w:val="24"/>
        </w:rPr>
        <w:t>)</w:t>
      </w:r>
      <w:r w:rsidR="004612BA">
        <w:rPr>
          <w:rFonts w:ascii="Times New Roman" w:hAnsi="Times New Roman"/>
          <w:sz w:val="24"/>
          <w:szCs w:val="24"/>
        </w:rPr>
        <w:t>.</w:t>
      </w:r>
    </w:p>
    <w:p w14:paraId="01880AE9" w14:textId="269EA361" w:rsidR="006C0C0E" w:rsidRDefault="00332825">
      <w:pPr>
        <w:widowControl w:val="0"/>
        <w:spacing w:after="0"/>
        <w:ind w:firstLine="0"/>
        <w:rPr>
          <w:rFonts w:ascii="Times New Roman" w:hAnsi="Times New Roman"/>
          <w:sz w:val="24"/>
          <w:szCs w:val="24"/>
        </w:rPr>
      </w:pPr>
      <w:r w:rsidRPr="000E2342">
        <w:rPr>
          <w:rFonts w:ascii="Times New Roman" w:hAnsi="Times New Roman"/>
          <w:sz w:val="24"/>
          <w:szCs w:val="24"/>
        </w:rPr>
        <w:tab/>
      </w:r>
      <w:r w:rsidR="00A4324C">
        <w:rPr>
          <w:rFonts w:ascii="Times New Roman" w:hAnsi="Times New Roman"/>
          <w:sz w:val="24"/>
          <w:szCs w:val="24"/>
        </w:rPr>
        <w:t xml:space="preserve">However, </w:t>
      </w:r>
      <w:r w:rsidR="00917C4D">
        <w:rPr>
          <w:rFonts w:ascii="Times New Roman" w:hAnsi="Times New Roman"/>
          <w:sz w:val="24"/>
          <w:szCs w:val="24"/>
        </w:rPr>
        <w:t>d</w:t>
      </w:r>
      <w:r w:rsidR="00C66732">
        <w:rPr>
          <w:rFonts w:ascii="Times New Roman" w:hAnsi="Times New Roman"/>
          <w:sz w:val="24"/>
          <w:szCs w:val="24"/>
        </w:rPr>
        <w:t xml:space="preserve">iversification </w:t>
      </w:r>
      <w:r w:rsidR="006C0C0E">
        <w:rPr>
          <w:rFonts w:ascii="Times New Roman" w:hAnsi="Times New Roman"/>
          <w:sz w:val="24"/>
          <w:szCs w:val="24"/>
        </w:rPr>
        <w:t xml:space="preserve">in egg traits </w:t>
      </w:r>
      <w:r w:rsidR="00C66732">
        <w:rPr>
          <w:rFonts w:ascii="Times New Roman" w:hAnsi="Times New Roman"/>
          <w:sz w:val="24"/>
          <w:szCs w:val="24"/>
        </w:rPr>
        <w:t xml:space="preserve">between the clutches of different females could be </w:t>
      </w:r>
      <w:r w:rsidR="00E41544">
        <w:rPr>
          <w:rFonts w:ascii="Times New Roman" w:hAnsi="Times New Roman"/>
          <w:sz w:val="24"/>
          <w:szCs w:val="24"/>
        </w:rPr>
        <w:t>limited</w:t>
      </w:r>
      <w:r w:rsidR="00C66732">
        <w:rPr>
          <w:rFonts w:ascii="Times New Roman" w:hAnsi="Times New Roman"/>
          <w:sz w:val="24"/>
          <w:szCs w:val="24"/>
        </w:rPr>
        <w:t xml:space="preserve"> by competing selection pressures</w:t>
      </w:r>
      <w:r w:rsidR="00587B72">
        <w:rPr>
          <w:rFonts w:ascii="Times New Roman" w:hAnsi="Times New Roman"/>
          <w:sz w:val="24"/>
          <w:szCs w:val="24"/>
        </w:rPr>
        <w:t>,</w:t>
      </w:r>
      <w:r w:rsidR="00C66732">
        <w:rPr>
          <w:rFonts w:ascii="Times New Roman" w:hAnsi="Times New Roman"/>
          <w:sz w:val="24"/>
          <w:szCs w:val="24"/>
        </w:rPr>
        <w:t xml:space="preserve"> such as camouflage</w:t>
      </w:r>
      <w:r w:rsidR="00885999">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&lt;EndNote&gt;&lt;Cite&gt;&lt;Author&gt;Stoddard&lt;/Author&gt;&lt;Year&gt;2011&lt;/Year&gt;&lt;RecNum&gt;2664&lt;/RecNum&gt;&lt;DisplayText&gt;[16]&lt;/DisplayText&gt;&lt;record&gt;&lt;rec-number&gt;2664&lt;/rec-number&gt;&lt;foreign-keys&gt;&lt;key app="EN" db-id="r90s0s5xtd59pied52c5attsdezav2e2wwpa" timestamp="1371401027"&gt;2664&lt;/key&gt;&lt;/foreign-keys&gt;&lt;ref-type name="Journal Article"&gt;17&lt;/ref-type&gt;&lt;contributors&gt;&lt;authors&gt;&lt;author&gt;Stoddard, M. C.&lt;/author&gt;&lt;author&gt;Marshall, K L A&lt;/author&gt;&lt;author&gt;Kilner, R M&lt;/author&gt;&lt;/authors&gt;&lt;/contributors&gt;&lt;titles&gt;&lt;title&gt;Imperfectly camouflaged avian eggs: artefact or adaptation?&lt;/title&gt;&lt;secondary-title&gt;Avian. Biol. Res.&lt;/secondary-title&gt;&lt;/titles&gt;&lt;periodical&gt;&lt;full-title&gt;Avian. Biol. Res.&lt;/full-title&gt;&lt;/periodical&gt;&lt;pages&gt;196-213&lt;/pages&gt;&lt;volume&gt;4&lt;/volume&gt;&lt;number&gt;4&lt;/number&gt;&lt;dates&gt;&lt;year&gt;2011&lt;/year&gt;&lt;/dates&gt;&lt;urls&gt;&lt;/urls&gt;&lt;/record&gt;&lt;/Cite&gt;&lt;/EndNote&gt;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[16]</w:t>
      </w:r>
      <w:r w:rsidR="00DB285B">
        <w:rPr>
          <w:rFonts w:ascii="Times New Roman" w:hAnsi="Times New Roman"/>
          <w:sz w:val="24"/>
          <w:szCs w:val="24"/>
        </w:rPr>
        <w:fldChar w:fldCharType="end"/>
      </w:r>
      <w:r w:rsidR="00C66732">
        <w:rPr>
          <w:rFonts w:ascii="Times New Roman" w:hAnsi="Times New Roman"/>
          <w:sz w:val="24"/>
          <w:szCs w:val="24"/>
        </w:rPr>
        <w:t xml:space="preserve">, </w:t>
      </w:r>
      <w:r w:rsidR="00DB31E6">
        <w:rPr>
          <w:rFonts w:ascii="Times New Roman" w:hAnsi="Times New Roman"/>
          <w:sz w:val="24"/>
          <w:szCs w:val="24"/>
        </w:rPr>
        <w:t xml:space="preserve">structural strength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&lt;EndNote&gt;&lt;Cite&gt;&lt;Author&gt;Gosler&lt;/Author&gt;&lt;Year&gt;2005&lt;/Year&gt;&lt;RecNum&gt;1957&lt;/RecNum&gt;&lt;DisplayText&gt;[17]&lt;/DisplayText&gt;&lt;record&gt;&lt;rec-number&gt;1957&lt;/rec-number&gt;&lt;foreign-keys&gt;&lt;key app="EN" db-id="r90s0s5xtd59pied52c5attsdezav2e2wwpa" timestamp="0"&gt;1957&lt;/key&gt;&lt;/foreign-keys&gt;&lt;ref-type name="Journal Article"&gt;17&lt;/ref-type&gt;&lt;contributors&gt;&lt;authors&gt;&lt;author&gt;Andrew G. Gosler&lt;/author&gt;&lt;author&gt;James P. Higham&lt;/author&gt;&lt;author&gt;S. James Reynolds&lt;/author&gt;&lt;/authors&gt;&lt;/contributors&gt;&lt;titles&gt;&lt;title&gt;Why are birds’ eggs speckled?&lt;/title&gt;&lt;secondary-title&gt;Ecol. Lett.&lt;/secondary-title&gt;&lt;/titles&gt;&lt;periodical&gt;&lt;full-title&gt;Ecol. Lett.&lt;/full-title&gt;&lt;/periodical&gt;&lt;pages&gt;1105–1113&lt;/pages&gt;&lt;volume&gt;8&lt;/volume&gt;&lt;dates&gt;&lt;year&gt;2005&lt;/year&gt;&lt;/dates&gt;&lt;urls&gt;&lt;/urls&gt;&lt;/record&gt;&lt;/Cite&gt;&lt;/EndNote&gt;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[17]</w:t>
      </w:r>
      <w:r w:rsidR="00DB285B">
        <w:rPr>
          <w:rFonts w:ascii="Times New Roman" w:hAnsi="Times New Roman"/>
          <w:sz w:val="24"/>
          <w:szCs w:val="24"/>
        </w:rPr>
        <w:fldChar w:fldCharType="end"/>
      </w:r>
      <w:r w:rsidR="00DB31E6">
        <w:rPr>
          <w:rFonts w:ascii="Times New Roman" w:hAnsi="Times New Roman"/>
          <w:sz w:val="24"/>
          <w:szCs w:val="24"/>
        </w:rPr>
        <w:t xml:space="preserve">, </w:t>
      </w:r>
      <w:r w:rsidR="00C66732">
        <w:rPr>
          <w:rFonts w:ascii="Times New Roman" w:hAnsi="Times New Roman"/>
          <w:sz w:val="24"/>
          <w:szCs w:val="24"/>
        </w:rPr>
        <w:t xml:space="preserve">protection against </w:t>
      </w:r>
      <w:r w:rsidR="00885999">
        <w:rPr>
          <w:rFonts w:ascii="Times New Roman" w:hAnsi="Times New Roman"/>
          <w:sz w:val="24"/>
          <w:szCs w:val="24"/>
        </w:rPr>
        <w:t>solar</w:t>
      </w:r>
      <w:r w:rsidR="00C66732">
        <w:rPr>
          <w:rFonts w:ascii="Times New Roman" w:hAnsi="Times New Roman"/>
          <w:sz w:val="24"/>
          <w:szCs w:val="24"/>
        </w:rPr>
        <w:t xml:space="preserve"> radiation</w:t>
      </w:r>
      <w:r w:rsidR="00885999">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&lt;EndNote&gt;&lt;Cite&gt;&lt;Author&gt;Lahti&lt;/Author&gt;&lt;Year&gt;2008&lt;/Year&gt;&lt;RecNum&gt;2344&lt;/RecNum&gt;&lt;DisplayText&gt;[18]&lt;/DisplayText&gt;&lt;record&gt;&lt;rec-number&gt;2344&lt;/rec-number&gt;&lt;foreign-keys&gt;&lt;key app="EN" db-id="r90s0s5xtd59pied52c5attsdezav2e2wwpa" timestamp="1282643867"&gt;2344&lt;/key&gt;&lt;/foreign-keys&gt;&lt;ref-type name="Journal Article"&gt;17&lt;/ref-type&gt;&lt;contributors&gt;&lt;authors&gt;&lt;author&gt;Lahti, David C.&lt;/author&gt;&lt;/authors&gt;&lt;/contributors&gt;&lt;titles&gt;&lt;title&gt;Population differentiation and rapid evolution of egg color in accordance with solar radiation&lt;/title&gt;&lt;secondary-title&gt;Auk&lt;/secondary-title&gt;&lt;/titles&gt;&lt;periodical&gt;&lt;full-title&gt;Auk&lt;/full-title&gt;&lt;/periodical&gt;&lt;pages&gt;796-802&lt;/pages&gt;&lt;volume&gt;125&lt;/volume&gt;&lt;dates&gt;&lt;year&gt;2008&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[18]</w:t>
      </w:r>
      <w:r w:rsidR="00DB285B">
        <w:rPr>
          <w:rFonts w:ascii="Times New Roman" w:hAnsi="Times New Roman"/>
          <w:sz w:val="24"/>
          <w:szCs w:val="24"/>
        </w:rPr>
        <w:fldChar w:fldCharType="end"/>
      </w:r>
      <w:r w:rsidR="00C66732">
        <w:rPr>
          <w:rFonts w:ascii="Times New Roman" w:hAnsi="Times New Roman"/>
          <w:sz w:val="24"/>
          <w:szCs w:val="24"/>
        </w:rPr>
        <w:t>, and avoiding overlap with areas of phenotypic space already occupied by other hosts and their cor</w:t>
      </w:r>
      <w:r w:rsidR="00A4324C">
        <w:rPr>
          <w:rFonts w:ascii="Times New Roman" w:hAnsi="Times New Roman"/>
          <w:sz w:val="24"/>
          <w:szCs w:val="24"/>
        </w:rPr>
        <w:t xml:space="preserve">responding </w:t>
      </w:r>
      <w:r w:rsidR="006E79D4">
        <w:rPr>
          <w:rFonts w:ascii="Times New Roman" w:hAnsi="Times New Roman"/>
          <w:sz w:val="24"/>
          <w:szCs w:val="24"/>
        </w:rPr>
        <w:t>specialist parasites</w:t>
      </w:r>
      <w:r w:rsidR="00A4324C">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&lt;EndNote&gt;&lt;Cite&gt;&lt;Author&gt;Spottiswoode&lt;/Author&gt;&lt;Year&gt;2011&lt;/Year&gt;&lt;RecNum&gt;2371&lt;/RecNum&gt;&lt;DisplayText&gt;[19]&lt;/DisplayText&gt;&lt;record&gt;&lt;rec-number&gt;2371&lt;/rec-number&gt;&lt;foreign-keys&gt;&lt;key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[19]</w:t>
      </w:r>
      <w:r w:rsidR="00DB285B">
        <w:rPr>
          <w:rFonts w:ascii="Times New Roman" w:hAnsi="Times New Roman"/>
          <w:sz w:val="24"/>
          <w:szCs w:val="24"/>
        </w:rPr>
        <w:fldChar w:fldCharType="end"/>
      </w:r>
      <w:r w:rsidR="00587B72">
        <w:rPr>
          <w:rFonts w:ascii="Times New Roman" w:hAnsi="Times New Roman"/>
          <w:sz w:val="24"/>
          <w:szCs w:val="24"/>
        </w:rPr>
        <w:t>. Moreover,</w:t>
      </w:r>
      <w:r w:rsidR="00A4324C">
        <w:rPr>
          <w:rFonts w:ascii="Times New Roman" w:hAnsi="Times New Roman"/>
          <w:sz w:val="24"/>
          <w:szCs w:val="24"/>
        </w:rPr>
        <w:t xml:space="preserve"> </w:t>
      </w:r>
      <w:r w:rsidR="006C0C0E">
        <w:rPr>
          <w:rFonts w:ascii="Times New Roman" w:hAnsi="Times New Roman"/>
          <w:sz w:val="24"/>
          <w:szCs w:val="24"/>
        </w:rPr>
        <w:t xml:space="preserve">mechanistic constraints </w:t>
      </w:r>
      <w:r w:rsidR="00587B72">
        <w:rPr>
          <w:rFonts w:ascii="Times New Roman" w:hAnsi="Times New Roman"/>
          <w:sz w:val="24"/>
          <w:szCs w:val="24"/>
        </w:rPr>
        <w:t xml:space="preserve">will </w:t>
      </w:r>
      <w:r w:rsidR="00A4324C">
        <w:rPr>
          <w:rFonts w:ascii="Times New Roman" w:hAnsi="Times New Roman"/>
          <w:sz w:val="24"/>
          <w:szCs w:val="24"/>
        </w:rPr>
        <w:t>prevent ever more</w:t>
      </w:r>
      <w:r w:rsidR="006C0C0E">
        <w:rPr>
          <w:rFonts w:ascii="Times New Roman" w:hAnsi="Times New Roman"/>
          <w:sz w:val="24"/>
          <w:szCs w:val="24"/>
        </w:rPr>
        <w:t xml:space="preserve"> extreme values of each pattern and colour trait from evolving</w:t>
      </w:r>
      <w:r w:rsidR="009D1818">
        <w:rPr>
          <w:rFonts w:ascii="Times New Roman" w:hAnsi="Times New Roman"/>
          <w:sz w:val="24"/>
          <w:szCs w:val="24"/>
        </w:rPr>
        <w:t xml:space="preserve"> </w:t>
      </w:r>
      <w:r w:rsidR="00DB285B">
        <w:rPr>
          <w:rFonts w:ascii="Times New Roman" w:hAnsi="Times New Roman"/>
          <w:sz w:val="24"/>
          <w:szCs w:val="24"/>
        </w:rPr>
        <w:fldChar w:fldCharType="begin">
          <w:fldData xml:space="preserve">PEVuZE5vdGU+PENpdGU+PEF1dGhvcj5TdG9kZGFyZDwvQXV0aG9yPjxZZWFyPjIwMTE8L1llYXI+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</w:fldData>
        </w:fldChar>
      </w:r>
      <w:r w:rsidR="004612BA">
        <w:rPr>
          <w:rFonts w:ascii="Times New Roman" w:hAnsi="Times New Roman"/>
          <w:sz w:val="24"/>
          <w:szCs w:val="24"/>
        </w:rPr>
        <w:instrText xml:space="preserve"> ADDIN EN.CITE </w:instrText>
      </w:r>
      <w:r w:rsidR="00DB285B">
        <w:rPr>
          <w:rFonts w:ascii="Times New Roman" w:hAnsi="Times New Roman"/>
          <w:sz w:val="24"/>
          <w:szCs w:val="24"/>
        </w:rPr>
        <w:fldChar w:fldCharType="begin">
          <w:fldData xml:space="preserve">PEVuZE5vdGU+PENpdGU+PEF1dGhvcj5TdG9kZGFyZDwvQXV0aG9yPjxZZWFyPjIwMTE8L1llYXI+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</w:fldData>
        </w:fldChar>
      </w:r>
      <w:r w:rsidR="004612BA">
        <w:rPr>
          <w:rFonts w:ascii="Times New Roman" w:hAnsi="Times New Roman"/>
          <w:sz w:val="24"/>
          <w:szCs w:val="24"/>
        </w:rPr>
        <w:instrText xml:space="preserve"> ADDIN EN.CITE.DATA </w:instrText>
      </w:r>
      <w:r w:rsidR="00DB285B">
        <w:rPr>
          <w:rFonts w:ascii="Times New Roman" w:hAnsi="Times New Roman"/>
          <w:sz w:val="24"/>
          <w:szCs w:val="24"/>
        </w:rPr>
      </w:r>
      <w:r w:rsidR="00DB285B">
        <w:rPr>
          <w:rFonts w:ascii="Times New Roman" w:hAnsi="Times New Roman"/>
          <w:sz w:val="24"/>
          <w:szCs w:val="24"/>
        </w:rPr>
        <w:fldChar w:fldCharType="end"/>
      </w:r>
      <w:r w:rsidR="00DB285B">
        <w:rPr>
          <w:rFonts w:ascii="Times New Roman" w:hAnsi="Times New Roman"/>
          <w:sz w:val="24"/>
          <w:szCs w:val="24"/>
        </w:rPr>
      </w:r>
      <w:r w:rsidR="00DB285B">
        <w:rPr>
          <w:rFonts w:ascii="Times New Roman" w:hAnsi="Times New Roman"/>
          <w:sz w:val="24"/>
          <w:szCs w:val="24"/>
        </w:rPr>
        <w:fldChar w:fldCharType="separate"/>
      </w:r>
      <w:r w:rsidR="004612BA">
        <w:rPr>
          <w:rFonts w:ascii="Times New Roman" w:hAnsi="Times New Roman"/>
          <w:noProof/>
          <w:sz w:val="24"/>
          <w:szCs w:val="24"/>
        </w:rPr>
        <w:t>[13, 16, 20]</w:t>
      </w:r>
      <w:r w:rsidR="00DB285B">
        <w:rPr>
          <w:rFonts w:ascii="Times New Roman" w:hAnsi="Times New Roman"/>
          <w:sz w:val="24"/>
          <w:szCs w:val="24"/>
        </w:rPr>
        <w:fldChar w:fldCharType="end"/>
      </w:r>
      <w:r w:rsidR="006C0C0E">
        <w:rPr>
          <w:rFonts w:ascii="Times New Roman" w:hAnsi="Times New Roman"/>
          <w:sz w:val="24"/>
          <w:szCs w:val="24"/>
        </w:rPr>
        <w:t>.</w:t>
      </w:r>
      <w:r w:rsidR="00C66732">
        <w:rPr>
          <w:rFonts w:ascii="Times New Roman" w:hAnsi="Times New Roman"/>
          <w:sz w:val="24"/>
          <w:szCs w:val="24"/>
        </w:rPr>
        <w:t xml:space="preserve"> </w:t>
      </w:r>
      <w:r w:rsidR="00587B72">
        <w:rPr>
          <w:rFonts w:ascii="Times New Roman" w:hAnsi="Times New Roman"/>
          <w:sz w:val="24"/>
          <w:szCs w:val="24"/>
        </w:rPr>
        <w:t>Both kinds of</w:t>
      </w:r>
      <w:r w:rsidR="006C0C0E">
        <w:rPr>
          <w:rFonts w:ascii="Times New Roman" w:hAnsi="Times New Roman"/>
          <w:sz w:val="24"/>
          <w:szCs w:val="24"/>
        </w:rPr>
        <w:t xml:space="preserve"> constraints </w:t>
      </w:r>
      <w:r w:rsidR="00587B72">
        <w:rPr>
          <w:rFonts w:ascii="Times New Roman" w:hAnsi="Times New Roman"/>
          <w:sz w:val="24"/>
          <w:szCs w:val="24"/>
        </w:rPr>
        <w:t xml:space="preserve">should </w:t>
      </w:r>
      <w:r w:rsidR="008C3AA1">
        <w:rPr>
          <w:rFonts w:ascii="Times New Roman" w:hAnsi="Times New Roman"/>
          <w:sz w:val="24"/>
          <w:szCs w:val="24"/>
        </w:rPr>
        <w:t xml:space="preserve">limit </w:t>
      </w:r>
      <w:r w:rsidR="006C0C0E">
        <w:rPr>
          <w:rFonts w:ascii="Times New Roman" w:hAnsi="Times New Roman"/>
          <w:sz w:val="24"/>
          <w:szCs w:val="24"/>
        </w:rPr>
        <w:t xml:space="preserve">the </w:t>
      </w:r>
      <w:r w:rsidR="00E41544">
        <w:rPr>
          <w:rFonts w:ascii="Times New Roman" w:hAnsi="Times New Roman"/>
          <w:sz w:val="24"/>
          <w:szCs w:val="24"/>
        </w:rPr>
        <w:t xml:space="preserve">extent to which </w:t>
      </w:r>
      <w:r w:rsidR="006C0C0E">
        <w:rPr>
          <w:rFonts w:ascii="Times New Roman" w:hAnsi="Times New Roman"/>
          <w:sz w:val="24"/>
          <w:szCs w:val="24"/>
        </w:rPr>
        <w:t xml:space="preserve">each </w:t>
      </w:r>
      <w:r w:rsidR="0045219A">
        <w:rPr>
          <w:rFonts w:ascii="Times New Roman" w:hAnsi="Times New Roman"/>
          <w:sz w:val="24"/>
          <w:szCs w:val="24"/>
        </w:rPr>
        <w:t>egg trait can diversify</w:t>
      </w:r>
      <w:r w:rsidR="00C8025C">
        <w:rPr>
          <w:rFonts w:ascii="Times New Roman" w:hAnsi="Times New Roman"/>
          <w:sz w:val="24"/>
          <w:szCs w:val="24"/>
        </w:rPr>
        <w:t xml:space="preserve"> over evolutionary time</w:t>
      </w:r>
      <w:r w:rsidR="006C0C0E">
        <w:rPr>
          <w:rFonts w:ascii="Times New Roman" w:hAnsi="Times New Roman"/>
          <w:sz w:val="24"/>
          <w:szCs w:val="24"/>
        </w:rPr>
        <w:t xml:space="preserve"> </w:t>
      </w:r>
      <w:r w:rsidR="00A4324C">
        <w:rPr>
          <w:rFonts w:ascii="Times New Roman" w:hAnsi="Times New Roman"/>
          <w:sz w:val="24"/>
          <w:szCs w:val="24"/>
        </w:rPr>
        <w:t xml:space="preserve">in the face of ever-improving </w:t>
      </w:r>
      <w:r w:rsidR="00B40182">
        <w:rPr>
          <w:rFonts w:ascii="Times New Roman" w:hAnsi="Times New Roman"/>
          <w:sz w:val="24"/>
          <w:szCs w:val="24"/>
        </w:rPr>
        <w:t>parasitic mimicry</w:t>
      </w:r>
      <w:r w:rsidR="0011325F">
        <w:rPr>
          <w:rFonts w:ascii="Times New Roman" w:hAnsi="Times New Roman"/>
          <w:sz w:val="24"/>
          <w:szCs w:val="24"/>
        </w:rPr>
        <w:t>.</w:t>
      </w:r>
      <w:r w:rsidR="00A4324C">
        <w:rPr>
          <w:rFonts w:ascii="Times New Roman" w:hAnsi="Times New Roman"/>
          <w:sz w:val="24"/>
          <w:szCs w:val="24"/>
        </w:rPr>
        <w:t xml:space="preserve"> </w:t>
      </w:r>
      <w:r w:rsidR="00587B72">
        <w:rPr>
          <w:rFonts w:ascii="Times New Roman" w:hAnsi="Times New Roman"/>
          <w:sz w:val="24"/>
          <w:szCs w:val="24"/>
        </w:rPr>
        <w:t>Under such constraints, h</w:t>
      </w:r>
      <w:r w:rsidR="006C0C0E">
        <w:rPr>
          <w:rFonts w:ascii="Times New Roman" w:hAnsi="Times New Roman"/>
          <w:sz w:val="24"/>
          <w:szCs w:val="24"/>
        </w:rPr>
        <w:t xml:space="preserve">ow can a female </w:t>
      </w:r>
      <w:r w:rsidR="008941F9">
        <w:rPr>
          <w:rFonts w:ascii="Times New Roman" w:hAnsi="Times New Roman"/>
          <w:sz w:val="24"/>
          <w:szCs w:val="24"/>
        </w:rPr>
        <w:t xml:space="preserve">increase the distinctiveness of </w:t>
      </w:r>
      <w:r w:rsidR="006C0C0E">
        <w:rPr>
          <w:rFonts w:ascii="Times New Roman" w:hAnsi="Times New Roman"/>
          <w:sz w:val="24"/>
          <w:szCs w:val="24"/>
        </w:rPr>
        <w:t xml:space="preserve">her eggs? </w:t>
      </w:r>
      <w:r w:rsidR="00765041">
        <w:rPr>
          <w:rFonts w:ascii="Times New Roman" w:hAnsi="Times New Roman"/>
          <w:sz w:val="24"/>
          <w:szCs w:val="24"/>
        </w:rPr>
        <w:t>D</w:t>
      </w:r>
      <w:r w:rsidR="00917C4D">
        <w:rPr>
          <w:rFonts w:ascii="Times New Roman" w:hAnsi="Times New Roman"/>
          <w:sz w:val="24"/>
          <w:szCs w:val="24"/>
        </w:rPr>
        <w:t xml:space="preserve">istinctiveness of any given female's eggs </w:t>
      </w:r>
      <w:r w:rsidR="00D61B35">
        <w:rPr>
          <w:rFonts w:ascii="Times New Roman" w:hAnsi="Times New Roman"/>
          <w:sz w:val="24"/>
          <w:szCs w:val="24"/>
        </w:rPr>
        <w:t>sh</w:t>
      </w:r>
      <w:r w:rsidR="00765041">
        <w:rPr>
          <w:rFonts w:ascii="Times New Roman" w:hAnsi="Times New Roman"/>
          <w:sz w:val="24"/>
          <w:szCs w:val="24"/>
        </w:rPr>
        <w:t xml:space="preserve">ould </w:t>
      </w:r>
      <w:r w:rsidR="00917C4D">
        <w:rPr>
          <w:rFonts w:ascii="Times New Roman" w:hAnsi="Times New Roman"/>
          <w:sz w:val="24"/>
          <w:szCs w:val="24"/>
        </w:rPr>
        <w:t xml:space="preserve">be maximised when </w:t>
      </w:r>
      <w:r w:rsidRPr="000E2342">
        <w:rPr>
          <w:rFonts w:ascii="Times New Roman" w:hAnsi="Times New Roman"/>
          <w:sz w:val="24"/>
          <w:szCs w:val="24"/>
        </w:rPr>
        <w:t xml:space="preserve">different </w:t>
      </w:r>
      <w:r w:rsidR="00383093">
        <w:rPr>
          <w:rFonts w:ascii="Times New Roman" w:hAnsi="Times New Roman"/>
          <w:sz w:val="24"/>
          <w:szCs w:val="24"/>
        </w:rPr>
        <w:t xml:space="preserve">traits contributing to egg appearance </w:t>
      </w:r>
      <w:r w:rsidRPr="000E2342">
        <w:rPr>
          <w:rFonts w:ascii="Times New Roman" w:hAnsi="Times New Roman"/>
          <w:sz w:val="24"/>
          <w:szCs w:val="24"/>
        </w:rPr>
        <w:t>are uncorrelated with one another</w:t>
      </w:r>
      <w:r w:rsidR="00917C4D">
        <w:rPr>
          <w:rFonts w:ascii="Times New Roman" w:hAnsi="Times New Roman"/>
          <w:sz w:val="24"/>
          <w:szCs w:val="24"/>
        </w:rPr>
        <w:t xml:space="preserve"> at the population level</w:t>
      </w:r>
      <w:r w:rsidRPr="000E2342">
        <w:rPr>
          <w:rFonts w:ascii="Times New Roman" w:hAnsi="Times New Roman"/>
          <w:sz w:val="24"/>
          <w:szCs w:val="24"/>
        </w:rPr>
        <w:t>,</w:t>
      </w:r>
      <w:r w:rsidR="006461B5">
        <w:rPr>
          <w:rFonts w:ascii="Times New Roman" w:hAnsi="Times New Roman"/>
          <w:sz w:val="24"/>
          <w:szCs w:val="24"/>
        </w:rPr>
        <w:t xml:space="preserve"> resulting in less predictable egg phenotypes.</w:t>
      </w:r>
      <w:r w:rsidRPr="000E2342">
        <w:rPr>
          <w:rFonts w:ascii="Times New Roman" w:hAnsi="Times New Roman"/>
          <w:sz w:val="24"/>
          <w:szCs w:val="24"/>
        </w:rPr>
        <w:t xml:space="preserve"> </w:t>
      </w:r>
      <w:r w:rsidR="006461B5">
        <w:rPr>
          <w:rFonts w:ascii="Times New Roman" w:hAnsi="Times New Roman"/>
          <w:sz w:val="24"/>
          <w:szCs w:val="24"/>
        </w:rPr>
        <w:t>T</w:t>
      </w:r>
      <w:r w:rsidRPr="000E2342">
        <w:rPr>
          <w:rFonts w:ascii="Times New Roman" w:hAnsi="Times New Roman"/>
          <w:sz w:val="24"/>
          <w:szCs w:val="24"/>
        </w:rPr>
        <w:t>his generates the largest number of unique individual phenotypic combinations</w:t>
      </w:r>
      <w:r w:rsidR="00292B9A">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&lt;EndNote&gt;&lt;Cite&gt;&lt;Author&gt;Dale&lt;/Author&gt;&lt;Year&gt;2001&lt;/Year&gt;&lt;RecNum&gt;2360&lt;/RecNum&gt;&lt;DisplayText&gt;[2, 21]&lt;/DisplayText&gt;&lt;record&gt;&lt;rec-number&gt;2360&lt;/rec-number&gt;&lt;foreign-keys&gt;&lt;key app="EN" db-id="r90s0s5xtd59pied52c5attsdezav2e2wwpa" timestamp="1298478250"&gt;2360&lt;/key&gt;&lt;/foreign-keys&gt;&lt;ref-type name="Journal Article"&gt;17&lt;/ref-type&gt;&lt;contributors&gt;&lt;authors&gt;&lt;author&gt;James Dale&lt;/author&gt;&lt;author&gt;David B. Lank&lt;/author&gt;&lt;author&gt;Hudson Kern Reeve&lt;/author&gt;&lt;/authors&gt;&lt;/contributors&gt;&lt;titles&gt;&lt;title&gt;Signaling individual identity versus quality: a model and case studies with ruffs, queleas, and house finches&lt;/title&gt;&lt;secondary-title&gt;Am. Nat.&lt;/secondary-title&gt;&lt;/titles&gt;&lt;periodical&gt;&lt;full-title&gt;Am. Nat.&lt;/full-title&gt;&lt;/periodical&gt;&lt;pages&gt;75-86&lt;/pages&gt;&lt;volume&gt;158&lt;/volume&gt;&lt;dates&gt;&lt;year&gt;2001&lt;/year&gt;&lt;/dates&gt;&lt;urls&gt;&lt;/urls&gt;&lt;/record&gt;&lt;/Cite&gt;&lt;Cite&gt;&lt;Author&gt;Beecher&lt;/Author&gt;&lt;Year&gt;1982&lt;/Year&gt;&lt;RecNum&gt;2389&lt;/RecNum&gt;&lt;record&gt;&lt;rec-number&gt;2389&lt;/rec-number&gt;&lt;foreign-keys&gt;&lt;key app="EN" db-id="r90s0s5xtd59pied52c5attsdezav2e2wwpa" timestamp="1293113166"&gt;2389&lt;/key&gt;&lt;/foreign-keys&gt;&lt;ref-type name="Journal Article"&gt;17&lt;/ref-type&gt;&lt;contributors&gt;&lt;authors&gt;&lt;author&gt; Michael D. Beecher&lt;/author&gt;&lt;/authors&gt;&lt;/contributors&gt;&lt;titles&gt;&lt;title&gt;Signature systems and kin recognition&lt;/title&gt;&lt;secondary-title&gt;Am. Zool.&lt;/secondary-title&gt;&lt;/titles&gt;&lt;periodical&gt;&lt;full-title&gt;Am. Zool.&lt;/full-title&gt;&lt;/periodical&gt;&lt;pages&gt;477-490&lt;/pages&gt;&lt;volume&gt;22&lt;/volume&gt;&lt;dates&gt;&lt;year&gt;1982&lt;/year&gt;&lt;/dates&gt;&lt;urls&gt;&lt;/urls&gt;&lt;/record&gt;&lt;/Cite&gt;&lt;/EndNote&gt;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[2, 21]</w:t>
      </w:r>
      <w:r w:rsidR="00DB285B">
        <w:rPr>
          <w:rFonts w:ascii="Times New Roman" w:hAnsi="Times New Roman"/>
          <w:sz w:val="24"/>
          <w:szCs w:val="24"/>
        </w:rPr>
        <w:fldChar w:fldCharType="end"/>
      </w:r>
      <w:r w:rsidR="00F6324D">
        <w:rPr>
          <w:rFonts w:ascii="Times New Roman" w:hAnsi="Times New Roman"/>
          <w:sz w:val="24"/>
          <w:szCs w:val="24"/>
        </w:rPr>
        <w:t xml:space="preserve"> </w:t>
      </w:r>
      <w:r w:rsidRPr="000E2342">
        <w:rPr>
          <w:rFonts w:ascii="Times New Roman" w:hAnsi="Times New Roman"/>
          <w:sz w:val="24"/>
          <w:szCs w:val="24"/>
        </w:rPr>
        <w:t xml:space="preserve">and </w:t>
      </w:r>
      <w:r w:rsidR="00B40182">
        <w:rPr>
          <w:rFonts w:ascii="Times New Roman" w:hAnsi="Times New Roman"/>
          <w:sz w:val="24"/>
          <w:szCs w:val="24"/>
        </w:rPr>
        <w:t xml:space="preserve">provides </w:t>
      </w:r>
      <w:r w:rsidRPr="000E2342">
        <w:rPr>
          <w:rFonts w:ascii="Times New Roman" w:hAnsi="Times New Roman"/>
          <w:sz w:val="24"/>
          <w:szCs w:val="24"/>
        </w:rPr>
        <w:t xml:space="preserve">multiple independent cues or signal components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&lt;EndNote&gt;&lt;Cite&gt;&lt;Author&gt;Hebets&lt;/Author&gt;&lt;Year&gt;2005&lt;/Year&gt;&lt;RecNum&gt;2655&lt;/RecNum&gt;&lt;DisplayText&gt;[22]&lt;/DisplayText&gt;&lt;record&gt;&lt;rec-number&gt;2655&lt;/rec-number&gt;&lt;foreign-keys&gt;&lt;key app="EN" db-id="r90s0s5xtd59pied52c5attsdezav2e2wwpa" timestamp="1366640033"&gt;2655&lt;/key&gt;&lt;/foreign-keys&gt;&lt;ref-type name="Journal Article"&gt;17&lt;/ref-type&gt;&lt;contributors&gt;&lt;authors&gt;&lt;author&gt;Eileen A. Hebets&lt;/author&gt;&lt;author&gt;Daniel R. Papaj&lt;/author&gt;&lt;/authors&gt;&lt;/contributors&gt;&lt;titles&gt;&lt;title&gt;Complex signal function: developing a framework of testable hypotheses&lt;/title&gt;&lt;secondary-title&gt;Behav. Ecol. Sociobiol.&lt;/secondary-title&gt;&lt;/titles&gt;&lt;periodical&gt;&lt;full-title&gt;Behav. Ecol. Sociobiol.&lt;/full-title&gt;&lt;/periodical&gt;&lt;pages&gt;197-214&lt;/pages&gt;&lt;volume&gt;57&lt;/volume&gt;&lt;dates&gt;&lt;year&gt;2005&lt;/year&gt;&lt;/dates&gt;&lt;urls&gt;&lt;/urls&gt;&lt;/record&gt;&lt;/Cite&gt;&lt;/EndNote&gt;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[22]</w:t>
      </w:r>
      <w:r w:rsidR="00DB285B">
        <w:rPr>
          <w:rFonts w:ascii="Times New Roman" w:hAnsi="Times New Roman"/>
          <w:sz w:val="24"/>
          <w:szCs w:val="24"/>
        </w:rPr>
        <w:fldChar w:fldCharType="end"/>
      </w:r>
      <w:r w:rsidR="006461B5">
        <w:rPr>
          <w:rFonts w:ascii="Times New Roman" w:hAnsi="Times New Roman"/>
          <w:sz w:val="24"/>
          <w:szCs w:val="24"/>
        </w:rPr>
        <w:t>, which should</w:t>
      </w:r>
      <w:r w:rsidR="006C0C0E">
        <w:rPr>
          <w:rFonts w:ascii="Times New Roman" w:hAnsi="Times New Roman"/>
          <w:sz w:val="24"/>
          <w:szCs w:val="24"/>
        </w:rPr>
        <w:t xml:space="preserve"> facilitat</w:t>
      </w:r>
      <w:r w:rsidR="006461B5">
        <w:rPr>
          <w:rFonts w:ascii="Times New Roman" w:hAnsi="Times New Roman"/>
          <w:sz w:val="24"/>
          <w:szCs w:val="24"/>
        </w:rPr>
        <w:t>e</w:t>
      </w:r>
      <w:r w:rsidR="006C0C0E">
        <w:rPr>
          <w:rFonts w:ascii="Times New Roman" w:hAnsi="Times New Roman"/>
          <w:sz w:val="24"/>
          <w:szCs w:val="24"/>
        </w:rPr>
        <w:t xml:space="preserve"> recognition </w:t>
      </w:r>
      <w:r w:rsidR="00B40182">
        <w:rPr>
          <w:rFonts w:ascii="Times New Roman" w:hAnsi="Times New Roman"/>
          <w:sz w:val="24"/>
          <w:szCs w:val="24"/>
        </w:rPr>
        <w:t>of a female's own eggs</w:t>
      </w:r>
      <w:r w:rsidR="006C0C0E">
        <w:rPr>
          <w:rFonts w:ascii="Times New Roman" w:hAnsi="Times New Roman"/>
          <w:sz w:val="24"/>
          <w:szCs w:val="24"/>
        </w:rPr>
        <w:t xml:space="preserve"> and detection of a parasite's</w:t>
      </w:r>
      <w:r w:rsidRPr="000E2342">
        <w:rPr>
          <w:rFonts w:ascii="Times New Roman" w:hAnsi="Times New Roman"/>
          <w:sz w:val="24"/>
          <w:szCs w:val="24"/>
        </w:rPr>
        <w:t xml:space="preserve">. </w:t>
      </w:r>
    </w:p>
    <w:p w14:paraId="5B174ECE" w14:textId="0DB4953C" w:rsidR="00E1713A" w:rsidRDefault="006C0C0E">
      <w:pPr>
        <w:widowControl w:val="0"/>
        <w:spacing w:after="0"/>
        <w:ind w:firstLine="0"/>
        <w:rPr>
          <w:rFonts w:ascii="Times New Roman" w:hAnsi="Times New Roman"/>
          <w:sz w:val="24"/>
          <w:szCs w:val="24"/>
        </w:rPr>
      </w:pPr>
      <w:r>
        <w:rPr>
          <w:rFonts w:ascii="Times New Roman" w:hAnsi="Times New Roman"/>
          <w:sz w:val="24"/>
          <w:szCs w:val="24"/>
        </w:rPr>
        <w:tab/>
      </w:r>
      <w:r w:rsidR="00A4324C">
        <w:rPr>
          <w:rFonts w:ascii="Times New Roman" w:hAnsi="Times New Roman"/>
          <w:sz w:val="24"/>
          <w:szCs w:val="24"/>
        </w:rPr>
        <w:t>In support of th</w:t>
      </w:r>
      <w:r w:rsidR="007D0E77">
        <w:rPr>
          <w:rFonts w:ascii="Times New Roman" w:hAnsi="Times New Roman"/>
          <w:sz w:val="24"/>
          <w:szCs w:val="24"/>
        </w:rPr>
        <w:t>is</w:t>
      </w:r>
      <w:r w:rsidR="00A4324C">
        <w:rPr>
          <w:rFonts w:ascii="Times New Roman" w:hAnsi="Times New Roman"/>
          <w:sz w:val="24"/>
          <w:szCs w:val="24"/>
        </w:rPr>
        <w:t xml:space="preserve"> hypothesis, r</w:t>
      </w:r>
      <w:r w:rsidR="00332825" w:rsidRPr="000E2342">
        <w:rPr>
          <w:rFonts w:ascii="Times New Roman" w:hAnsi="Times New Roman"/>
          <w:sz w:val="24"/>
          <w:szCs w:val="24"/>
        </w:rPr>
        <w:t xml:space="preserve">ecent studies have revealed low levels of correlation among egg traits in hosts of the cuckoo finch </w:t>
      </w:r>
      <w:r w:rsidR="00332825" w:rsidRPr="000E2342">
        <w:rPr>
          <w:rFonts w:ascii="Times New Roman" w:hAnsi="Times New Roman"/>
          <w:i/>
          <w:sz w:val="24"/>
          <w:szCs w:val="24"/>
        </w:rPr>
        <w:t>Anomalospiza imberbis</w:t>
      </w:r>
      <w:r w:rsidR="00332825" w:rsidRPr="000E2342">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&lt;EndNote&gt;&lt;Cite&gt;&lt;Author&gt;Spottiswoode&lt;/Author&gt;&lt;Year&gt;2010&lt;/Year&gt;&lt;RecNum&gt;2260&lt;/RecNum&gt;&lt;DisplayText&gt;[11, 19]&lt;/DisplayText&gt;&lt;record&gt;&lt;rec-number&gt;2260&lt;/rec-number&gt;&lt;foreign-keys&gt;&lt;key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Cite&gt;&lt;Author&gt;Spottiswoode&lt;/Author&gt;&lt;Year&gt;2011&lt;/Year&gt;&lt;RecNum&gt;2371&lt;/RecNum&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[11, 19]</w:t>
      </w:r>
      <w:r w:rsidR="00DB285B">
        <w:rPr>
          <w:rFonts w:ascii="Times New Roman" w:hAnsi="Times New Roman"/>
          <w:sz w:val="24"/>
          <w:szCs w:val="24"/>
        </w:rPr>
        <w:fldChar w:fldCharType="end"/>
      </w:r>
      <w:r w:rsidR="00F6324D">
        <w:rPr>
          <w:rFonts w:ascii="Times New Roman" w:hAnsi="Times New Roman"/>
          <w:sz w:val="24"/>
          <w:szCs w:val="24"/>
        </w:rPr>
        <w:t xml:space="preserve"> </w:t>
      </w:r>
      <w:r w:rsidR="00332825" w:rsidRPr="000E2342">
        <w:rPr>
          <w:rFonts w:ascii="Times New Roman" w:hAnsi="Times New Roman"/>
          <w:sz w:val="24"/>
          <w:szCs w:val="24"/>
        </w:rPr>
        <w:t xml:space="preserve">and common cuckoo </w:t>
      </w:r>
      <w:r w:rsidR="00332825" w:rsidRPr="000E2342">
        <w:rPr>
          <w:rFonts w:ascii="Times New Roman" w:hAnsi="Times New Roman"/>
          <w:i/>
          <w:sz w:val="24"/>
          <w:szCs w:val="24"/>
        </w:rPr>
        <w:t xml:space="preserve">Cuculus canorus </w:t>
      </w:r>
      <w:r w:rsidR="00DB285B" w:rsidRPr="000E2342">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&lt;EndNote&gt;&lt;Cite&gt;&lt;Author&gt;Stoddard&lt;/Author&gt;&lt;Year&gt;2010&lt;/Year&gt;&lt;RecNum&gt;2282&lt;/RecNum&gt;&lt;DisplayText&gt;[23]&lt;/DisplayText&gt;&lt;record&gt;&lt;rec-number&gt;2282&lt;/rec-number&gt;&lt;foreign-keys&gt;&lt;key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B&lt;/full-title&gt;&lt;/periodical&gt;&lt;pages&gt;1387-1393&lt;/pages&gt;&lt;volume&gt;277&lt;/volume&gt;&lt;dates&gt;&lt;year&gt;2010&lt;/year&gt;&lt;/dates&gt;&lt;urls&gt;&lt;/urls&gt;&lt;/record&gt;&lt;/Cite&gt;&lt;/EndNote&gt;</w:instrText>
      </w:r>
      <w:r w:rsidR="00DB285B" w:rsidRPr="000E2342">
        <w:rPr>
          <w:rFonts w:ascii="Times New Roman" w:hAnsi="Times New Roman"/>
          <w:sz w:val="24"/>
          <w:szCs w:val="24"/>
        </w:rPr>
        <w:fldChar w:fldCharType="separate"/>
      </w:r>
      <w:r w:rsidR="004612BA">
        <w:rPr>
          <w:rFonts w:ascii="Times New Roman" w:hAnsi="Times New Roman"/>
          <w:noProof/>
          <w:sz w:val="24"/>
          <w:szCs w:val="24"/>
        </w:rPr>
        <w:t>[23]</w:t>
      </w:r>
      <w:r w:rsidR="00DB285B" w:rsidRPr="000E2342">
        <w:rPr>
          <w:rFonts w:ascii="Times New Roman" w:hAnsi="Times New Roman"/>
          <w:sz w:val="24"/>
          <w:szCs w:val="24"/>
        </w:rPr>
        <w:fldChar w:fldCharType="end"/>
      </w:r>
      <w:r w:rsidR="006E1282">
        <w:rPr>
          <w:rFonts w:ascii="Times New Roman" w:hAnsi="Times New Roman"/>
          <w:sz w:val="24"/>
          <w:szCs w:val="24"/>
        </w:rPr>
        <w:t xml:space="preserve">, potentially </w:t>
      </w:r>
      <w:r w:rsidR="006461B5">
        <w:rPr>
          <w:rFonts w:ascii="Times New Roman" w:hAnsi="Times New Roman"/>
          <w:sz w:val="24"/>
          <w:szCs w:val="24"/>
        </w:rPr>
        <w:t xml:space="preserve">increasing the </w:t>
      </w:r>
      <w:r w:rsidR="006E1282">
        <w:rPr>
          <w:rFonts w:ascii="Times New Roman" w:hAnsi="Times New Roman"/>
          <w:sz w:val="24"/>
          <w:szCs w:val="24"/>
        </w:rPr>
        <w:t xml:space="preserve">information </w:t>
      </w:r>
      <w:r w:rsidR="006461B5">
        <w:rPr>
          <w:rFonts w:ascii="Times New Roman" w:hAnsi="Times New Roman"/>
          <w:sz w:val="24"/>
          <w:szCs w:val="24"/>
        </w:rPr>
        <w:t>about egg identity that they encode</w:t>
      </w:r>
      <w:r w:rsidR="00332825" w:rsidRPr="000E2342">
        <w:rPr>
          <w:rFonts w:ascii="Times New Roman" w:hAnsi="Times New Roman"/>
          <w:sz w:val="24"/>
          <w:szCs w:val="24"/>
        </w:rPr>
        <w:t>. However, neither study was able to compare these low levels of correlation to baseline levels in related, unparasitised</w:t>
      </w:r>
      <w:r w:rsidR="00765041">
        <w:rPr>
          <w:rFonts w:ascii="Times New Roman" w:hAnsi="Times New Roman"/>
          <w:sz w:val="24"/>
          <w:szCs w:val="24"/>
        </w:rPr>
        <w:t xml:space="preserve"> host</w:t>
      </w:r>
      <w:r w:rsidR="00332825" w:rsidRPr="000E2342">
        <w:rPr>
          <w:rFonts w:ascii="Times New Roman" w:hAnsi="Times New Roman"/>
          <w:sz w:val="24"/>
          <w:szCs w:val="24"/>
        </w:rPr>
        <w:t xml:space="preserve"> species.  Hence, they could not </w:t>
      </w:r>
      <w:r w:rsidR="00332825">
        <w:rPr>
          <w:rFonts w:ascii="Times New Roman" w:hAnsi="Times New Roman"/>
          <w:sz w:val="24"/>
          <w:szCs w:val="24"/>
        </w:rPr>
        <w:t>specifically</w:t>
      </w:r>
      <w:r w:rsidR="00332825" w:rsidRPr="000E2342">
        <w:rPr>
          <w:rFonts w:ascii="Times New Roman" w:hAnsi="Times New Roman"/>
          <w:sz w:val="24"/>
          <w:szCs w:val="24"/>
        </w:rPr>
        <w:t xml:space="preserve"> test whether low </w:t>
      </w:r>
      <w:r w:rsidR="00332825">
        <w:rPr>
          <w:rFonts w:ascii="Times New Roman" w:hAnsi="Times New Roman"/>
          <w:sz w:val="24"/>
          <w:szCs w:val="24"/>
        </w:rPr>
        <w:t xml:space="preserve">levels of </w:t>
      </w:r>
      <w:r w:rsidR="00332825" w:rsidRPr="000E2342">
        <w:rPr>
          <w:rFonts w:ascii="Times New Roman" w:hAnsi="Times New Roman"/>
          <w:sz w:val="24"/>
          <w:szCs w:val="24"/>
        </w:rPr>
        <w:t>correlation</w:t>
      </w:r>
      <w:r w:rsidR="00332825">
        <w:rPr>
          <w:rFonts w:ascii="Times New Roman" w:hAnsi="Times New Roman"/>
          <w:sz w:val="24"/>
          <w:szCs w:val="24"/>
        </w:rPr>
        <w:t xml:space="preserve"> are</w:t>
      </w:r>
      <w:r w:rsidR="00332825" w:rsidRPr="000E2342">
        <w:rPr>
          <w:rFonts w:ascii="Times New Roman" w:hAnsi="Times New Roman"/>
          <w:sz w:val="24"/>
          <w:szCs w:val="24"/>
        </w:rPr>
        <w:t xml:space="preserve"> an adaptation to parasitism</w:t>
      </w:r>
      <w:r w:rsidR="00A4324C">
        <w:rPr>
          <w:rFonts w:ascii="Times New Roman" w:hAnsi="Times New Roman"/>
          <w:sz w:val="24"/>
          <w:szCs w:val="24"/>
        </w:rPr>
        <w:t xml:space="preserve">. </w:t>
      </w:r>
      <w:r w:rsidR="00332825" w:rsidRPr="000E2342">
        <w:rPr>
          <w:rFonts w:ascii="Times New Roman" w:hAnsi="Times New Roman"/>
          <w:sz w:val="24"/>
          <w:szCs w:val="24"/>
        </w:rPr>
        <w:t xml:space="preserve">In this study, we </w:t>
      </w:r>
      <w:r w:rsidR="00967901">
        <w:rPr>
          <w:rFonts w:ascii="Times New Roman" w:hAnsi="Times New Roman"/>
          <w:sz w:val="24"/>
          <w:szCs w:val="24"/>
        </w:rPr>
        <w:t>took</w:t>
      </w:r>
      <w:r w:rsidR="00332825" w:rsidRPr="000E2342">
        <w:rPr>
          <w:rFonts w:ascii="Times New Roman" w:hAnsi="Times New Roman"/>
          <w:sz w:val="24"/>
          <w:szCs w:val="24"/>
        </w:rPr>
        <w:t xml:space="preserve"> a comparative approach to examine sympatric parasitised and unparasitised species within two African bird families, warblers (Cisticolidae) and weavers (Ploceidae)</w:t>
      </w:r>
      <w:r w:rsidR="00332825" w:rsidRPr="000E2342">
        <w:rPr>
          <w:rFonts w:ascii="Times New Roman" w:hAnsi="Times New Roman"/>
          <w:noProof/>
          <w:sz w:val="24"/>
          <w:szCs w:val="24"/>
        </w:rPr>
        <w:t>. Each family is heavily parasitised by mimetic parasites</w:t>
      </w:r>
      <w:r w:rsidR="003E4669">
        <w:rPr>
          <w:rFonts w:ascii="Times New Roman" w:hAnsi="Times New Roman"/>
          <w:noProof/>
          <w:sz w:val="24"/>
          <w:szCs w:val="24"/>
        </w:rPr>
        <w:t xml:space="preserve"> </w:t>
      </w:r>
      <w:r w:rsidR="0011325F">
        <w:rPr>
          <w:rFonts w:ascii="Times New Roman" w:hAnsi="Times New Roman"/>
          <w:noProof/>
          <w:sz w:val="24"/>
          <w:szCs w:val="24"/>
        </w:rPr>
        <w:t>(</w:t>
      </w:r>
      <w:r w:rsidR="00332825" w:rsidRPr="000E2342">
        <w:rPr>
          <w:rFonts w:ascii="Times New Roman" w:hAnsi="Times New Roman"/>
          <w:noProof/>
          <w:sz w:val="24"/>
          <w:szCs w:val="24"/>
        </w:rPr>
        <w:t>cuckoo finch</w:t>
      </w:r>
      <w:r w:rsidR="0011325F">
        <w:rPr>
          <w:rFonts w:ascii="Times New Roman" w:hAnsi="Times New Roman"/>
          <w:noProof/>
          <w:sz w:val="24"/>
          <w:szCs w:val="24"/>
        </w:rPr>
        <w:t>es</w:t>
      </w:r>
      <w:r w:rsidR="00332825">
        <w:rPr>
          <w:rFonts w:ascii="Times New Roman" w:hAnsi="Times New Roman"/>
          <w:noProof/>
          <w:sz w:val="24"/>
          <w:szCs w:val="24"/>
        </w:rPr>
        <w:t xml:space="preserve"> </w:t>
      </w:r>
      <w:r w:rsidR="00DB285B">
        <w:rPr>
          <w:rFonts w:ascii="Times New Roman" w:hAnsi="Times New Roman"/>
          <w:noProof/>
          <w:sz w:val="24"/>
          <w:szCs w:val="24"/>
        </w:rPr>
        <w:fldChar w:fldCharType="begin"/>
      </w:r>
      <w:r w:rsidR="004612BA">
        <w:rPr>
          <w:rFonts w:ascii="Times New Roman" w:hAnsi="Times New Roman"/>
          <w:noProof/>
          <w:sz w:val="24"/>
          <w:szCs w:val="24"/>
        </w:rPr>
        <w:instrText xml:space="preserve"> ADDIN EN.CITE &lt;EndNote&gt;&lt;Cite&gt;&lt;Author&gt;Vernon&lt;/Author&gt;&lt;Year&gt;1964&lt;/Year&gt;&lt;RecNum&gt;1657&lt;/RecNum&gt;&lt;DisplayText&gt;[24]&lt;/DisplayText&gt;&lt;record&gt;&lt;rec-number&gt;1657&lt;/rec-number&gt;&lt;foreign-keys&gt;&lt;key app="EN" db-id="r90s0s5xtd59pied52c5attsdezav2e2wwpa" timestamp="0"&gt;1657&lt;/key&gt;&lt;/foreign-keys&gt;&lt;ref-type name="Journal Article"&gt;17&lt;/ref-type&gt;&lt;contributors&gt;&lt;authors&gt;&lt;author&gt;Vernon, C J&lt;/author&gt;&lt;/authors&gt;&lt;/contributors&gt;&lt;titles&gt;&lt;title&gt;&lt;style face="normal" font="default" size="100%"&gt;The breeding of the Cuckoo Weaver &lt;/style&gt;&lt;style face="italic" font="default" size="100%"&gt;Anomalospiza imberbis&lt;/style&gt;&lt;style face="normal" font="default" size="100%"&gt; in southern Rhodesia&lt;/style&gt;&lt;/title&gt;&lt;secondary-title&gt;Ostrich&lt;/secondary-title&gt;&lt;/titles&gt;&lt;periodical&gt;&lt;full-title&gt;Ostrich&lt;/full-title&gt;&lt;/periodical&gt;&lt;pages&gt;260-263&lt;/pages&gt;&lt;volume&gt;35&lt;/volume&gt;&lt;dates&gt;&lt;year&gt;1964&lt;/year&gt;&lt;/dates&gt;&lt;urls&gt;&lt;/urls&gt;&lt;/record&gt;&lt;/Cite&gt;&lt;/EndNote&gt;</w:instrText>
      </w:r>
      <w:r w:rsidR="00DB285B">
        <w:rPr>
          <w:rFonts w:ascii="Times New Roman" w:hAnsi="Times New Roman"/>
          <w:noProof/>
          <w:sz w:val="24"/>
          <w:szCs w:val="24"/>
        </w:rPr>
        <w:fldChar w:fldCharType="separate"/>
      </w:r>
      <w:r w:rsidR="004612BA">
        <w:rPr>
          <w:rFonts w:ascii="Times New Roman" w:hAnsi="Times New Roman"/>
          <w:noProof/>
          <w:sz w:val="24"/>
          <w:szCs w:val="24"/>
        </w:rPr>
        <w:t>[24]</w:t>
      </w:r>
      <w:r w:rsidR="00DB285B">
        <w:rPr>
          <w:rFonts w:ascii="Times New Roman" w:hAnsi="Times New Roman"/>
          <w:noProof/>
          <w:sz w:val="24"/>
          <w:szCs w:val="24"/>
        </w:rPr>
        <w:fldChar w:fldCharType="end"/>
      </w:r>
      <w:r w:rsidR="00332825" w:rsidRPr="000E2342">
        <w:rPr>
          <w:rFonts w:ascii="Times New Roman" w:hAnsi="Times New Roman"/>
          <w:noProof/>
          <w:sz w:val="24"/>
          <w:szCs w:val="24"/>
        </w:rPr>
        <w:t xml:space="preserve"> and diederik cuckoo</w:t>
      </w:r>
      <w:r w:rsidR="0011325F">
        <w:rPr>
          <w:rFonts w:ascii="Times New Roman" w:hAnsi="Times New Roman"/>
          <w:noProof/>
          <w:sz w:val="24"/>
          <w:szCs w:val="24"/>
        </w:rPr>
        <w:t>s</w:t>
      </w:r>
      <w:r w:rsidR="00332825" w:rsidRPr="000E2342">
        <w:rPr>
          <w:rFonts w:ascii="Times New Roman" w:hAnsi="Times New Roman"/>
          <w:noProof/>
          <w:sz w:val="24"/>
          <w:szCs w:val="24"/>
        </w:rPr>
        <w:t xml:space="preserve"> </w:t>
      </w:r>
      <w:r w:rsidR="00332825" w:rsidRPr="000E2342">
        <w:rPr>
          <w:rFonts w:ascii="Times New Roman" w:hAnsi="Times New Roman"/>
          <w:i/>
          <w:noProof/>
          <w:sz w:val="24"/>
          <w:szCs w:val="24"/>
        </w:rPr>
        <w:t>Chry</w:t>
      </w:r>
      <w:r w:rsidR="00463A5A">
        <w:rPr>
          <w:rFonts w:ascii="Times New Roman" w:hAnsi="Times New Roman"/>
          <w:i/>
          <w:noProof/>
          <w:sz w:val="24"/>
          <w:szCs w:val="24"/>
        </w:rPr>
        <w:t>s</w:t>
      </w:r>
      <w:r w:rsidR="00332825" w:rsidRPr="000E2342">
        <w:rPr>
          <w:rFonts w:ascii="Times New Roman" w:hAnsi="Times New Roman"/>
          <w:i/>
          <w:noProof/>
          <w:sz w:val="24"/>
          <w:szCs w:val="24"/>
        </w:rPr>
        <w:t>ococcyx caprius</w:t>
      </w:r>
      <w:r w:rsidR="00332825">
        <w:rPr>
          <w:rFonts w:ascii="Times New Roman" w:hAnsi="Times New Roman"/>
          <w:i/>
          <w:noProof/>
          <w:sz w:val="24"/>
          <w:szCs w:val="24"/>
        </w:rPr>
        <w:t xml:space="preserve"> </w:t>
      </w:r>
      <w:r w:rsidR="00DB285B" w:rsidRPr="0048485D">
        <w:rPr>
          <w:rFonts w:ascii="Times New Roman" w:hAnsi="Times New Roman"/>
          <w:noProof/>
          <w:sz w:val="24"/>
          <w:szCs w:val="24"/>
        </w:rPr>
        <w:fldChar w:fldCharType="begin"/>
      </w:r>
      <w:r w:rsidR="004612BA">
        <w:rPr>
          <w:rFonts w:ascii="Times New Roman" w:hAnsi="Times New Roman"/>
          <w:noProof/>
          <w:sz w:val="24"/>
          <w:szCs w:val="24"/>
        </w:rPr>
        <w:instrText xml:space="preserve"> ADDIN EN.CITE &lt;EndNote&gt;&lt;Cite&gt;&lt;Author&gt;Colebrook-Robjent&lt;/Author&gt;&lt;Year&gt;1984&lt;/Year&gt;&lt;RecNum&gt;2071&lt;/RecNum&gt;&lt;DisplayText&gt;[25]&lt;/DisplayText&gt;&lt;record&gt;&lt;rec-number&gt;2071&lt;/rec-number&gt;&lt;foreign-keys&gt;&lt;key app="EN" db-id="r90s0s5xtd59pied52c5attsdezav2e2wwpa" timestamp="0"&gt;2071&lt;/key&gt;&lt;/foreign-keys&gt;&lt;ref-type name="Book Section"&gt;5&lt;/ref-type&gt;&lt;contributors&gt;&lt;authors&gt;&lt;author&gt;Colebrook-Robjent, J. F. R.&lt;/author&gt;&lt;/authors&gt;&lt;secondary-authors&gt;&lt;author&gt;J. Ledger&lt;/author&gt;&lt;/secondary-authors&gt;&lt;/contributors&gt;&lt;titles&gt;&lt;title&gt;&lt;style face="normal" font="default" size="100%"&gt;The breeding of the didric cuckoo &lt;/style&gt;&lt;style face="italic" font="default" size="100%"&gt;Chrysococcyx caprius&lt;/style&gt;&lt;style face="normal" font="default" size="100%"&gt; in Zambia&lt;/style&gt;&lt;/title&gt;&lt;secondary-title&gt;Proceedings of the Fifth Pan-African Ornithological Congress&lt;/secondary-title&gt;&lt;/titles&gt;&lt;pages&gt;763–777&lt;/pages&gt;&lt;dates&gt;&lt;year&gt;1984&lt;/year&gt;&lt;/dates&gt;&lt;pub-location&gt;Johannesburg&lt;/pub-location&gt;&lt;publisher&gt;South African Ornithological Society&lt;/publisher&gt;&lt;urls&gt;&lt;/urls&gt;&lt;/record&gt;&lt;/Cite&gt;&lt;/EndNote&gt;</w:instrText>
      </w:r>
      <w:r w:rsidR="00DB285B" w:rsidRPr="0048485D">
        <w:rPr>
          <w:rFonts w:ascii="Times New Roman" w:hAnsi="Times New Roman"/>
          <w:noProof/>
          <w:sz w:val="24"/>
          <w:szCs w:val="24"/>
        </w:rPr>
        <w:fldChar w:fldCharType="separate"/>
      </w:r>
      <w:r w:rsidR="004612BA">
        <w:rPr>
          <w:rFonts w:ascii="Times New Roman" w:hAnsi="Times New Roman"/>
          <w:noProof/>
          <w:sz w:val="24"/>
          <w:szCs w:val="24"/>
        </w:rPr>
        <w:t>[25]</w:t>
      </w:r>
      <w:r w:rsidR="00DB285B" w:rsidRPr="0048485D">
        <w:rPr>
          <w:rFonts w:ascii="Times New Roman" w:hAnsi="Times New Roman"/>
          <w:noProof/>
          <w:sz w:val="24"/>
          <w:szCs w:val="24"/>
        </w:rPr>
        <w:fldChar w:fldCharType="end"/>
      </w:r>
      <w:r w:rsidR="006E1282">
        <w:rPr>
          <w:rFonts w:ascii="Times New Roman" w:hAnsi="Times New Roman"/>
          <w:noProof/>
          <w:sz w:val="24"/>
          <w:szCs w:val="24"/>
        </w:rPr>
        <w:t xml:space="preserve"> respectively), </w:t>
      </w:r>
      <w:r w:rsidR="003E4669">
        <w:rPr>
          <w:rFonts w:ascii="Times New Roman" w:hAnsi="Times New Roman"/>
          <w:noProof/>
          <w:sz w:val="24"/>
          <w:szCs w:val="24"/>
        </w:rPr>
        <w:t>and</w:t>
      </w:r>
      <w:r w:rsidR="00332825" w:rsidRPr="000E2342">
        <w:rPr>
          <w:rFonts w:ascii="Times New Roman" w:hAnsi="Times New Roman"/>
          <w:noProof/>
          <w:sz w:val="24"/>
          <w:szCs w:val="24"/>
        </w:rPr>
        <w:t xml:space="preserve"> </w:t>
      </w:r>
      <w:r w:rsidR="003E4669">
        <w:rPr>
          <w:rFonts w:ascii="Times New Roman" w:hAnsi="Times New Roman"/>
          <w:noProof/>
          <w:sz w:val="24"/>
          <w:szCs w:val="24"/>
        </w:rPr>
        <w:t xml:space="preserve">each shows </w:t>
      </w:r>
      <w:r w:rsidR="00332825" w:rsidRPr="000E2342">
        <w:rPr>
          <w:rFonts w:ascii="Times New Roman" w:hAnsi="Times New Roman"/>
          <w:sz w:val="24"/>
          <w:szCs w:val="24"/>
        </w:rPr>
        <w:t>remarkable diversity in egg phenotype within and between species</w:t>
      </w:r>
      <w:r w:rsidR="00332825">
        <w:rPr>
          <w:rFonts w:ascii="Times New Roman" w:hAnsi="Times New Roman"/>
          <w:sz w:val="24"/>
          <w:szCs w:val="24"/>
        </w:rPr>
        <w:t xml:space="preserve"> (Figure 1)</w:t>
      </w:r>
      <w:r w:rsidR="00332825" w:rsidRPr="000E2342">
        <w:rPr>
          <w:rFonts w:ascii="Times New Roman" w:hAnsi="Times New Roman"/>
          <w:sz w:val="24"/>
          <w:szCs w:val="24"/>
        </w:rPr>
        <w:t xml:space="preserve">. </w:t>
      </w:r>
      <w:r w:rsidR="00332825">
        <w:rPr>
          <w:rFonts w:ascii="Times New Roman" w:hAnsi="Times New Roman"/>
          <w:sz w:val="24"/>
          <w:szCs w:val="24"/>
        </w:rPr>
        <w:t>W</w:t>
      </w:r>
      <w:r w:rsidR="00332825" w:rsidRPr="000E2342">
        <w:rPr>
          <w:rFonts w:ascii="Times New Roman" w:hAnsi="Times New Roman"/>
          <w:sz w:val="24"/>
          <w:szCs w:val="24"/>
        </w:rPr>
        <w:t xml:space="preserve">e quantified multiple egg </w:t>
      </w:r>
      <w:r w:rsidR="00ED4B5C">
        <w:rPr>
          <w:rFonts w:ascii="Times New Roman" w:hAnsi="Times New Roman"/>
          <w:sz w:val="24"/>
          <w:szCs w:val="24"/>
        </w:rPr>
        <w:t xml:space="preserve">traits </w:t>
      </w:r>
      <w:r w:rsidR="00332825" w:rsidRPr="000E2342">
        <w:rPr>
          <w:rFonts w:ascii="Times New Roman" w:hAnsi="Times New Roman"/>
          <w:sz w:val="24"/>
          <w:szCs w:val="24"/>
        </w:rPr>
        <w:t xml:space="preserve">(colour, luminance, and </w:t>
      </w:r>
      <w:r w:rsidR="00332825">
        <w:rPr>
          <w:rFonts w:ascii="Times New Roman" w:hAnsi="Times New Roman"/>
          <w:sz w:val="24"/>
          <w:szCs w:val="24"/>
        </w:rPr>
        <w:t xml:space="preserve">several aspects of </w:t>
      </w:r>
      <w:r w:rsidR="00332825" w:rsidRPr="000E2342">
        <w:rPr>
          <w:rFonts w:ascii="Times New Roman" w:hAnsi="Times New Roman"/>
          <w:sz w:val="24"/>
          <w:szCs w:val="24"/>
        </w:rPr>
        <w:lastRenderedPageBreak/>
        <w:t xml:space="preserve">pattern) </w:t>
      </w:r>
      <w:r w:rsidR="00332825">
        <w:rPr>
          <w:rFonts w:ascii="Times New Roman" w:hAnsi="Times New Roman"/>
          <w:sz w:val="24"/>
          <w:szCs w:val="24"/>
        </w:rPr>
        <w:t>using established visual modelling approaches</w:t>
      </w:r>
      <w:r w:rsidR="00967901">
        <w:rPr>
          <w:rFonts w:ascii="Times New Roman" w:hAnsi="Times New Roman"/>
          <w:sz w:val="24"/>
          <w:szCs w:val="24"/>
        </w:rPr>
        <w:t xml:space="preserve"> and metrics that have in past work predicted rejection behaviour</w:t>
      </w:r>
      <w:r w:rsidR="00332825">
        <w:rPr>
          <w:rFonts w:ascii="Times New Roman" w:hAnsi="Times New Roman"/>
          <w:sz w:val="24"/>
          <w:szCs w:val="24"/>
        </w:rPr>
        <w:t xml:space="preserve"> by three warbler host species at the same study site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&lt;EndNote&gt;&lt;Cite&gt;&lt;Author&gt;Spottiswoode&lt;/Author&gt;&lt;Year&gt;2010&lt;/Year&gt;&lt;RecNum&gt;2260&lt;/RecNum&gt;&lt;DisplayText&gt;[11, 19]&lt;/DisplayText&gt;&lt;record&gt;&lt;rec-number&gt;2260&lt;/rec-number&gt;&lt;foreign-keys&gt;&lt;key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Cite&gt;&lt;Author&gt;Spottiswoode&lt;/Author&gt;&lt;Year&gt;2011&lt;/Year&gt;&lt;RecNum&gt;2371&lt;/RecNum&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[11, 19]</w:t>
      </w:r>
      <w:r w:rsidR="00DB285B">
        <w:rPr>
          <w:rFonts w:ascii="Times New Roman" w:hAnsi="Times New Roman"/>
          <w:sz w:val="24"/>
          <w:szCs w:val="24"/>
        </w:rPr>
        <w:fldChar w:fldCharType="end"/>
      </w:r>
      <w:r w:rsidR="00332825">
        <w:rPr>
          <w:rFonts w:ascii="Times New Roman" w:hAnsi="Times New Roman"/>
          <w:sz w:val="24"/>
          <w:szCs w:val="24"/>
        </w:rPr>
        <w:t>. Hence, this approach capture</w:t>
      </w:r>
      <w:r w:rsidR="00967901">
        <w:rPr>
          <w:rFonts w:ascii="Times New Roman" w:hAnsi="Times New Roman"/>
          <w:sz w:val="24"/>
          <w:szCs w:val="24"/>
        </w:rPr>
        <w:t>s</w:t>
      </w:r>
      <w:r w:rsidR="00332825">
        <w:rPr>
          <w:rFonts w:ascii="Times New Roman" w:hAnsi="Times New Roman"/>
          <w:sz w:val="24"/>
          <w:szCs w:val="24"/>
        </w:rPr>
        <w:t xml:space="preserve"> information used by hosts themselves in </w:t>
      </w:r>
      <w:r w:rsidR="00383093">
        <w:rPr>
          <w:rFonts w:ascii="Times New Roman" w:hAnsi="Times New Roman"/>
          <w:sz w:val="24"/>
          <w:szCs w:val="24"/>
        </w:rPr>
        <w:t xml:space="preserve">distinguishing </w:t>
      </w:r>
      <w:r w:rsidR="00332825">
        <w:rPr>
          <w:rFonts w:ascii="Times New Roman" w:hAnsi="Times New Roman"/>
          <w:sz w:val="24"/>
          <w:szCs w:val="24"/>
        </w:rPr>
        <w:t>their own eggs</w:t>
      </w:r>
      <w:r w:rsidR="00383093">
        <w:rPr>
          <w:rFonts w:ascii="Times New Roman" w:hAnsi="Times New Roman"/>
          <w:sz w:val="24"/>
          <w:szCs w:val="24"/>
        </w:rPr>
        <w:t xml:space="preserve"> from those of parasites</w:t>
      </w:r>
      <w:r w:rsidR="00332825">
        <w:rPr>
          <w:rFonts w:ascii="Times New Roman" w:hAnsi="Times New Roman"/>
          <w:sz w:val="24"/>
          <w:szCs w:val="24"/>
        </w:rPr>
        <w:t xml:space="preserve">. </w:t>
      </w:r>
    </w:p>
    <w:p w14:paraId="28371D97" w14:textId="708FF4CD" w:rsidR="00D107E8" w:rsidRPr="00CC254C" w:rsidRDefault="00414BF3" w:rsidP="00D107E8">
      <w:pPr>
        <w:widowControl w:val="0"/>
        <w:spacing w:after="0"/>
        <w:ind w:firstLine="720"/>
        <w:rPr>
          <w:rFonts w:ascii="Times New Roman" w:hAnsi="Times New Roman"/>
          <w:sz w:val="24"/>
          <w:szCs w:val="24"/>
        </w:rPr>
      </w:pPr>
      <w:r>
        <w:rPr>
          <w:rFonts w:ascii="Times New Roman" w:hAnsi="Times New Roman"/>
          <w:sz w:val="24"/>
          <w:szCs w:val="24"/>
        </w:rPr>
        <w:t>W</w:t>
      </w:r>
      <w:r w:rsidR="00332825">
        <w:rPr>
          <w:rFonts w:ascii="Times New Roman" w:hAnsi="Times New Roman"/>
          <w:sz w:val="24"/>
          <w:szCs w:val="24"/>
        </w:rPr>
        <w:t xml:space="preserve">e </w:t>
      </w:r>
      <w:r w:rsidR="00D06529">
        <w:rPr>
          <w:rFonts w:ascii="Times New Roman" w:hAnsi="Times New Roman"/>
          <w:sz w:val="24"/>
          <w:szCs w:val="24"/>
        </w:rPr>
        <w:t xml:space="preserve">then </w:t>
      </w:r>
      <w:r w:rsidR="00332825">
        <w:rPr>
          <w:rFonts w:ascii="Times New Roman" w:hAnsi="Times New Roman"/>
          <w:sz w:val="24"/>
          <w:szCs w:val="24"/>
        </w:rPr>
        <w:t xml:space="preserve">applied </w:t>
      </w:r>
      <w:r w:rsidR="00332825">
        <w:rPr>
          <w:rFonts w:ascii="Times New Roman" w:hAnsi="Times New Roman"/>
          <w:sz w:val="24"/>
          <w:szCs w:val="24"/>
          <w:lang w:val="en-US"/>
        </w:rPr>
        <w:t>i</w:t>
      </w:r>
      <w:r w:rsidR="00332825" w:rsidRPr="00B112BA">
        <w:rPr>
          <w:rFonts w:ascii="Times New Roman" w:hAnsi="Times New Roman"/>
          <w:sz w:val="24"/>
          <w:szCs w:val="24"/>
          <w:lang w:val="en-US"/>
        </w:rPr>
        <w:t>nformation theor</w:t>
      </w:r>
      <w:r w:rsidR="0048485D">
        <w:rPr>
          <w:rFonts w:ascii="Times New Roman" w:hAnsi="Times New Roman"/>
          <w:sz w:val="24"/>
          <w:szCs w:val="24"/>
          <w:lang w:val="en-US"/>
        </w:rPr>
        <w:t xml:space="preserve">y </w:t>
      </w:r>
      <w:r w:rsidR="00DB285B">
        <w:rPr>
          <w:rFonts w:ascii="Times New Roman" w:hAnsi="Times New Roman"/>
          <w:sz w:val="24"/>
          <w:szCs w:val="24"/>
          <w:lang w:val="en-US"/>
        </w:rPr>
        <w:fldChar w:fldCharType="begin"/>
      </w:r>
      <w:r w:rsidR="004612BA">
        <w:rPr>
          <w:rFonts w:ascii="Times New Roman" w:hAnsi="Times New Roman"/>
          <w:sz w:val="24"/>
          <w:szCs w:val="24"/>
          <w:lang w:val="en-US"/>
        </w:rPr>
        <w:instrText xml:space="preserve"> ADDIN EN.CITE &lt;EndNote&gt;&lt;Cite&gt;&lt;Author&gt;Shannon&lt;/Author&gt;&lt;Year&gt;1949&lt;/Year&gt;&lt;RecNum&gt;2700&lt;/RecNum&gt;&lt;DisplayText&gt;[6, 26]&lt;/DisplayText&gt;&lt;record&gt;&lt;rec-number&gt;2700&lt;/rec-number&gt;&lt;foreign-keys&gt;&lt;key app="EN" db-id="r90s0s5xtd59pied52c5attsdezav2e2wwpa" timestamp="1397683430"&gt;2700&lt;/key&gt;&lt;/foreign-keys&gt;&lt;ref-type name="Book"&gt;6&lt;/ref-type&gt;&lt;contributors&gt;&lt;authors&gt;&lt;author&gt;Shannon, C.&lt;/author&gt;&lt;author&gt;W. Weaver&lt;/author&gt;&lt;/authors&gt;&lt;/contributors&gt;&lt;titles&gt;&lt;title&gt;The mathematical theory of communication&lt;/title&gt;&lt;/titles&gt;&lt;dates&gt;&lt;year&gt;1949&lt;/year&gt;&lt;/dates&gt;&lt;pub-location&gt;Chicago&lt;/pub-location&gt;&lt;publisher&gt;University of Illinois Press&lt;/publisher&gt;&lt;urls&gt;&lt;/urls&gt;&lt;/record&gt;&lt;/Cite&gt;&lt;Cite&gt;&lt;Author&gt;Beecher&lt;/Author&gt;&lt;Year&gt;1989&lt;/Year&gt;&lt;RecNum&gt;2706&lt;/RecNum&gt;&lt;record&gt;&lt;rec-number&gt;2706&lt;/rec-number&gt;&lt;foreign-keys&gt;&lt;key app="EN" db-id="r90s0s5xtd59pied52c5attsdezav2e2wwpa" timestamp="1410253046"&gt;2706&lt;/key&gt;&lt;/foreign-keys&gt;&lt;ref-type name="Journal Article"&gt;17&lt;/ref-type&gt;&lt;contributors&gt;&lt;authors&gt;&lt;author&gt;Beecher, Michael D.&lt;/author&gt;&lt;/authors&gt;&lt;/contributors&gt;&lt;titles&gt;&lt;title&gt;Signalling systems for individual recognition: an information theory approach&lt;/title&gt;&lt;secondary-title&gt;Anim. Behav.&lt;/secondary-title&gt;&lt;/titles&gt;&lt;periodical&gt;&lt;full-title&gt;Anim. Behav.&lt;/full-title&gt;&lt;/periodical&gt;&lt;pages&gt;248-261&lt;/pages&gt;&lt;volume&gt;38&lt;/volume&gt;&lt;dates&gt;&lt;year&gt;1989&lt;/year&gt;&lt;/dates&gt;&lt;urls&gt;&lt;/urls&gt;&lt;/record&gt;&lt;/Cite&gt;&lt;/EndNote&gt;</w:instrText>
      </w:r>
      <w:r w:rsidR="00DB285B">
        <w:rPr>
          <w:rFonts w:ascii="Times New Roman" w:hAnsi="Times New Roman"/>
          <w:sz w:val="24"/>
          <w:szCs w:val="24"/>
          <w:lang w:val="en-US"/>
        </w:rPr>
        <w:fldChar w:fldCharType="separate"/>
      </w:r>
      <w:r w:rsidR="004612BA">
        <w:rPr>
          <w:rFonts w:ascii="Times New Roman" w:hAnsi="Times New Roman"/>
          <w:noProof/>
          <w:sz w:val="24"/>
          <w:szCs w:val="24"/>
          <w:lang w:val="en-US"/>
        </w:rPr>
        <w:t>[6, 26]</w:t>
      </w:r>
      <w:r w:rsidR="00DB285B">
        <w:rPr>
          <w:rFonts w:ascii="Times New Roman" w:hAnsi="Times New Roman"/>
          <w:sz w:val="24"/>
          <w:szCs w:val="24"/>
          <w:lang w:val="en-US"/>
        </w:rPr>
        <w:fldChar w:fldCharType="end"/>
      </w:r>
      <w:r w:rsidR="00332825" w:rsidRPr="00B112BA">
        <w:rPr>
          <w:rFonts w:ascii="Times New Roman" w:hAnsi="Times New Roman"/>
          <w:sz w:val="24"/>
          <w:szCs w:val="24"/>
          <w:lang w:val="en-US"/>
        </w:rPr>
        <w:t xml:space="preserve"> </w:t>
      </w:r>
      <w:r w:rsidR="00332825">
        <w:rPr>
          <w:rFonts w:ascii="Times New Roman" w:hAnsi="Times New Roman"/>
          <w:sz w:val="24"/>
          <w:szCs w:val="24"/>
          <w:lang w:val="en-US"/>
        </w:rPr>
        <w:t xml:space="preserve">to </w:t>
      </w:r>
      <w:r w:rsidR="00E95EA3">
        <w:rPr>
          <w:rFonts w:ascii="Times New Roman" w:hAnsi="Times New Roman"/>
          <w:sz w:val="24"/>
          <w:szCs w:val="24"/>
          <w:lang w:val="en-US"/>
        </w:rPr>
        <w:t>calcul</w:t>
      </w:r>
      <w:r w:rsidR="00D06529">
        <w:rPr>
          <w:rFonts w:ascii="Times New Roman" w:hAnsi="Times New Roman"/>
          <w:sz w:val="24"/>
          <w:szCs w:val="24"/>
          <w:lang w:val="en-US"/>
        </w:rPr>
        <w:t>ate entropy</w:t>
      </w:r>
      <w:r w:rsidR="00CC254C">
        <w:rPr>
          <w:rFonts w:ascii="Times New Roman" w:hAnsi="Times New Roman"/>
          <w:sz w:val="24"/>
          <w:szCs w:val="24"/>
          <w:lang w:val="en-US"/>
        </w:rPr>
        <w:t xml:space="preserve"> </w:t>
      </w:r>
      <w:r w:rsidR="00D06529">
        <w:rPr>
          <w:rFonts w:ascii="Times New Roman" w:hAnsi="Times New Roman"/>
          <w:sz w:val="24"/>
          <w:szCs w:val="24"/>
          <w:lang w:val="en-US"/>
        </w:rPr>
        <w:t xml:space="preserve">as </w:t>
      </w:r>
      <w:r w:rsidR="00332825">
        <w:rPr>
          <w:rFonts w:ascii="Times New Roman" w:hAnsi="Times New Roman"/>
          <w:sz w:val="24"/>
          <w:szCs w:val="24"/>
          <w:lang w:val="en-US"/>
        </w:rPr>
        <w:t xml:space="preserve">a measure of the </w:t>
      </w:r>
      <w:r w:rsidR="0045219A">
        <w:rPr>
          <w:rFonts w:ascii="Times New Roman" w:hAnsi="Times New Roman"/>
          <w:sz w:val="24"/>
          <w:szCs w:val="24"/>
          <w:lang w:val="en-US"/>
        </w:rPr>
        <w:t xml:space="preserve">quantity </w:t>
      </w:r>
      <w:r w:rsidR="00332825">
        <w:rPr>
          <w:rFonts w:ascii="Times New Roman" w:hAnsi="Times New Roman"/>
          <w:sz w:val="24"/>
          <w:szCs w:val="24"/>
          <w:lang w:val="en-US"/>
        </w:rPr>
        <w:t xml:space="preserve">of information about egg identity potentially encoded by combinations of egg traits. </w:t>
      </w:r>
      <w:r w:rsidR="00332825" w:rsidRPr="00B112BA">
        <w:rPr>
          <w:rFonts w:ascii="Times New Roman" w:hAnsi="Times New Roman"/>
          <w:sz w:val="24"/>
          <w:szCs w:val="24"/>
          <w:lang w:val="en-US"/>
        </w:rPr>
        <w:t>Entropy, also known as uncertainty,</w:t>
      </w:r>
      <w:r w:rsidR="00332825">
        <w:rPr>
          <w:rFonts w:ascii="Times New Roman" w:hAnsi="Times New Roman"/>
          <w:sz w:val="24"/>
          <w:szCs w:val="24"/>
          <w:lang w:val="en-US"/>
        </w:rPr>
        <w:t xml:space="preserve"> is an information</w:t>
      </w:r>
      <w:r w:rsidR="00604C64">
        <w:rPr>
          <w:rFonts w:ascii="Times New Roman" w:hAnsi="Times New Roman"/>
          <w:sz w:val="24"/>
          <w:szCs w:val="24"/>
          <w:lang w:val="en-US"/>
        </w:rPr>
        <w:t>-</w:t>
      </w:r>
      <w:r w:rsidR="00332825">
        <w:rPr>
          <w:rFonts w:ascii="Times New Roman" w:hAnsi="Times New Roman"/>
          <w:sz w:val="24"/>
          <w:szCs w:val="24"/>
          <w:lang w:val="en-US"/>
        </w:rPr>
        <w:t>theoretic metric that</w:t>
      </w:r>
      <w:r w:rsidR="00332825" w:rsidRPr="00B112BA">
        <w:rPr>
          <w:rFonts w:ascii="Times New Roman" w:hAnsi="Times New Roman"/>
          <w:sz w:val="24"/>
          <w:szCs w:val="24"/>
          <w:lang w:val="en-US"/>
        </w:rPr>
        <w:t xml:space="preserve"> quantifies the degree of randomness in </w:t>
      </w:r>
      <w:r w:rsidR="00332825">
        <w:rPr>
          <w:rFonts w:ascii="Times New Roman" w:hAnsi="Times New Roman"/>
          <w:sz w:val="24"/>
          <w:szCs w:val="24"/>
          <w:lang w:val="en-US"/>
        </w:rPr>
        <w:t>the component parts of a</w:t>
      </w:r>
      <w:r w:rsidR="00332825" w:rsidRPr="00B112BA">
        <w:rPr>
          <w:rFonts w:ascii="Times New Roman" w:hAnsi="Times New Roman"/>
          <w:sz w:val="24"/>
          <w:szCs w:val="24"/>
          <w:lang w:val="en-US"/>
        </w:rPr>
        <w:t xml:space="preserve"> signal. </w:t>
      </w:r>
      <w:r w:rsidR="006461B5">
        <w:rPr>
          <w:rFonts w:ascii="Times New Roman" w:hAnsi="Times New Roman"/>
          <w:sz w:val="24"/>
          <w:szCs w:val="24"/>
          <w:lang w:val="en-US"/>
        </w:rPr>
        <w:t xml:space="preserve">In other words, greater entropy is associated with greater disorder or unpredictability of the signal. </w:t>
      </w:r>
      <w:r w:rsidR="00D06529">
        <w:rPr>
          <w:rFonts w:ascii="Times New Roman" w:hAnsi="Times New Roman"/>
          <w:sz w:val="24"/>
          <w:szCs w:val="24"/>
          <w:lang w:val="en-US"/>
        </w:rPr>
        <w:t>Shannon e</w:t>
      </w:r>
      <w:r w:rsidR="00D06529" w:rsidRPr="00B112BA">
        <w:rPr>
          <w:rFonts w:ascii="Times New Roman" w:hAnsi="Times New Roman"/>
          <w:sz w:val="24"/>
          <w:szCs w:val="24"/>
          <w:lang w:val="en-US"/>
        </w:rPr>
        <w:t xml:space="preserve">ntropy has been used to </w:t>
      </w:r>
      <w:r w:rsidR="00796BEA">
        <w:rPr>
          <w:rFonts w:ascii="Times New Roman" w:hAnsi="Times New Roman"/>
          <w:sz w:val="24"/>
          <w:szCs w:val="24"/>
          <w:lang w:val="en-US"/>
        </w:rPr>
        <w:t>quantify</w:t>
      </w:r>
      <w:r w:rsidR="00D06529" w:rsidRPr="00B112BA">
        <w:rPr>
          <w:rFonts w:ascii="Times New Roman" w:hAnsi="Times New Roman"/>
          <w:sz w:val="24"/>
          <w:szCs w:val="24"/>
          <w:lang w:val="en-US"/>
        </w:rPr>
        <w:t xml:space="preserve"> signal complexity </w:t>
      </w:r>
      <w:r w:rsidR="00796BEA">
        <w:rPr>
          <w:rFonts w:ascii="Times New Roman" w:hAnsi="Times New Roman"/>
          <w:sz w:val="24"/>
          <w:szCs w:val="24"/>
          <w:lang w:val="en-US"/>
        </w:rPr>
        <w:t xml:space="preserve">and information content </w:t>
      </w:r>
      <w:r w:rsidR="00D06529" w:rsidRPr="00B112BA">
        <w:rPr>
          <w:rFonts w:ascii="Times New Roman" w:hAnsi="Times New Roman"/>
          <w:sz w:val="24"/>
          <w:szCs w:val="24"/>
          <w:lang w:val="en-US"/>
        </w:rPr>
        <w:t xml:space="preserve">in a variety of </w:t>
      </w:r>
      <w:r w:rsidR="00D06529">
        <w:rPr>
          <w:rFonts w:ascii="Times New Roman" w:hAnsi="Times New Roman"/>
          <w:sz w:val="24"/>
          <w:szCs w:val="24"/>
          <w:lang w:val="en-US"/>
        </w:rPr>
        <w:t>natural</w:t>
      </w:r>
      <w:r w:rsidR="00D06529" w:rsidRPr="00B112BA">
        <w:rPr>
          <w:rFonts w:ascii="Times New Roman" w:hAnsi="Times New Roman"/>
          <w:sz w:val="24"/>
          <w:szCs w:val="24"/>
          <w:lang w:val="en-US"/>
        </w:rPr>
        <w:t xml:space="preserve"> systems, </w:t>
      </w:r>
      <w:r w:rsidR="00D06529">
        <w:rPr>
          <w:rFonts w:ascii="Times New Roman" w:hAnsi="Times New Roman"/>
          <w:sz w:val="24"/>
          <w:szCs w:val="24"/>
          <w:lang w:val="en-US"/>
        </w:rPr>
        <w:t xml:space="preserve">particularly as encoded by the </w:t>
      </w:r>
      <w:r w:rsidR="00D06529" w:rsidRPr="00B112BA">
        <w:rPr>
          <w:rFonts w:ascii="Times New Roman" w:hAnsi="Times New Roman"/>
          <w:sz w:val="24"/>
          <w:szCs w:val="24"/>
          <w:lang w:val="en-US"/>
        </w:rPr>
        <w:t xml:space="preserve">syntax </w:t>
      </w:r>
      <w:r w:rsidR="00D06529">
        <w:rPr>
          <w:rFonts w:ascii="Times New Roman" w:hAnsi="Times New Roman"/>
          <w:sz w:val="24"/>
          <w:szCs w:val="24"/>
          <w:lang w:val="en-US"/>
        </w:rPr>
        <w:t xml:space="preserve">of acoustic signals such as bird and dolphin vocalisations </w:t>
      </w:r>
      <w:r w:rsidR="00DB285B">
        <w:rPr>
          <w:rFonts w:ascii="Times New Roman" w:hAnsi="Times New Roman"/>
          <w:sz w:val="24"/>
          <w:szCs w:val="24"/>
          <w:lang w:val="en-US"/>
        </w:rPr>
        <w:fldChar w:fldCharType="begin"/>
      </w:r>
      <w:r w:rsidR="004612BA">
        <w:rPr>
          <w:rFonts w:ascii="Times New Roman" w:hAnsi="Times New Roman"/>
          <w:sz w:val="24"/>
          <w:szCs w:val="24"/>
          <w:lang w:val="en-US"/>
        </w:rPr>
        <w:instrText xml:space="preserve"> ADDIN EN.CITE &lt;EndNote&gt;&lt;Cite&gt;&lt;Author&gt;McCowan&lt;/Author&gt;&lt;Year&gt;1999&lt;/Year&gt;&lt;RecNum&gt;2697&lt;/RecNum&gt;&lt;DisplayText&gt;[27, 28]&lt;/DisplayText&gt;&lt;record&gt;&lt;rec-number&gt;2697&lt;/rec-number&gt;&lt;foreign-keys&gt;&lt;key app="EN" db-id="r90s0s5xtd59pied52c5attsdezav2e2wwpa" timestamp="1397664517"&gt;2697&lt;/key&gt;&lt;/foreign-keys&gt;&lt;ref-type name="Journal Article"&gt;17&lt;/ref-type&gt;&lt;contributors&gt;&lt;authors&gt;&lt;author&gt;McCowan, B.&lt;/author&gt;&lt;author&gt;S. F. Hanser&lt;/author&gt;&lt;author&gt;L. R. Doyle&lt;/author&gt;&lt;/authors&gt;&lt;/contributors&gt;&lt;titles&gt;&lt;title&gt;Quantitative tools for comparing animal communication systems: information theory applies to bottlenose dolphin whistle repertoires&lt;/title&gt;&lt;secondary-title&gt;Anim. Behav.&lt;/secondary-title&gt;&lt;/titles&gt;&lt;periodical&gt;&lt;full-title&gt;Anim. Behav.&lt;/full-title&gt;&lt;/periodical&gt;&lt;number&gt;57&lt;/number&gt;&lt;section&gt;409-419&lt;/section&gt;&lt;dates&gt;&lt;year&gt;1999&lt;/year&gt;&lt;/dates&gt;&lt;urls&gt;&lt;/urls&gt;&lt;/record&gt;&lt;/Cite&gt;&lt;Cite&gt;&lt;Author&gt;Briefer&lt;/Author&gt;&lt;Year&gt;2010&lt;/Year&gt;&lt;RecNum&gt;2698&lt;/RecNum&gt;&lt;record&gt;&lt;rec-number&gt;2698&lt;/rec-number&gt;&lt;foreign-keys&gt;&lt;key app="EN" db-id="r90s0s5xtd59pied52c5attsdezav2e2wwpa" timestamp="1397664663"&gt;2698&lt;/key&gt;&lt;/foreign-keys&gt;&lt;ref-type name="Journal Article"&gt;17&lt;/ref-type&gt;&lt;contributors&gt;&lt;authors&gt;&lt;author&gt;Briefer, E.&lt;/author&gt;&lt;author&gt;T. S. Osiejuk&lt;/author&gt;&lt;author&gt;F. Rybak&lt;/author&gt;&lt;author&gt;T. Aubin.&lt;/author&gt;&lt;/authors&gt;&lt;/contributors&gt;&lt;titles&gt;&lt;title&gt;Are bird song complexity and song sharing shaped by habitat structure? An information theory and statistical approach&lt;/title&gt;&lt;secondary-title&gt;J. Theor. Biol.&lt;/secondary-title&gt;&lt;/titles&gt;&lt;periodical&gt;&lt;full-title&gt;J. Theor. Biol.&lt;/full-title&gt;&lt;/periodical&gt;&lt;pages&gt;151-164&lt;/pages&gt;&lt;volume&gt;262&lt;/volume&gt;&lt;dates&gt;&lt;year&gt;2010&lt;/year&gt;&lt;/dates&gt;&lt;urls&gt;&lt;/urls&gt;&lt;/record&gt;&lt;/Cite&gt;&lt;/EndNote&gt;</w:instrText>
      </w:r>
      <w:r w:rsidR="00DB285B">
        <w:rPr>
          <w:rFonts w:ascii="Times New Roman" w:hAnsi="Times New Roman"/>
          <w:sz w:val="24"/>
          <w:szCs w:val="24"/>
          <w:lang w:val="en-US"/>
        </w:rPr>
        <w:fldChar w:fldCharType="separate"/>
      </w:r>
      <w:r w:rsidR="004612BA">
        <w:rPr>
          <w:rFonts w:ascii="Times New Roman" w:hAnsi="Times New Roman"/>
          <w:noProof/>
          <w:sz w:val="24"/>
          <w:szCs w:val="24"/>
          <w:lang w:val="en-US"/>
        </w:rPr>
        <w:t>[27, 28]</w:t>
      </w:r>
      <w:r w:rsidR="00DB285B">
        <w:rPr>
          <w:rFonts w:ascii="Times New Roman" w:hAnsi="Times New Roman"/>
          <w:sz w:val="24"/>
          <w:szCs w:val="24"/>
          <w:lang w:val="en-US"/>
        </w:rPr>
        <w:fldChar w:fldCharType="end"/>
      </w:r>
      <w:r w:rsidR="00D06529" w:rsidRPr="00B112BA">
        <w:rPr>
          <w:rFonts w:ascii="Times New Roman" w:hAnsi="Times New Roman"/>
          <w:sz w:val="24"/>
          <w:szCs w:val="24"/>
          <w:lang w:val="en-US"/>
        </w:rPr>
        <w:t>. Here we use</w:t>
      </w:r>
      <w:r w:rsidR="00D06529">
        <w:rPr>
          <w:rFonts w:ascii="Times New Roman" w:hAnsi="Times New Roman"/>
          <w:sz w:val="24"/>
          <w:szCs w:val="24"/>
          <w:lang w:val="en-US"/>
        </w:rPr>
        <w:t>d</w:t>
      </w:r>
      <w:r w:rsidR="00D06529" w:rsidRPr="00B112BA">
        <w:rPr>
          <w:rFonts w:ascii="Times New Roman" w:hAnsi="Times New Roman"/>
          <w:sz w:val="24"/>
          <w:szCs w:val="24"/>
          <w:lang w:val="en-US"/>
        </w:rPr>
        <w:t xml:space="preserve"> </w:t>
      </w:r>
      <w:r w:rsidR="00D06529">
        <w:rPr>
          <w:rFonts w:ascii="Times New Roman" w:hAnsi="Times New Roman"/>
          <w:sz w:val="24"/>
          <w:szCs w:val="24"/>
          <w:lang w:val="en-US"/>
        </w:rPr>
        <w:t xml:space="preserve">differential </w:t>
      </w:r>
      <w:r w:rsidR="00D06529" w:rsidRPr="00B112BA">
        <w:rPr>
          <w:rFonts w:ascii="Times New Roman" w:hAnsi="Times New Roman"/>
          <w:sz w:val="24"/>
          <w:szCs w:val="24"/>
          <w:lang w:val="en-US"/>
        </w:rPr>
        <w:t>entropy</w:t>
      </w:r>
      <w:r w:rsidR="00D06529">
        <w:rPr>
          <w:rFonts w:ascii="Times New Roman" w:hAnsi="Times New Roman"/>
          <w:sz w:val="24"/>
          <w:szCs w:val="24"/>
          <w:lang w:val="en-US"/>
        </w:rPr>
        <w:t xml:space="preserve"> (an ext</w:t>
      </w:r>
      <w:r w:rsidR="0010202A">
        <w:rPr>
          <w:rFonts w:ascii="Times New Roman" w:hAnsi="Times New Roman"/>
          <w:sz w:val="24"/>
          <w:szCs w:val="24"/>
          <w:lang w:val="en-US"/>
        </w:rPr>
        <w:t xml:space="preserve">ension of Shannon entropy for </w:t>
      </w:r>
      <w:r w:rsidR="00D06529">
        <w:rPr>
          <w:rFonts w:ascii="Times New Roman" w:hAnsi="Times New Roman"/>
          <w:sz w:val="24"/>
          <w:szCs w:val="24"/>
          <w:lang w:val="en-US"/>
        </w:rPr>
        <w:t xml:space="preserve">continuously measured variables) </w:t>
      </w:r>
      <w:r w:rsidR="00D06529" w:rsidRPr="00B112BA">
        <w:rPr>
          <w:rFonts w:ascii="Times New Roman" w:hAnsi="Times New Roman"/>
          <w:sz w:val="24"/>
          <w:szCs w:val="24"/>
          <w:lang w:val="en-US"/>
        </w:rPr>
        <w:t xml:space="preserve">as a measure of </w:t>
      </w:r>
      <w:r w:rsidR="006E1282">
        <w:rPr>
          <w:rFonts w:ascii="Times New Roman" w:hAnsi="Times New Roman"/>
          <w:sz w:val="24"/>
          <w:szCs w:val="24"/>
          <w:lang w:val="en-US"/>
        </w:rPr>
        <w:t xml:space="preserve">lack of </w:t>
      </w:r>
      <w:r w:rsidR="00D06529" w:rsidRPr="00B112BA">
        <w:rPr>
          <w:rFonts w:ascii="Times New Roman" w:hAnsi="Times New Roman"/>
          <w:sz w:val="24"/>
          <w:szCs w:val="24"/>
          <w:lang w:val="en-US"/>
        </w:rPr>
        <w:t>correlation (</w:t>
      </w:r>
      <w:r w:rsidR="006461B5">
        <w:rPr>
          <w:rFonts w:ascii="Times New Roman" w:hAnsi="Times New Roman"/>
          <w:sz w:val="24"/>
          <w:szCs w:val="24"/>
          <w:lang w:val="en-US"/>
        </w:rPr>
        <w:t xml:space="preserve">i.e. </w:t>
      </w:r>
      <w:r w:rsidR="00D06529" w:rsidRPr="00B112BA">
        <w:rPr>
          <w:rFonts w:ascii="Times New Roman" w:hAnsi="Times New Roman"/>
          <w:sz w:val="24"/>
          <w:szCs w:val="24"/>
          <w:lang w:val="en-US"/>
        </w:rPr>
        <w:t xml:space="preserve">disorder) among </w:t>
      </w:r>
      <w:r w:rsidR="00D06529">
        <w:rPr>
          <w:rFonts w:ascii="Times New Roman" w:hAnsi="Times New Roman"/>
          <w:sz w:val="24"/>
          <w:szCs w:val="24"/>
          <w:lang w:val="en-US"/>
        </w:rPr>
        <w:t>egg</w:t>
      </w:r>
      <w:r w:rsidR="006461B5">
        <w:rPr>
          <w:rFonts w:ascii="Times New Roman" w:hAnsi="Times New Roman"/>
          <w:sz w:val="24"/>
          <w:szCs w:val="24"/>
          <w:lang w:val="en-US"/>
        </w:rPr>
        <w:t xml:space="preserve"> traits</w:t>
      </w:r>
      <w:r w:rsidR="00D06529">
        <w:rPr>
          <w:rFonts w:ascii="Times New Roman" w:hAnsi="Times New Roman"/>
          <w:sz w:val="24"/>
          <w:szCs w:val="24"/>
          <w:lang w:val="en-US"/>
        </w:rPr>
        <w:t>.</w:t>
      </w:r>
      <w:r w:rsidR="0010202A">
        <w:rPr>
          <w:rFonts w:ascii="Times New Roman" w:hAnsi="Times New Roman"/>
          <w:sz w:val="24"/>
          <w:szCs w:val="24"/>
          <w:lang w:val="en-US"/>
        </w:rPr>
        <w:t xml:space="preserve"> </w:t>
      </w:r>
      <w:r w:rsidR="00991366">
        <w:rPr>
          <w:rFonts w:ascii="Times New Roman" w:hAnsi="Times New Roman"/>
          <w:sz w:val="24"/>
          <w:szCs w:val="24"/>
        </w:rPr>
        <w:t>First, i</w:t>
      </w:r>
      <w:r w:rsidR="00332825">
        <w:rPr>
          <w:rFonts w:ascii="Times New Roman" w:hAnsi="Times New Roman"/>
          <w:sz w:val="24"/>
          <w:szCs w:val="24"/>
        </w:rPr>
        <w:t xml:space="preserve">f egg 'signatures' composed of multiple </w:t>
      </w:r>
      <w:r w:rsidR="006461B5">
        <w:rPr>
          <w:rFonts w:ascii="Times New Roman" w:hAnsi="Times New Roman"/>
          <w:sz w:val="24"/>
          <w:szCs w:val="24"/>
        </w:rPr>
        <w:t xml:space="preserve">traits </w:t>
      </w:r>
      <w:r w:rsidR="00332825">
        <w:rPr>
          <w:rFonts w:ascii="Times New Roman" w:hAnsi="Times New Roman"/>
          <w:sz w:val="24"/>
          <w:szCs w:val="24"/>
        </w:rPr>
        <w:t>evolve to maximise information content, then we predict that</w:t>
      </w:r>
      <w:r w:rsidR="0048485D">
        <w:rPr>
          <w:rFonts w:ascii="Times New Roman" w:hAnsi="Times New Roman"/>
          <w:sz w:val="24"/>
          <w:szCs w:val="24"/>
        </w:rPr>
        <w:t xml:space="preserve"> </w:t>
      </w:r>
      <w:r w:rsidR="00332825" w:rsidRPr="00E33581">
        <w:rPr>
          <w:rFonts w:ascii="Times New Roman" w:hAnsi="Times New Roman"/>
          <w:sz w:val="24"/>
          <w:szCs w:val="24"/>
        </w:rPr>
        <w:t xml:space="preserve">parasitised species should show </w:t>
      </w:r>
      <w:r w:rsidR="00332825">
        <w:rPr>
          <w:rFonts w:ascii="Times New Roman" w:hAnsi="Times New Roman"/>
          <w:sz w:val="24"/>
          <w:szCs w:val="24"/>
        </w:rPr>
        <w:t>higher entropy</w:t>
      </w:r>
      <w:r w:rsidR="00332825" w:rsidRPr="00E33581">
        <w:rPr>
          <w:rFonts w:ascii="Times New Roman" w:hAnsi="Times New Roman"/>
          <w:sz w:val="24"/>
          <w:szCs w:val="24"/>
        </w:rPr>
        <w:t xml:space="preserve"> between </w:t>
      </w:r>
      <w:r w:rsidR="006461B5">
        <w:rPr>
          <w:rFonts w:ascii="Times New Roman" w:hAnsi="Times New Roman"/>
          <w:sz w:val="24"/>
          <w:szCs w:val="24"/>
        </w:rPr>
        <w:t xml:space="preserve">different </w:t>
      </w:r>
      <w:r w:rsidR="00332825" w:rsidRPr="00E33581">
        <w:rPr>
          <w:rFonts w:ascii="Times New Roman" w:hAnsi="Times New Roman"/>
          <w:sz w:val="24"/>
          <w:szCs w:val="24"/>
        </w:rPr>
        <w:t xml:space="preserve">egg </w:t>
      </w:r>
      <w:r w:rsidR="006461B5">
        <w:rPr>
          <w:rFonts w:ascii="Times New Roman" w:hAnsi="Times New Roman"/>
          <w:sz w:val="24"/>
          <w:szCs w:val="24"/>
        </w:rPr>
        <w:t xml:space="preserve">traits </w:t>
      </w:r>
      <w:r w:rsidR="00332825" w:rsidRPr="00E33581">
        <w:rPr>
          <w:rFonts w:ascii="Times New Roman" w:hAnsi="Times New Roman"/>
          <w:sz w:val="24"/>
          <w:szCs w:val="24"/>
        </w:rPr>
        <w:t xml:space="preserve">than related, unparasitised species that are not currently </w:t>
      </w:r>
      <w:r w:rsidR="00604C64">
        <w:rPr>
          <w:rFonts w:ascii="Times New Roman" w:hAnsi="Times New Roman"/>
          <w:sz w:val="24"/>
          <w:szCs w:val="24"/>
        </w:rPr>
        <w:t>experiencing</w:t>
      </w:r>
      <w:r w:rsidR="00604C64" w:rsidRPr="00E33581">
        <w:rPr>
          <w:rFonts w:ascii="Times New Roman" w:hAnsi="Times New Roman"/>
          <w:sz w:val="24"/>
          <w:szCs w:val="24"/>
        </w:rPr>
        <w:t xml:space="preserve"> </w:t>
      </w:r>
      <w:r w:rsidR="00332825" w:rsidRPr="00E33581">
        <w:rPr>
          <w:rFonts w:ascii="Times New Roman" w:hAnsi="Times New Roman"/>
          <w:sz w:val="24"/>
          <w:szCs w:val="24"/>
        </w:rPr>
        <w:t>selection for defences against parasitism.</w:t>
      </w:r>
      <w:r w:rsidR="00D107E8">
        <w:rPr>
          <w:rFonts w:ascii="Times New Roman" w:hAnsi="Times New Roman"/>
          <w:sz w:val="24"/>
          <w:szCs w:val="24"/>
        </w:rPr>
        <w:t xml:space="preserve"> </w:t>
      </w:r>
      <w:r w:rsidR="00991366">
        <w:rPr>
          <w:rFonts w:ascii="Times New Roman" w:hAnsi="Times New Roman"/>
          <w:sz w:val="24"/>
          <w:szCs w:val="24"/>
        </w:rPr>
        <w:t xml:space="preserve">Second, </w:t>
      </w:r>
      <w:r w:rsidR="007D0E77">
        <w:rPr>
          <w:rFonts w:ascii="Times New Roman" w:hAnsi="Times New Roman"/>
          <w:sz w:val="24"/>
          <w:szCs w:val="24"/>
        </w:rPr>
        <w:t xml:space="preserve">we </w:t>
      </w:r>
      <w:r w:rsidR="00B06F78">
        <w:rPr>
          <w:rFonts w:ascii="Times New Roman" w:hAnsi="Times New Roman"/>
          <w:sz w:val="24"/>
          <w:szCs w:val="24"/>
        </w:rPr>
        <w:t>tested the mechanism underlying</w:t>
      </w:r>
      <w:r w:rsidR="007D0E77">
        <w:rPr>
          <w:rFonts w:ascii="Times New Roman" w:hAnsi="Times New Roman"/>
          <w:sz w:val="24"/>
          <w:szCs w:val="24"/>
        </w:rPr>
        <w:t xml:space="preserve"> this. E</w:t>
      </w:r>
      <w:r w:rsidR="00D107E8">
        <w:rPr>
          <w:rFonts w:ascii="Times New Roman" w:hAnsi="Times New Roman"/>
          <w:sz w:val="24"/>
          <w:szCs w:val="24"/>
        </w:rPr>
        <w:t xml:space="preserve">ntropy </w:t>
      </w:r>
      <w:r w:rsidR="00991366">
        <w:rPr>
          <w:rFonts w:ascii="Times New Roman" w:hAnsi="Times New Roman"/>
          <w:sz w:val="24"/>
          <w:szCs w:val="24"/>
        </w:rPr>
        <w:t>increase</w:t>
      </w:r>
      <w:r w:rsidR="007D0E77">
        <w:rPr>
          <w:rFonts w:ascii="Times New Roman" w:hAnsi="Times New Roman"/>
          <w:sz w:val="24"/>
          <w:szCs w:val="24"/>
        </w:rPr>
        <w:t>s</w:t>
      </w:r>
      <w:r w:rsidR="00D107E8">
        <w:rPr>
          <w:rFonts w:ascii="Times New Roman" w:hAnsi="Times New Roman"/>
          <w:sz w:val="24"/>
          <w:szCs w:val="24"/>
        </w:rPr>
        <w:t xml:space="preserve"> as a function both of increasing absolute variation in each individual egg trait, and of </w:t>
      </w:r>
      <w:r w:rsidR="00243D54">
        <w:rPr>
          <w:rFonts w:ascii="Times New Roman" w:hAnsi="Times New Roman"/>
          <w:sz w:val="24"/>
          <w:szCs w:val="24"/>
        </w:rPr>
        <w:t xml:space="preserve">decreasing </w:t>
      </w:r>
      <w:r w:rsidR="00D107E8">
        <w:rPr>
          <w:rFonts w:ascii="Times New Roman" w:hAnsi="Times New Roman"/>
          <w:sz w:val="24"/>
          <w:szCs w:val="24"/>
        </w:rPr>
        <w:t xml:space="preserve">correlation </w:t>
      </w:r>
      <w:r w:rsidR="00D107E8" w:rsidRPr="00E33581">
        <w:rPr>
          <w:rFonts w:ascii="Times New Roman" w:hAnsi="Times New Roman"/>
          <w:sz w:val="24"/>
          <w:szCs w:val="24"/>
        </w:rPr>
        <w:t>(</w:t>
      </w:r>
      <w:r w:rsidR="00D107E8">
        <w:rPr>
          <w:rFonts w:ascii="Times New Roman" w:hAnsi="Times New Roman"/>
          <w:sz w:val="24"/>
          <w:szCs w:val="24"/>
        </w:rPr>
        <w:t>i.e</w:t>
      </w:r>
      <w:r w:rsidR="00D107E8" w:rsidRPr="00E33581">
        <w:rPr>
          <w:rFonts w:ascii="Times New Roman" w:hAnsi="Times New Roman"/>
          <w:sz w:val="24"/>
          <w:szCs w:val="24"/>
        </w:rPr>
        <w:t xml:space="preserve">. greater </w:t>
      </w:r>
      <w:r w:rsidR="00D107E8">
        <w:rPr>
          <w:rFonts w:ascii="Times New Roman" w:hAnsi="Times New Roman"/>
          <w:sz w:val="24"/>
          <w:szCs w:val="24"/>
        </w:rPr>
        <w:t>disorder</w:t>
      </w:r>
      <w:r w:rsidR="00D107E8" w:rsidRPr="00E33581">
        <w:rPr>
          <w:rFonts w:ascii="Times New Roman" w:hAnsi="Times New Roman"/>
          <w:sz w:val="24"/>
          <w:szCs w:val="24"/>
        </w:rPr>
        <w:t xml:space="preserve">) </w:t>
      </w:r>
      <w:r w:rsidR="00D107E8">
        <w:rPr>
          <w:rFonts w:ascii="Times New Roman" w:hAnsi="Times New Roman"/>
          <w:sz w:val="24"/>
          <w:szCs w:val="24"/>
        </w:rPr>
        <w:t>between traits at the population level</w:t>
      </w:r>
      <w:r w:rsidR="007D0E77">
        <w:rPr>
          <w:rFonts w:ascii="Times New Roman" w:hAnsi="Times New Roman"/>
          <w:sz w:val="24"/>
          <w:szCs w:val="24"/>
        </w:rPr>
        <w:t xml:space="preserve"> (</w:t>
      </w:r>
      <w:r w:rsidR="00D34C18">
        <w:rPr>
          <w:rFonts w:ascii="Times New Roman" w:hAnsi="Times New Roman"/>
          <w:sz w:val="24"/>
          <w:szCs w:val="24"/>
        </w:rPr>
        <w:t>el</w:t>
      </w:r>
      <w:r w:rsidR="00604C64">
        <w:rPr>
          <w:rFonts w:ascii="Times New Roman" w:hAnsi="Times New Roman"/>
          <w:sz w:val="24"/>
          <w:szCs w:val="24"/>
        </w:rPr>
        <w:t>ectronic supplementary material</w:t>
      </w:r>
      <w:r w:rsidR="00D34C18">
        <w:rPr>
          <w:rFonts w:ascii="Times New Roman" w:hAnsi="Times New Roman"/>
          <w:sz w:val="24"/>
          <w:szCs w:val="24"/>
        </w:rPr>
        <w:t>)</w:t>
      </w:r>
      <w:r w:rsidR="00D107E8">
        <w:rPr>
          <w:rFonts w:ascii="Times New Roman" w:hAnsi="Times New Roman"/>
          <w:sz w:val="24"/>
          <w:szCs w:val="24"/>
        </w:rPr>
        <w:t xml:space="preserve">. </w:t>
      </w:r>
      <w:r w:rsidR="00991366">
        <w:rPr>
          <w:rFonts w:ascii="Times New Roman" w:hAnsi="Times New Roman"/>
          <w:sz w:val="24"/>
          <w:szCs w:val="24"/>
        </w:rPr>
        <w:t>W</w:t>
      </w:r>
      <w:r w:rsidR="00D107E8">
        <w:rPr>
          <w:rFonts w:ascii="Times New Roman" w:hAnsi="Times New Roman"/>
          <w:sz w:val="24"/>
          <w:szCs w:val="24"/>
        </w:rPr>
        <w:t xml:space="preserve">e specifically wished to test </w:t>
      </w:r>
      <w:r w:rsidR="004B5A6A">
        <w:rPr>
          <w:rFonts w:ascii="Times New Roman" w:hAnsi="Times New Roman"/>
          <w:sz w:val="24"/>
          <w:szCs w:val="24"/>
        </w:rPr>
        <w:t xml:space="preserve">whether </w:t>
      </w:r>
      <w:r w:rsidR="00D107E8">
        <w:rPr>
          <w:rFonts w:ascii="Times New Roman" w:hAnsi="Times New Roman"/>
          <w:sz w:val="24"/>
          <w:szCs w:val="24"/>
        </w:rPr>
        <w:t xml:space="preserve">parasitism is associated with </w:t>
      </w:r>
      <w:r w:rsidR="00991366">
        <w:rPr>
          <w:rFonts w:ascii="Times New Roman" w:hAnsi="Times New Roman"/>
          <w:sz w:val="24"/>
          <w:szCs w:val="24"/>
        </w:rPr>
        <w:t>lower correlation between traits</w:t>
      </w:r>
      <w:r w:rsidR="00D107E8">
        <w:rPr>
          <w:rFonts w:ascii="Times New Roman" w:hAnsi="Times New Roman"/>
          <w:sz w:val="24"/>
          <w:szCs w:val="24"/>
        </w:rPr>
        <w:t xml:space="preserve">, irrespective of </w:t>
      </w:r>
      <w:r w:rsidR="00991366">
        <w:rPr>
          <w:rFonts w:ascii="Times New Roman" w:hAnsi="Times New Roman"/>
          <w:sz w:val="24"/>
          <w:szCs w:val="24"/>
        </w:rPr>
        <w:t>absolute variation in individual traits</w:t>
      </w:r>
      <w:r w:rsidR="00D107E8">
        <w:rPr>
          <w:rFonts w:ascii="Times New Roman" w:hAnsi="Times New Roman"/>
          <w:sz w:val="24"/>
          <w:szCs w:val="24"/>
        </w:rPr>
        <w:t>, and therefore decomposed entropy into two variation components reflecting these two mechanisms.</w:t>
      </w:r>
    </w:p>
    <w:p w14:paraId="6576E63F" w14:textId="77777777" w:rsidR="00E60CEB" w:rsidRDefault="00E60CEB">
      <w:pPr>
        <w:pStyle w:val="Heading1"/>
        <w:rPr>
          <w:rFonts w:ascii="Times New Roman" w:hAnsi="Times New Roman"/>
          <w:sz w:val="24"/>
          <w:szCs w:val="24"/>
        </w:rPr>
      </w:pPr>
    </w:p>
    <w:p w14:paraId="1D6BE82A" w14:textId="77777777" w:rsidR="00E60CEB" w:rsidRPr="00B46D0A" w:rsidRDefault="0057445B">
      <w:pPr>
        <w:pStyle w:val="Heading1"/>
        <w:keepNext/>
        <w:widowControl w:val="0"/>
        <w:rPr>
          <w:sz w:val="24"/>
          <w:szCs w:val="24"/>
        </w:rPr>
      </w:pPr>
      <w:r w:rsidRPr="0057445B">
        <w:rPr>
          <w:sz w:val="24"/>
          <w:szCs w:val="24"/>
        </w:rPr>
        <w:lastRenderedPageBreak/>
        <w:t>2. Materials and methods</w:t>
      </w:r>
    </w:p>
    <w:p w14:paraId="4FB64E9A" w14:textId="77777777" w:rsidR="00E60CEB" w:rsidRPr="00B46D0A" w:rsidRDefault="0057445B">
      <w:pPr>
        <w:keepNext/>
        <w:widowControl w:val="0"/>
        <w:spacing w:after="0"/>
        <w:ind w:firstLine="0"/>
        <w:rPr>
          <w:rFonts w:ascii="Arial" w:hAnsi="Arial"/>
          <w:b/>
          <w:sz w:val="24"/>
          <w:szCs w:val="24"/>
        </w:rPr>
      </w:pPr>
      <w:r w:rsidRPr="0057445B">
        <w:rPr>
          <w:rFonts w:ascii="Arial" w:hAnsi="Arial"/>
          <w:b/>
          <w:sz w:val="24"/>
          <w:szCs w:val="24"/>
        </w:rPr>
        <w:t>(a) Study system</w:t>
      </w:r>
    </w:p>
    <w:p w14:paraId="1FF23E64" w14:textId="6F38A2D4" w:rsidR="00E60CEB" w:rsidRDefault="0010202A">
      <w:pPr>
        <w:spacing w:after="0"/>
        <w:ind w:firstLine="0"/>
        <w:rPr>
          <w:rFonts w:ascii="Times New Roman" w:hAnsi="Times New Roman"/>
          <w:sz w:val="24"/>
          <w:szCs w:val="24"/>
        </w:rPr>
      </w:pPr>
      <w:r>
        <w:rPr>
          <w:rFonts w:ascii="Times New Roman" w:hAnsi="Times New Roman"/>
          <w:sz w:val="24"/>
          <w:szCs w:val="24"/>
        </w:rPr>
        <w:t xml:space="preserve">We </w:t>
      </w:r>
      <w:r w:rsidR="00BB3957">
        <w:rPr>
          <w:rFonts w:ascii="Times New Roman" w:hAnsi="Times New Roman"/>
          <w:sz w:val="24"/>
          <w:szCs w:val="24"/>
        </w:rPr>
        <w:t xml:space="preserve">measured </w:t>
      </w:r>
      <w:r>
        <w:rPr>
          <w:rFonts w:ascii="Times New Roman" w:hAnsi="Times New Roman"/>
          <w:sz w:val="24"/>
          <w:szCs w:val="24"/>
        </w:rPr>
        <w:t xml:space="preserve">eggs </w:t>
      </w:r>
      <w:r w:rsidR="00332825">
        <w:rPr>
          <w:rFonts w:ascii="Times New Roman" w:hAnsi="Times New Roman"/>
          <w:sz w:val="24"/>
          <w:szCs w:val="24"/>
        </w:rPr>
        <w:t xml:space="preserve">from the private collection of </w:t>
      </w:r>
      <w:r>
        <w:rPr>
          <w:rFonts w:ascii="Times New Roman" w:hAnsi="Times New Roman"/>
          <w:sz w:val="24"/>
          <w:szCs w:val="24"/>
        </w:rPr>
        <w:t xml:space="preserve">the late </w:t>
      </w:r>
      <w:r w:rsidR="007056D4">
        <w:rPr>
          <w:rFonts w:ascii="Times New Roman" w:hAnsi="Times New Roman"/>
          <w:sz w:val="24"/>
          <w:szCs w:val="24"/>
        </w:rPr>
        <w:t xml:space="preserve">J. </w:t>
      </w:r>
      <w:r w:rsidR="00332825">
        <w:rPr>
          <w:rFonts w:ascii="Times New Roman" w:hAnsi="Times New Roman"/>
          <w:sz w:val="24"/>
          <w:szCs w:val="24"/>
        </w:rPr>
        <w:t xml:space="preserve">F. R. Colebrook-Robjent (bequeathed to the Natural History Museum, Tring, UK), </w:t>
      </w:r>
      <w:r>
        <w:rPr>
          <w:rFonts w:ascii="Times New Roman" w:hAnsi="Times New Roman"/>
          <w:sz w:val="24"/>
          <w:szCs w:val="24"/>
        </w:rPr>
        <w:t xml:space="preserve">which </w:t>
      </w:r>
      <w:r w:rsidR="00332825">
        <w:rPr>
          <w:rFonts w:ascii="Times New Roman" w:hAnsi="Times New Roman"/>
          <w:sz w:val="24"/>
          <w:szCs w:val="24"/>
        </w:rPr>
        <w:t>were collected largely in the Choma District in southern Zambia (near 16</w:t>
      </w:r>
      <w:r w:rsidR="00332825" w:rsidRPr="009B4B39">
        <w:rPr>
          <w:rFonts w:ascii="Times New Roman" w:hAnsi="Times New Roman"/>
          <w:b/>
          <w:sz w:val="24"/>
          <w:szCs w:val="24"/>
        </w:rPr>
        <w:t>°</w:t>
      </w:r>
      <w:r w:rsidR="00332825" w:rsidRPr="00AB4D01">
        <w:rPr>
          <w:rFonts w:ascii="Times New Roman" w:hAnsi="Times New Roman"/>
          <w:sz w:val="24"/>
          <w:szCs w:val="24"/>
        </w:rPr>
        <w:t>47’S, 26</w:t>
      </w:r>
      <w:r w:rsidR="00332825" w:rsidRPr="009B4B39">
        <w:rPr>
          <w:rFonts w:ascii="Times New Roman" w:hAnsi="Times New Roman"/>
          <w:b/>
          <w:sz w:val="24"/>
          <w:szCs w:val="24"/>
        </w:rPr>
        <w:t>°</w:t>
      </w:r>
      <w:r w:rsidR="00332825" w:rsidRPr="00AB4D01">
        <w:rPr>
          <w:rFonts w:ascii="Times New Roman" w:hAnsi="Times New Roman"/>
          <w:sz w:val="24"/>
          <w:szCs w:val="24"/>
        </w:rPr>
        <w:t>50’E)</w:t>
      </w:r>
      <w:r w:rsidR="00B05055">
        <w:rPr>
          <w:rFonts w:ascii="Times New Roman" w:hAnsi="Times New Roman"/>
          <w:sz w:val="24"/>
          <w:szCs w:val="24"/>
        </w:rPr>
        <w:t xml:space="preserve"> over a 35</w:t>
      </w:r>
      <w:r w:rsidR="00604C64">
        <w:rPr>
          <w:rFonts w:ascii="Times New Roman" w:hAnsi="Times New Roman"/>
          <w:sz w:val="24"/>
          <w:szCs w:val="24"/>
        </w:rPr>
        <w:t>-</w:t>
      </w:r>
      <w:r w:rsidR="00B05055">
        <w:rPr>
          <w:rFonts w:ascii="Times New Roman" w:hAnsi="Times New Roman"/>
          <w:sz w:val="24"/>
          <w:szCs w:val="24"/>
        </w:rPr>
        <w:t>year period</w:t>
      </w:r>
      <w:r w:rsidR="00332825" w:rsidRPr="00AB4D01">
        <w:rPr>
          <w:rFonts w:ascii="Times New Roman" w:hAnsi="Times New Roman"/>
          <w:sz w:val="24"/>
          <w:szCs w:val="24"/>
        </w:rPr>
        <w:t xml:space="preserve"> </w:t>
      </w:r>
      <w:r w:rsidR="00B05055">
        <w:rPr>
          <w:rFonts w:ascii="Times New Roman" w:hAnsi="Times New Roman"/>
          <w:sz w:val="24"/>
          <w:szCs w:val="24"/>
        </w:rPr>
        <w:t xml:space="preserve">during </w:t>
      </w:r>
      <w:r w:rsidR="00332825" w:rsidRPr="00AB4D01">
        <w:rPr>
          <w:rFonts w:ascii="Times New Roman" w:hAnsi="Times New Roman"/>
          <w:sz w:val="24"/>
          <w:szCs w:val="24"/>
        </w:rPr>
        <w:t>the 1970s</w:t>
      </w:r>
      <w:r w:rsidR="00332825">
        <w:rPr>
          <w:rFonts w:ascii="Times New Roman" w:hAnsi="Times New Roman"/>
          <w:sz w:val="24"/>
          <w:szCs w:val="24"/>
        </w:rPr>
        <w:t xml:space="preserve">–1990s. </w:t>
      </w:r>
      <w:r w:rsidR="00332825">
        <w:rPr>
          <w:rFonts w:ascii="Times New Roman" w:hAnsi="Times New Roman"/>
          <w:sz w:val="24"/>
          <w:szCs w:val="24"/>
          <w:lang w:val="en-US"/>
        </w:rPr>
        <w:t xml:space="preserve">We confined our analyses to eggs from </w:t>
      </w:r>
      <w:r w:rsidR="006E2FD9">
        <w:rPr>
          <w:rFonts w:ascii="Times New Roman" w:hAnsi="Times New Roman"/>
          <w:sz w:val="24"/>
          <w:szCs w:val="24"/>
          <w:lang w:val="en-US"/>
        </w:rPr>
        <w:t xml:space="preserve">the </w:t>
      </w:r>
      <w:r w:rsidR="00332825">
        <w:rPr>
          <w:rFonts w:ascii="Times New Roman" w:hAnsi="Times New Roman"/>
          <w:sz w:val="24"/>
          <w:szCs w:val="24"/>
          <w:lang w:val="en-US"/>
        </w:rPr>
        <w:t>Choma</w:t>
      </w:r>
      <w:r w:rsidR="006E2FD9">
        <w:rPr>
          <w:rFonts w:ascii="Times New Roman" w:hAnsi="Times New Roman"/>
          <w:sz w:val="24"/>
          <w:szCs w:val="24"/>
          <w:lang w:val="en-US"/>
        </w:rPr>
        <w:t xml:space="preserve"> District (within a ca. 50</w:t>
      </w:r>
      <w:r w:rsidR="00582A65">
        <w:rPr>
          <w:rFonts w:ascii="Times New Roman" w:hAnsi="Times New Roman"/>
          <w:sz w:val="24"/>
          <w:szCs w:val="24"/>
          <w:lang w:val="en-US"/>
        </w:rPr>
        <w:t>0</w:t>
      </w:r>
      <w:r w:rsidR="006E2FD9">
        <w:rPr>
          <w:rFonts w:ascii="Times New Roman" w:hAnsi="Times New Roman"/>
          <w:sz w:val="24"/>
          <w:szCs w:val="24"/>
          <w:lang w:val="en-US"/>
        </w:rPr>
        <w:t xml:space="preserve"> km</w:t>
      </w:r>
      <w:r w:rsidR="0057445B" w:rsidRPr="0057445B">
        <w:rPr>
          <w:rFonts w:ascii="Times New Roman" w:hAnsi="Times New Roman"/>
          <w:sz w:val="24"/>
          <w:szCs w:val="24"/>
          <w:vertAlign w:val="superscript"/>
          <w:lang w:val="en-US"/>
        </w:rPr>
        <w:t>2</w:t>
      </w:r>
      <w:r w:rsidR="00582A65">
        <w:rPr>
          <w:rFonts w:ascii="Times New Roman" w:hAnsi="Times New Roman"/>
          <w:sz w:val="24"/>
          <w:szCs w:val="24"/>
          <w:lang w:val="en-US"/>
        </w:rPr>
        <w:t xml:space="preserve"> area), with additional samples collected from the Monze and Mazabuka Districts &lt; 100 km</w:t>
      </w:r>
      <w:r w:rsidR="006910FB">
        <w:rPr>
          <w:rFonts w:ascii="Times New Roman" w:hAnsi="Times New Roman"/>
          <w:sz w:val="24"/>
          <w:szCs w:val="24"/>
          <w:lang w:val="en-US"/>
        </w:rPr>
        <w:t xml:space="preserve"> </w:t>
      </w:r>
      <w:r w:rsidR="00582A65">
        <w:rPr>
          <w:rFonts w:ascii="Times New Roman" w:hAnsi="Times New Roman"/>
          <w:sz w:val="24"/>
          <w:szCs w:val="24"/>
          <w:lang w:val="en-US"/>
        </w:rPr>
        <w:t>away. T</w:t>
      </w:r>
      <w:r w:rsidR="006910FB">
        <w:rPr>
          <w:rFonts w:ascii="Times New Roman" w:hAnsi="Times New Roman"/>
          <w:sz w:val="24"/>
          <w:szCs w:val="24"/>
          <w:lang w:val="en-US"/>
        </w:rPr>
        <w:t xml:space="preserve">his </w:t>
      </w:r>
      <w:r w:rsidR="00582A65">
        <w:rPr>
          <w:rFonts w:ascii="Times New Roman" w:hAnsi="Times New Roman"/>
          <w:sz w:val="24"/>
          <w:szCs w:val="24"/>
          <w:lang w:val="en-US"/>
        </w:rPr>
        <w:t xml:space="preserve">relatively </w:t>
      </w:r>
      <w:r w:rsidR="00332825">
        <w:rPr>
          <w:rFonts w:ascii="Times New Roman" w:hAnsi="Times New Roman"/>
          <w:sz w:val="24"/>
          <w:szCs w:val="24"/>
          <w:lang w:val="en-US"/>
        </w:rPr>
        <w:t xml:space="preserve">small geographical area </w:t>
      </w:r>
      <w:r w:rsidR="00332825">
        <w:rPr>
          <w:rFonts w:ascii="Times New Roman" w:hAnsi="Times New Roman"/>
          <w:sz w:val="24"/>
          <w:szCs w:val="24"/>
        </w:rPr>
        <w:t>allow</w:t>
      </w:r>
      <w:r w:rsidR="006910FB">
        <w:rPr>
          <w:rFonts w:ascii="Times New Roman" w:hAnsi="Times New Roman"/>
          <w:sz w:val="24"/>
          <w:szCs w:val="24"/>
        </w:rPr>
        <w:t>s</w:t>
      </w:r>
      <w:r w:rsidR="00332825">
        <w:rPr>
          <w:rFonts w:ascii="Times New Roman" w:hAnsi="Times New Roman"/>
          <w:sz w:val="24"/>
          <w:szCs w:val="24"/>
        </w:rPr>
        <w:t xml:space="preserve"> any effects of parasitism to be isolated from any potentially caused by environmental factors</w:t>
      </w:r>
      <w:r w:rsidR="00DA652E">
        <w:rPr>
          <w:rFonts w:ascii="Times New Roman" w:hAnsi="Times New Roman"/>
          <w:sz w:val="24"/>
          <w:szCs w:val="24"/>
        </w:rPr>
        <w:t xml:space="preserve">, while </w:t>
      </w:r>
      <w:r w:rsidR="00AC6FCA">
        <w:rPr>
          <w:rFonts w:ascii="Times New Roman" w:hAnsi="Times New Roman"/>
          <w:sz w:val="24"/>
          <w:szCs w:val="24"/>
        </w:rPr>
        <w:t xml:space="preserve">the temporal and spatial scale remain </w:t>
      </w:r>
      <w:r w:rsidR="00582A65">
        <w:rPr>
          <w:rFonts w:ascii="Times New Roman" w:hAnsi="Times New Roman"/>
          <w:sz w:val="24"/>
          <w:szCs w:val="24"/>
        </w:rPr>
        <w:t xml:space="preserve">large enough to minimise </w:t>
      </w:r>
      <w:r w:rsidR="00DA652E">
        <w:rPr>
          <w:rFonts w:ascii="Times New Roman" w:hAnsi="Times New Roman"/>
          <w:sz w:val="24"/>
          <w:szCs w:val="24"/>
        </w:rPr>
        <w:t>the chance of pseudoreplication caused by repeated sampling of the same female</w:t>
      </w:r>
      <w:r w:rsidR="00332825">
        <w:rPr>
          <w:rFonts w:ascii="Times New Roman" w:hAnsi="Times New Roman"/>
          <w:sz w:val="24"/>
          <w:szCs w:val="24"/>
        </w:rPr>
        <w:t xml:space="preserve">. </w:t>
      </w:r>
    </w:p>
    <w:p w14:paraId="2B505101" w14:textId="0F2C629F" w:rsidR="00E60CEB" w:rsidRDefault="00332825">
      <w:pPr>
        <w:spacing w:after="0"/>
        <w:ind w:firstLine="720"/>
        <w:rPr>
          <w:rFonts w:ascii="Times New Roman" w:hAnsi="Times New Roman"/>
          <w:sz w:val="24"/>
          <w:szCs w:val="24"/>
        </w:rPr>
      </w:pPr>
      <w:r>
        <w:rPr>
          <w:rFonts w:ascii="Times New Roman" w:hAnsi="Times New Roman"/>
          <w:sz w:val="24"/>
          <w:szCs w:val="24"/>
        </w:rPr>
        <w:t xml:space="preserve">Our dataset (summarised in </w:t>
      </w:r>
      <w:r w:rsidR="003D75E5">
        <w:rPr>
          <w:rFonts w:ascii="Times New Roman" w:hAnsi="Times New Roman"/>
          <w:sz w:val="24"/>
          <w:szCs w:val="24"/>
        </w:rPr>
        <w:t xml:space="preserve">Figure </w:t>
      </w:r>
      <w:r>
        <w:rPr>
          <w:rFonts w:ascii="Times New Roman" w:hAnsi="Times New Roman"/>
          <w:sz w:val="24"/>
          <w:szCs w:val="24"/>
        </w:rPr>
        <w:t xml:space="preserve">1) </w:t>
      </w:r>
      <w:r w:rsidR="00BB3957">
        <w:rPr>
          <w:rFonts w:ascii="Times New Roman" w:hAnsi="Times New Roman"/>
          <w:sz w:val="24"/>
          <w:szCs w:val="24"/>
        </w:rPr>
        <w:t>comprised</w:t>
      </w:r>
      <w:r>
        <w:rPr>
          <w:rFonts w:ascii="Times New Roman" w:hAnsi="Times New Roman"/>
          <w:sz w:val="24"/>
          <w:szCs w:val="24"/>
        </w:rPr>
        <w:t xml:space="preserve"> 11 warbler species (6 unparasitised and 5 parasitised by the cuckoo finch) and 1</w:t>
      </w:r>
      <w:r w:rsidR="0048485D">
        <w:rPr>
          <w:rFonts w:ascii="Times New Roman" w:hAnsi="Times New Roman"/>
          <w:sz w:val="24"/>
          <w:szCs w:val="24"/>
        </w:rPr>
        <w:t>1</w:t>
      </w:r>
      <w:r>
        <w:rPr>
          <w:rFonts w:ascii="Times New Roman" w:hAnsi="Times New Roman"/>
          <w:sz w:val="24"/>
          <w:szCs w:val="24"/>
        </w:rPr>
        <w:t xml:space="preserve"> weaver species (4 unparasitised and </w:t>
      </w:r>
      <w:r w:rsidR="0048485D">
        <w:rPr>
          <w:rFonts w:ascii="Times New Roman" w:hAnsi="Times New Roman"/>
          <w:sz w:val="24"/>
          <w:szCs w:val="24"/>
        </w:rPr>
        <w:t>7</w:t>
      </w:r>
      <w:r>
        <w:rPr>
          <w:rFonts w:ascii="Times New Roman" w:hAnsi="Times New Roman"/>
          <w:sz w:val="24"/>
          <w:szCs w:val="24"/>
        </w:rPr>
        <w:t xml:space="preserve"> parasitised by the diederik cuckoo).</w:t>
      </w:r>
      <w:r w:rsidR="0048485D">
        <w:rPr>
          <w:rFonts w:ascii="Times New Roman" w:hAnsi="Times New Roman"/>
          <w:sz w:val="24"/>
          <w:szCs w:val="24"/>
        </w:rPr>
        <w:t xml:space="preserve"> </w:t>
      </w:r>
      <w:r w:rsidR="00864EAC">
        <w:rPr>
          <w:rFonts w:ascii="Times New Roman" w:hAnsi="Times New Roman"/>
          <w:sz w:val="24"/>
          <w:szCs w:val="24"/>
        </w:rPr>
        <w:t xml:space="preserve">These are all the species occurring in our study area for which a minimum of </w:t>
      </w:r>
      <w:r w:rsidR="007F7211">
        <w:rPr>
          <w:rFonts w:ascii="Times New Roman" w:hAnsi="Times New Roman"/>
          <w:sz w:val="24"/>
          <w:szCs w:val="24"/>
        </w:rPr>
        <w:t>10</w:t>
      </w:r>
      <w:r w:rsidR="00864EAC">
        <w:rPr>
          <w:rFonts w:ascii="Times New Roman" w:hAnsi="Times New Roman"/>
          <w:sz w:val="24"/>
          <w:szCs w:val="24"/>
        </w:rPr>
        <w:t xml:space="preserve"> clutches was available. </w:t>
      </w:r>
      <w:r w:rsidR="00BB3957">
        <w:rPr>
          <w:rFonts w:ascii="Times New Roman" w:hAnsi="Times New Roman"/>
          <w:sz w:val="24"/>
          <w:szCs w:val="24"/>
        </w:rPr>
        <w:t xml:space="preserve">Ten weaver species are parasitised in our study area but </w:t>
      </w:r>
      <w:r>
        <w:rPr>
          <w:rFonts w:ascii="Times New Roman" w:hAnsi="Times New Roman"/>
          <w:sz w:val="24"/>
          <w:szCs w:val="24"/>
        </w:rPr>
        <w:t xml:space="preserve">three </w:t>
      </w:r>
      <w:r w:rsidR="00930469">
        <w:rPr>
          <w:rFonts w:ascii="Times New Roman" w:hAnsi="Times New Roman"/>
          <w:sz w:val="24"/>
          <w:szCs w:val="24"/>
        </w:rPr>
        <w:t xml:space="preserve">among them </w:t>
      </w:r>
      <w:r>
        <w:rPr>
          <w:rFonts w:ascii="Times New Roman" w:hAnsi="Times New Roman"/>
          <w:sz w:val="24"/>
          <w:szCs w:val="24"/>
        </w:rPr>
        <w:t>(</w:t>
      </w:r>
      <w:r>
        <w:rPr>
          <w:rFonts w:ascii="Times New Roman" w:hAnsi="Times New Roman"/>
          <w:i/>
          <w:sz w:val="24"/>
          <w:szCs w:val="24"/>
        </w:rPr>
        <w:t>Anaplectes melanotis,</w:t>
      </w:r>
      <w:r>
        <w:rPr>
          <w:rFonts w:ascii="Times New Roman" w:hAnsi="Times New Roman"/>
          <w:sz w:val="24"/>
          <w:szCs w:val="24"/>
        </w:rPr>
        <w:t xml:space="preserve"> </w:t>
      </w:r>
      <w:r>
        <w:rPr>
          <w:rFonts w:ascii="Times New Roman" w:hAnsi="Times New Roman"/>
          <w:i/>
          <w:sz w:val="24"/>
          <w:szCs w:val="24"/>
        </w:rPr>
        <w:t xml:space="preserve">Euplectes orix </w:t>
      </w:r>
      <w:r>
        <w:rPr>
          <w:rFonts w:ascii="Times New Roman" w:hAnsi="Times New Roman"/>
          <w:sz w:val="24"/>
          <w:szCs w:val="24"/>
        </w:rPr>
        <w:t xml:space="preserve">and </w:t>
      </w:r>
      <w:r>
        <w:rPr>
          <w:rFonts w:ascii="Times New Roman" w:hAnsi="Times New Roman"/>
          <w:i/>
          <w:sz w:val="24"/>
          <w:szCs w:val="24"/>
        </w:rPr>
        <w:t>Ploceus intermedius</w:t>
      </w:r>
      <w:r>
        <w:rPr>
          <w:rFonts w:ascii="Times New Roman" w:hAnsi="Times New Roman"/>
          <w:sz w:val="24"/>
          <w:szCs w:val="24"/>
        </w:rPr>
        <w:t xml:space="preserve">) lay only immaculate </w:t>
      </w:r>
      <w:r w:rsidR="00C8025C">
        <w:rPr>
          <w:rFonts w:ascii="Times New Roman" w:hAnsi="Times New Roman"/>
          <w:sz w:val="24"/>
          <w:szCs w:val="24"/>
        </w:rPr>
        <w:t xml:space="preserve">(unpatterned) </w:t>
      </w:r>
      <w:r>
        <w:rPr>
          <w:rFonts w:ascii="Times New Roman" w:hAnsi="Times New Roman"/>
          <w:sz w:val="24"/>
          <w:szCs w:val="24"/>
        </w:rPr>
        <w:t>eggs</w:t>
      </w:r>
      <w:r w:rsidR="00BB3957">
        <w:rPr>
          <w:rFonts w:ascii="Times New Roman" w:hAnsi="Times New Roman"/>
          <w:sz w:val="24"/>
          <w:szCs w:val="24"/>
        </w:rPr>
        <w:t>, such that entropy cannot be measured on a comparable scale, and</w:t>
      </w:r>
      <w:r>
        <w:rPr>
          <w:rFonts w:ascii="Times New Roman" w:hAnsi="Times New Roman"/>
          <w:sz w:val="24"/>
          <w:szCs w:val="24"/>
        </w:rPr>
        <w:t xml:space="preserve"> </w:t>
      </w:r>
      <w:r w:rsidR="00930469">
        <w:rPr>
          <w:rFonts w:ascii="Times New Roman" w:hAnsi="Times New Roman"/>
          <w:sz w:val="24"/>
          <w:szCs w:val="24"/>
        </w:rPr>
        <w:t>we</w:t>
      </w:r>
      <w:r w:rsidR="00BB3957">
        <w:rPr>
          <w:rFonts w:ascii="Times New Roman" w:hAnsi="Times New Roman"/>
          <w:sz w:val="24"/>
          <w:szCs w:val="24"/>
        </w:rPr>
        <w:t>re</w:t>
      </w:r>
      <w:r w:rsidR="00930469">
        <w:rPr>
          <w:rFonts w:ascii="Times New Roman" w:hAnsi="Times New Roman"/>
          <w:sz w:val="24"/>
          <w:szCs w:val="24"/>
        </w:rPr>
        <w:t xml:space="preserve"> therefore </w:t>
      </w:r>
      <w:r w:rsidR="00BB3957">
        <w:rPr>
          <w:rFonts w:ascii="Times New Roman" w:hAnsi="Times New Roman"/>
          <w:sz w:val="24"/>
          <w:szCs w:val="24"/>
        </w:rPr>
        <w:t>excluded</w:t>
      </w:r>
      <w:r>
        <w:rPr>
          <w:rFonts w:ascii="Times New Roman" w:hAnsi="Times New Roman"/>
          <w:sz w:val="24"/>
          <w:szCs w:val="24"/>
        </w:rPr>
        <w:t xml:space="preserve">. Both cuckoo finches and diederik cuckoos </w:t>
      </w:r>
      <w:r>
        <w:rPr>
          <w:rFonts w:ascii="Times New Roman" w:hAnsi="Times New Roman"/>
          <w:noProof/>
          <w:sz w:val="24"/>
          <w:szCs w:val="24"/>
        </w:rPr>
        <w:t>have evolved host-</w:t>
      </w:r>
      <w:r w:rsidR="00C330E2">
        <w:rPr>
          <w:rFonts w:ascii="Times New Roman" w:hAnsi="Times New Roman"/>
          <w:noProof/>
          <w:sz w:val="24"/>
          <w:szCs w:val="24"/>
        </w:rPr>
        <w:t xml:space="preserve">specific </w:t>
      </w:r>
      <w:r>
        <w:rPr>
          <w:rFonts w:ascii="Times New Roman" w:hAnsi="Times New Roman"/>
          <w:noProof/>
          <w:sz w:val="24"/>
          <w:szCs w:val="24"/>
        </w:rPr>
        <w:t>races or 'gentes'</w:t>
      </w:r>
      <w:r>
        <w:rPr>
          <w:rFonts w:ascii="Times New Roman" w:hAnsi="Times New Roman"/>
          <w:sz w:val="24"/>
          <w:szCs w:val="24"/>
        </w:rPr>
        <w:t xml:space="preserve">, </w:t>
      </w:r>
      <w:r w:rsidR="00710F13">
        <w:rPr>
          <w:rFonts w:ascii="Times New Roman" w:hAnsi="Times New Roman"/>
          <w:sz w:val="24"/>
          <w:szCs w:val="24"/>
        </w:rPr>
        <w:t>with</w:t>
      </w:r>
      <w:r w:rsidR="00D7697B">
        <w:rPr>
          <w:rFonts w:ascii="Times New Roman" w:hAnsi="Times New Roman"/>
          <w:sz w:val="24"/>
          <w:szCs w:val="24"/>
        </w:rPr>
        <w:t xml:space="preserve">in which parasite </w:t>
      </w:r>
      <w:r>
        <w:rPr>
          <w:rFonts w:ascii="Times New Roman" w:hAnsi="Times New Roman"/>
          <w:sz w:val="24"/>
          <w:szCs w:val="24"/>
        </w:rPr>
        <w:t xml:space="preserve">females mimic the eggs of their specialist </w:t>
      </w:r>
      <w:r>
        <w:rPr>
          <w:rFonts w:ascii="Times New Roman" w:hAnsi="Times New Roman"/>
          <w:noProof/>
          <w:sz w:val="24"/>
          <w:szCs w:val="24"/>
        </w:rPr>
        <w:t xml:space="preserve">host species </w:t>
      </w:r>
      <w:r w:rsidR="00DB285B" w:rsidRPr="00AB4D01">
        <w:rPr>
          <w:rFonts w:ascii="Times New Roman" w:hAnsi="Times New Roman"/>
          <w:noProof/>
          <w:sz w:val="24"/>
          <w:szCs w:val="24"/>
        </w:rPr>
        <w:fldChar w:fldCharType="begin"/>
      </w:r>
      <w:r w:rsidR="004612BA">
        <w:rPr>
          <w:rFonts w:ascii="Times New Roman" w:hAnsi="Times New Roman"/>
          <w:noProof/>
          <w:sz w:val="24"/>
          <w:szCs w:val="24"/>
        </w:rPr>
        <w:instrText xml:space="preserve"> ADDIN EN.CITE &lt;EndNote&gt;&lt;Cite&gt;&lt;Author&gt;Colebrook-Robjent&lt;/Author&gt;&lt;Year&gt;1984&lt;/Year&gt;&lt;RecNum&gt;2071&lt;/RecNum&gt;&lt;DisplayText&gt;[19, 25]&lt;/DisplayText&gt;&lt;record&gt;&lt;rec-number&gt;2071&lt;/rec-number&gt;&lt;foreign-keys&gt;&lt;key app="EN" db-id="r90s0s5xtd59pied52c5attsdezav2e2wwpa" timestamp="0"&gt;2071&lt;/key&gt;&lt;/foreign-keys&gt;&lt;ref-type name="Book Section"&gt;5&lt;/ref-type&gt;&lt;contributors&gt;&lt;authors&gt;&lt;author&gt;Colebrook-Robjent, J. F. R.&lt;/author&gt;&lt;/authors&gt;&lt;secondary-authors&gt;&lt;author&gt;J. Ledger&lt;/author&gt;&lt;/secondary-authors&gt;&lt;/contributors&gt;&lt;titles&gt;&lt;title&gt;&lt;style face="normal" font="default" size="100%"&gt;The breeding of the didric cuckoo &lt;/style&gt;&lt;style face="italic" font="default" size="100%"&gt;Chrysococcyx caprius&lt;/style&gt;&lt;style face="normal" font="default" size="100%"&gt; in Zambia&lt;/style&gt;&lt;/title&gt;&lt;secondary-title&gt;Proceedings of the Fifth Pan-African Ornithological Congress&lt;/secondary-title&gt;&lt;/titles&gt;&lt;pages&gt;763–777&lt;/pages&gt;&lt;dates&gt;&lt;year&gt;1984&lt;/year&gt;&lt;/dates&gt;&lt;pub-location&gt;Johannesburg&lt;/pub-location&gt;&lt;publisher&gt;South African Ornithological Society&lt;/publisher&gt;&lt;urls&gt;&lt;/urls&gt;&lt;/record&gt;&lt;/Cite&gt;&lt;Cite&gt;&lt;Author&gt;Spottiswoode&lt;/Author&gt;&lt;Year&gt;2011&lt;/Year&gt;&lt;RecNum&gt;2371&lt;/RecNum&gt;&lt;record&gt;&lt;rec-number&gt;2371&lt;/rec-number&gt;&lt;foreign-keys&gt;&lt;key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AB4D01">
        <w:rPr>
          <w:rFonts w:ascii="Times New Roman" w:hAnsi="Times New Roman"/>
          <w:noProof/>
          <w:sz w:val="24"/>
          <w:szCs w:val="24"/>
        </w:rPr>
        <w:fldChar w:fldCharType="separate"/>
      </w:r>
      <w:r w:rsidR="004612BA">
        <w:rPr>
          <w:rFonts w:ascii="Times New Roman" w:hAnsi="Times New Roman"/>
          <w:noProof/>
          <w:sz w:val="24"/>
          <w:szCs w:val="24"/>
        </w:rPr>
        <w:t>[19, 25]</w:t>
      </w:r>
      <w:r w:rsidR="00DB285B" w:rsidRPr="00AB4D01">
        <w:rPr>
          <w:rFonts w:ascii="Times New Roman" w:hAnsi="Times New Roman"/>
          <w:noProof/>
          <w:sz w:val="24"/>
          <w:szCs w:val="24"/>
        </w:rPr>
        <w:fldChar w:fldCharType="end"/>
      </w:r>
      <w:r>
        <w:rPr>
          <w:rFonts w:ascii="Times New Roman" w:hAnsi="Times New Roman"/>
          <w:noProof/>
          <w:sz w:val="24"/>
          <w:szCs w:val="24"/>
        </w:rPr>
        <w:t xml:space="preserve">. </w:t>
      </w:r>
      <w:r>
        <w:rPr>
          <w:rFonts w:ascii="Times New Roman" w:hAnsi="Times New Roman"/>
          <w:sz w:val="24"/>
          <w:szCs w:val="24"/>
        </w:rPr>
        <w:t>Some parasitic host-</w:t>
      </w:r>
      <w:r w:rsidR="00C330E2">
        <w:rPr>
          <w:rFonts w:ascii="Times New Roman" w:hAnsi="Times New Roman"/>
          <w:sz w:val="24"/>
          <w:szCs w:val="24"/>
        </w:rPr>
        <w:t xml:space="preserve">specific </w:t>
      </w:r>
      <w:r>
        <w:rPr>
          <w:rFonts w:ascii="Times New Roman" w:hAnsi="Times New Roman"/>
          <w:sz w:val="24"/>
          <w:szCs w:val="24"/>
        </w:rPr>
        <w:t xml:space="preserve">races show high levels of variability in egg appearance, corresponding to that of their </w:t>
      </w:r>
      <w:r w:rsidR="00C330E2">
        <w:rPr>
          <w:rFonts w:ascii="Times New Roman" w:hAnsi="Times New Roman"/>
          <w:sz w:val="24"/>
          <w:szCs w:val="24"/>
        </w:rPr>
        <w:t xml:space="preserve">particular </w:t>
      </w:r>
      <w:r>
        <w:rPr>
          <w:rFonts w:ascii="Times New Roman" w:hAnsi="Times New Roman"/>
          <w:sz w:val="24"/>
          <w:szCs w:val="24"/>
        </w:rPr>
        <w:t xml:space="preserve">host </w:t>
      </w:r>
      <w:r w:rsidR="00DB285B" w:rsidRPr="00AB4D01">
        <w:rPr>
          <w:rFonts w:ascii="Times New Roman" w:hAnsi="Times New Roman"/>
          <w:noProof/>
          <w:sz w:val="24"/>
          <w:szCs w:val="24"/>
        </w:rPr>
        <w:fldChar w:fldCharType="begin"/>
      </w:r>
      <w:r w:rsidR="004612BA">
        <w:rPr>
          <w:rFonts w:ascii="Times New Roman" w:hAnsi="Times New Roman"/>
          <w:noProof/>
          <w:sz w:val="24"/>
          <w:szCs w:val="24"/>
        </w:rPr>
        <w:instrText xml:space="preserve"> ADDIN EN.CITE &lt;EndNote&gt;&lt;Cite&gt;&lt;Author&gt;Colebrook-Robjent&lt;/Author&gt;&lt;Year&gt;1984&lt;/Year&gt;&lt;RecNum&gt;2071&lt;/RecNum&gt;&lt;DisplayText&gt;[19, 25]&lt;/DisplayText&gt;&lt;record&gt;&lt;rec-number&gt;2071&lt;/rec-number&gt;&lt;foreign-keys&gt;&lt;key app="EN" db-id="r90s0s5xtd59pied52c5attsdezav2e2wwpa" timestamp="0"&gt;2071&lt;/key&gt;&lt;/foreign-keys&gt;&lt;ref-type name="Book Section"&gt;5&lt;/ref-type&gt;&lt;contributors&gt;&lt;authors&gt;&lt;author&gt;Colebrook-Robjent, J. F. R.&lt;/author&gt;&lt;/authors&gt;&lt;secondary-authors&gt;&lt;author&gt;J. Ledger&lt;/author&gt;&lt;/secondary-authors&gt;&lt;/contributors&gt;&lt;titles&gt;&lt;title&gt;&lt;style face="normal" font="default" size="100%"&gt;The breeding of the didric cuckoo &lt;/style&gt;&lt;style face="italic" font="default" size="100%"&gt;Chrysococcyx caprius&lt;/style&gt;&lt;style face="normal" font="default" size="100%"&gt; in Zambia&lt;/style&gt;&lt;/title&gt;&lt;secondary-title&gt;Proceedings of the Fifth Pan-African Ornithological Congress&lt;/secondary-title&gt;&lt;/titles&gt;&lt;pages&gt;763–777&lt;/pages&gt;&lt;dates&gt;&lt;year&gt;1984&lt;/year&gt;&lt;/dates&gt;&lt;pub-location&gt;Johannesburg&lt;/pub-location&gt;&lt;publisher&gt;South African Ornithological Society&lt;/publisher&gt;&lt;urls&gt;&lt;/urls&gt;&lt;/record&gt;&lt;/Cite&gt;&lt;Cite&gt;&lt;Author&gt;Spottiswoode&lt;/Author&gt;&lt;Year&gt;2011&lt;/Year&gt;&lt;RecNum&gt;2371&lt;/RecNum&gt;&lt;record&gt;&lt;rec-number&gt;2371&lt;/rec-number&gt;&lt;foreign-keys&gt;&lt;key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AB4D01">
        <w:rPr>
          <w:rFonts w:ascii="Times New Roman" w:hAnsi="Times New Roman"/>
          <w:noProof/>
          <w:sz w:val="24"/>
          <w:szCs w:val="24"/>
        </w:rPr>
        <w:fldChar w:fldCharType="separate"/>
      </w:r>
      <w:r w:rsidR="004612BA">
        <w:rPr>
          <w:rFonts w:ascii="Times New Roman" w:hAnsi="Times New Roman"/>
          <w:noProof/>
          <w:sz w:val="24"/>
          <w:szCs w:val="24"/>
        </w:rPr>
        <w:t>[19, 25]</w:t>
      </w:r>
      <w:r w:rsidR="00DB285B" w:rsidRPr="00AB4D01">
        <w:rPr>
          <w:rFonts w:ascii="Times New Roman" w:hAnsi="Times New Roman"/>
          <w:noProof/>
          <w:sz w:val="24"/>
          <w:szCs w:val="24"/>
        </w:rPr>
        <w:fldChar w:fldCharType="end"/>
      </w:r>
      <w:r w:rsidR="00243D54">
        <w:rPr>
          <w:rFonts w:ascii="Times New Roman" w:hAnsi="Times New Roman"/>
          <w:noProof/>
          <w:sz w:val="24"/>
          <w:szCs w:val="24"/>
        </w:rPr>
        <w:t>.</w:t>
      </w:r>
      <w:r>
        <w:rPr>
          <w:rFonts w:ascii="Times New Roman" w:hAnsi="Times New Roman"/>
          <w:noProof/>
          <w:sz w:val="24"/>
          <w:szCs w:val="24"/>
        </w:rPr>
        <w:t xml:space="preserve"> </w:t>
      </w:r>
      <w:r w:rsidR="00243D54">
        <w:rPr>
          <w:rFonts w:ascii="Times New Roman" w:hAnsi="Times New Roman"/>
          <w:sz w:val="24"/>
          <w:szCs w:val="24"/>
        </w:rPr>
        <w:t>H</w:t>
      </w:r>
      <w:r>
        <w:rPr>
          <w:rFonts w:ascii="Times New Roman" w:hAnsi="Times New Roman"/>
          <w:sz w:val="24"/>
          <w:szCs w:val="24"/>
        </w:rPr>
        <w:t xml:space="preserve">owever, each parasitic race appears to lay its eggs haphazardly in nests of its specialist host, rather than targeting host females with individual egg phenotypes that match their own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&lt;EndNote&gt;&lt;Cite&gt;&lt;Author&gt;Jensen&lt;/Author&gt;&lt;Year&gt;1970&lt;/Year&gt;&lt;RecNum&gt;2067&lt;/RecNum&gt;&lt;DisplayText&gt;[11, 29]&lt;/DisplayText&gt;&lt;record&gt;&lt;rec-number&gt;2067&lt;/rec-number&gt;&lt;foreign-keys&gt;&lt;key app="EN" db-id="r90s0s5xtd59pied52c5attsdezav2e2wwpa" timestamp="0"&gt;2067&lt;/key&gt;&lt;/foreign-keys&gt;&lt;ref-type name="Journal Article"&gt;17&lt;/ref-type&gt;&lt;contributors&gt;&lt;authors&gt;&lt;author&gt;Jensen, R. A. C.&lt;/author&gt;&lt;author&gt;Vernon, C. J.&lt;/author&gt;&lt;/authors&gt;&lt;/contributors&gt;&lt;titles&gt;&lt;title&gt;On the biology of the didric cuckoo in southern Africa&lt;/title&gt;&lt;secondary-title&gt;Ostrich&lt;/secondary-title&gt;&lt;/titles&gt;&lt;periodical&gt;&lt;full-title&gt;Ostrich&lt;/full-title&gt;&lt;/periodical&gt;&lt;pages&gt;237-246&lt;/pages&gt;&lt;volume&gt;41&lt;/volume&gt;&lt;dates&gt;&lt;year&gt;1970&lt;/year&gt;&lt;/dates&gt;&lt;urls&gt;&lt;/urls&gt;&lt;/record&gt;&lt;/Cite&gt;&lt;Cite&gt;&lt;Author&gt;Spottiswoode&lt;/Author&gt;&lt;Year&gt;2010&lt;/Year&gt;&lt;RecNum&gt;2260&lt;/RecNum&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[11, 29]</w:t>
      </w:r>
      <w:r w:rsidR="00DB285B">
        <w:rPr>
          <w:rFonts w:ascii="Times New Roman" w:hAnsi="Times New Roman"/>
          <w:sz w:val="24"/>
          <w:szCs w:val="24"/>
        </w:rPr>
        <w:fldChar w:fldCharType="end"/>
      </w:r>
      <w:r>
        <w:rPr>
          <w:rFonts w:ascii="Times New Roman" w:hAnsi="Times New Roman"/>
          <w:sz w:val="24"/>
          <w:szCs w:val="24"/>
        </w:rPr>
        <w:t xml:space="preserve">. </w:t>
      </w:r>
      <w:r w:rsidR="00243D54">
        <w:rPr>
          <w:rFonts w:ascii="Times New Roman" w:hAnsi="Times New Roman"/>
          <w:sz w:val="24"/>
          <w:szCs w:val="24"/>
        </w:rPr>
        <w:t>M</w:t>
      </w:r>
      <w:r>
        <w:rPr>
          <w:rFonts w:ascii="Times New Roman" w:hAnsi="Times New Roman"/>
          <w:sz w:val="24"/>
          <w:szCs w:val="24"/>
        </w:rPr>
        <w:t xml:space="preserve">ismatches are </w:t>
      </w:r>
      <w:r w:rsidR="00243D54">
        <w:rPr>
          <w:rFonts w:ascii="Times New Roman" w:hAnsi="Times New Roman"/>
          <w:sz w:val="24"/>
          <w:szCs w:val="24"/>
        </w:rPr>
        <w:t xml:space="preserve">therefore </w:t>
      </w:r>
      <w:r>
        <w:rPr>
          <w:rFonts w:ascii="Times New Roman" w:hAnsi="Times New Roman"/>
          <w:sz w:val="24"/>
          <w:szCs w:val="24"/>
        </w:rPr>
        <w:t xml:space="preserve">common and parasites incur high levels of host rejection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&lt;EndNote&gt;&lt;Cite&gt;&lt;Author&gt;Spottiswoode&lt;/Author&gt;&lt;Year&gt;2010&lt;/Year&gt;&lt;RecNum&gt;2260&lt;/RecNum&gt;&lt;DisplayText&gt;[11, 29]&lt;/DisplayText&gt;&lt;record&gt;&lt;rec-number&gt;2260&lt;/rec-number&gt;&lt;foreign-keys&gt;&lt;key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Cite&gt;&lt;Author&gt;Jensen&lt;/Author&gt;&lt;Year&gt;1970&lt;/Year&gt;&lt;RecNum&gt;2067&lt;/RecNum&gt;&lt;record&gt;&lt;rec-number&gt;2067&lt;/rec-number&gt;&lt;foreign-keys&gt;&lt;key app="EN" db-id="r90s0s5xtd59pied52c5attsdezav2e2wwpa" timestamp="0"&gt;2067&lt;/key&gt;&lt;/foreign-keys&gt;&lt;ref-type name="Journal Article"&gt;17&lt;/ref-type&gt;&lt;contributors&gt;&lt;authors&gt;&lt;author&gt;Jensen, R. A. C.&lt;/author&gt;&lt;author&gt;Vernon, C. J.&lt;/author&gt;&lt;/authors&gt;&lt;/contributors&gt;&lt;titles&gt;&lt;title&gt;On the biology of the didric cuckoo in southern Africa&lt;/title&gt;&lt;secondary-title&gt;Ostrich&lt;/secondary-title&gt;&lt;/titles&gt;&lt;periodical&gt;&lt;full-title&gt;Ostrich&lt;/full-title&gt;&lt;/periodical&gt;&lt;pages&gt;237-246&lt;/pages&gt;&lt;volume&gt;41&lt;/volume&gt;&lt;dates&gt;&lt;year&gt;1970&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[11, 29]</w:t>
      </w:r>
      <w:r w:rsidR="00DB285B" w:rsidRPr="00AB4D01">
        <w:rPr>
          <w:rFonts w:ascii="Times New Roman" w:hAnsi="Times New Roman"/>
          <w:sz w:val="24"/>
          <w:szCs w:val="24"/>
        </w:rPr>
        <w:fldChar w:fldCharType="end"/>
      </w:r>
      <w:r>
        <w:rPr>
          <w:rFonts w:ascii="Times New Roman" w:hAnsi="Times New Roman"/>
          <w:sz w:val="24"/>
          <w:szCs w:val="24"/>
        </w:rPr>
        <w:t xml:space="preserve">. </w:t>
      </w:r>
    </w:p>
    <w:p w14:paraId="43406290" w14:textId="5D861651" w:rsidR="00E60CEB" w:rsidRDefault="00332825">
      <w:pPr>
        <w:spacing w:after="0"/>
        <w:ind w:firstLine="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US"/>
        </w:rPr>
        <w:t xml:space="preserve">We classified species as parasitised if parasitism </w:t>
      </w:r>
      <w:r w:rsidR="003F6011" w:rsidRPr="0010334B">
        <w:rPr>
          <w:rFonts w:ascii="Times New Roman" w:hAnsi="Times New Roman"/>
          <w:sz w:val="24"/>
          <w:szCs w:val="24"/>
          <w:lang w:val="en-US"/>
        </w:rPr>
        <w:t>by mimetic brood</w:t>
      </w:r>
      <w:r w:rsidR="003F6011">
        <w:rPr>
          <w:rFonts w:ascii="Times New Roman" w:hAnsi="Times New Roman"/>
          <w:sz w:val="24"/>
          <w:szCs w:val="24"/>
          <w:lang w:val="en-US"/>
        </w:rPr>
        <w:t xml:space="preserve"> parasites </w:t>
      </w:r>
      <w:r w:rsidR="00C330E2">
        <w:rPr>
          <w:rFonts w:ascii="Times New Roman" w:hAnsi="Times New Roman"/>
          <w:sz w:val="24"/>
          <w:szCs w:val="24"/>
          <w:lang w:val="en-US"/>
        </w:rPr>
        <w:t xml:space="preserve">(cuckoo finch and diederik cuckoo for warblers and weavers respectively) </w:t>
      </w:r>
      <w:r>
        <w:rPr>
          <w:rFonts w:ascii="Times New Roman" w:hAnsi="Times New Roman"/>
          <w:sz w:val="24"/>
          <w:szCs w:val="24"/>
          <w:lang w:val="en-US"/>
        </w:rPr>
        <w:t xml:space="preserve">was documented </w:t>
      </w:r>
      <w:r w:rsidR="007056D4">
        <w:rPr>
          <w:rFonts w:ascii="Times New Roman" w:hAnsi="Times New Roman"/>
          <w:sz w:val="24"/>
          <w:szCs w:val="24"/>
          <w:lang w:val="en-US"/>
        </w:rPr>
        <w:t xml:space="preserve">from our </w:t>
      </w:r>
      <w:r w:rsidR="007056D4">
        <w:rPr>
          <w:rFonts w:ascii="Times New Roman" w:hAnsi="Times New Roman"/>
          <w:sz w:val="24"/>
          <w:szCs w:val="24"/>
          <w:lang w:val="en-US"/>
        </w:rPr>
        <w:lastRenderedPageBreak/>
        <w:t xml:space="preserve">study area </w:t>
      </w:r>
      <w:r>
        <w:rPr>
          <w:rFonts w:ascii="Times New Roman" w:hAnsi="Times New Roman"/>
          <w:sz w:val="24"/>
          <w:szCs w:val="24"/>
          <w:lang w:val="en-US"/>
        </w:rPr>
        <w:t>in the breeding records of J. F. R. Colebrook-Robjent (</w:t>
      </w:r>
      <w:r w:rsidR="0057445B" w:rsidRPr="0057445B">
        <w:rPr>
          <w:rFonts w:ascii="Times New Roman" w:hAnsi="Times New Roman"/>
          <w:i/>
          <w:sz w:val="24"/>
          <w:szCs w:val="24"/>
          <w:lang w:val="en-US"/>
        </w:rPr>
        <w:t>n</w:t>
      </w:r>
      <w:r>
        <w:rPr>
          <w:rFonts w:ascii="Times New Roman" w:hAnsi="Times New Roman"/>
          <w:sz w:val="24"/>
          <w:szCs w:val="24"/>
          <w:lang w:val="en-US"/>
        </w:rPr>
        <w:t xml:space="preserve"> = 1,</w:t>
      </w:r>
      <w:r w:rsidR="009D027B">
        <w:rPr>
          <w:rFonts w:ascii="Times New Roman" w:hAnsi="Times New Roman"/>
          <w:sz w:val="24"/>
          <w:szCs w:val="24"/>
          <w:lang w:val="en-US"/>
        </w:rPr>
        <w:t>205</w:t>
      </w:r>
      <w:r>
        <w:rPr>
          <w:rFonts w:ascii="Times New Roman" w:hAnsi="Times New Roman"/>
          <w:sz w:val="24"/>
          <w:szCs w:val="24"/>
          <w:lang w:val="en-US"/>
        </w:rPr>
        <w:t xml:space="preserve"> breeding records for our 2</w:t>
      </w:r>
      <w:r w:rsidR="005E43DA">
        <w:rPr>
          <w:rFonts w:ascii="Times New Roman" w:hAnsi="Times New Roman"/>
          <w:sz w:val="24"/>
          <w:szCs w:val="24"/>
          <w:lang w:val="en-US"/>
        </w:rPr>
        <w:t>2</w:t>
      </w:r>
      <w:r>
        <w:rPr>
          <w:rFonts w:ascii="Times New Roman" w:hAnsi="Times New Roman"/>
          <w:sz w:val="24"/>
          <w:szCs w:val="24"/>
          <w:lang w:val="en-US"/>
        </w:rPr>
        <w:t xml:space="preserve"> species over 38 years)</w:t>
      </w:r>
      <w:r w:rsidR="00C50864">
        <w:rPr>
          <w:rFonts w:ascii="Times New Roman" w:hAnsi="Times New Roman"/>
          <w:sz w:val="24"/>
          <w:szCs w:val="24"/>
          <w:lang w:val="en-US"/>
        </w:rPr>
        <w:t>, which we define as parasitism status 1</w:t>
      </w:r>
      <w:r>
        <w:rPr>
          <w:rFonts w:ascii="Times New Roman" w:hAnsi="Times New Roman"/>
          <w:sz w:val="24"/>
          <w:szCs w:val="24"/>
          <w:lang w:val="en-US"/>
        </w:rPr>
        <w:t>.</w:t>
      </w:r>
      <w:r w:rsidR="0004788B">
        <w:rPr>
          <w:rFonts w:ascii="Times New Roman" w:hAnsi="Times New Roman"/>
          <w:sz w:val="24"/>
          <w:szCs w:val="24"/>
          <w:lang w:val="en-US"/>
        </w:rPr>
        <w:t xml:space="preserve"> </w:t>
      </w:r>
      <w:r w:rsidR="00C50864">
        <w:rPr>
          <w:rFonts w:ascii="Times New Roman" w:hAnsi="Times New Roman"/>
          <w:sz w:val="24"/>
          <w:szCs w:val="24"/>
          <w:lang w:val="en-US"/>
        </w:rPr>
        <w:t>However, w</w:t>
      </w:r>
      <w:r>
        <w:rPr>
          <w:rFonts w:ascii="Times New Roman" w:hAnsi="Times New Roman"/>
          <w:sz w:val="24"/>
          <w:szCs w:val="24"/>
          <w:lang w:val="en-US"/>
        </w:rPr>
        <w:t xml:space="preserve">e cannot be certain that species which are currently unparasitised </w:t>
      </w:r>
      <w:r w:rsidR="007056D4">
        <w:rPr>
          <w:rFonts w:ascii="Times New Roman" w:hAnsi="Times New Roman"/>
          <w:sz w:val="24"/>
          <w:szCs w:val="24"/>
          <w:lang w:val="en-US"/>
        </w:rPr>
        <w:t xml:space="preserve">here </w:t>
      </w:r>
      <w:r>
        <w:rPr>
          <w:rFonts w:ascii="Times New Roman" w:hAnsi="Times New Roman"/>
          <w:sz w:val="24"/>
          <w:szCs w:val="24"/>
          <w:lang w:val="en-US"/>
        </w:rPr>
        <w:t xml:space="preserve">were not parasitised at some point in the past </w:t>
      </w:r>
      <w:r w:rsidR="00DB285B" w:rsidRPr="00AB4D01">
        <w:rPr>
          <w:rFonts w:ascii="Times New Roman" w:hAnsi="Times New Roman"/>
          <w:sz w:val="24"/>
          <w:szCs w:val="24"/>
          <w:lang w:val="en-US"/>
        </w:rPr>
        <w:fldChar w:fldCharType="begin"/>
      </w:r>
      <w:r w:rsidR="004612BA">
        <w:rPr>
          <w:rFonts w:ascii="Times New Roman" w:hAnsi="Times New Roman"/>
          <w:sz w:val="24"/>
          <w:szCs w:val="24"/>
          <w:lang w:val="en-US"/>
        </w:rPr>
        <w:instrText xml:space="preserve"> ADDIN EN.CITE &lt;EndNote&gt;&lt;Cite&gt;&lt;Author&gt;Davies&lt;/Author&gt;&lt;Year&gt;1989&lt;/Year&gt;&lt;RecNum&gt;760&lt;/RecNum&gt;&lt;Prefix&gt;e.g. &lt;/Prefix&gt;&lt;DisplayText&gt;[e.g. 7, 19]&lt;/DisplayText&gt;&lt;record&gt;&lt;rec-number&gt;760&lt;/rec-number&gt;&lt;foreign-keys&gt;&lt;key app="EN" db-id="r90s0s5xtd59pied52c5attsdezav2e2wwpa" timestamp="0"&gt;760&lt;/key&gt;&lt;/foreign-keys&gt;&lt;ref-type name="Journal Article"&gt;17&lt;/ref-type&gt;&lt;contributors&gt;&lt;authors&gt;&lt;author&gt;Davies, N. B.&lt;/author&gt;&lt;author&gt;Brooke, M. D.&lt;/author&gt;&lt;/authors&gt;&lt;/contributors&gt;&lt;titles&gt;&lt;title&gt;&lt;style face="normal" font="default" size="100%"&gt;An experimental study of co-evolution between the cuckoo, &lt;/style&gt;&lt;style face="italic" font="default" size="100%"&gt;Cuculus canorus&lt;/style&gt;&lt;style face="normal" font="default" size="100%"&gt;, and its hosts. II. Host egg markings, chick discrimination and general discussion&lt;/style&gt;&lt;/title&gt;&lt;secondary-title&gt;J. Anim. Ecol.&lt;/secondary-title&gt;&lt;/titles&gt;&lt;periodical&gt;&lt;full-title&gt;J. Anim. Ecol.&lt;/full-title&gt;&lt;/periodical&gt;&lt;pages&gt;225-236&lt;/pages&gt;&lt;volume&gt;58&lt;/volume&gt;&lt;number&gt;1&lt;/number&gt;&lt;dates&gt;&lt;year&gt;1989&lt;/year&gt;&lt;/dates&gt;&lt;urls&gt;&lt;/urls&gt;&lt;/record&gt;&lt;/Cite&gt;&lt;Cite&gt;&lt;Author&gt;Spottiswoode&lt;/Author&gt;&lt;Year&gt;2011&lt;/Year&gt;&lt;RecNum&gt;2371&lt;/RecNum&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AB4D01">
        <w:rPr>
          <w:rFonts w:ascii="Times New Roman" w:hAnsi="Times New Roman"/>
          <w:sz w:val="24"/>
          <w:szCs w:val="24"/>
          <w:lang w:val="en-US"/>
        </w:rPr>
        <w:fldChar w:fldCharType="separate"/>
      </w:r>
      <w:r w:rsidR="004612BA">
        <w:rPr>
          <w:rFonts w:ascii="Times New Roman" w:hAnsi="Times New Roman"/>
          <w:noProof/>
          <w:sz w:val="24"/>
          <w:szCs w:val="24"/>
          <w:lang w:val="en-US"/>
        </w:rPr>
        <w:t>[e.g. 7, 19]</w:t>
      </w:r>
      <w:r w:rsidR="00DB285B" w:rsidRPr="00AB4D01">
        <w:rPr>
          <w:rFonts w:ascii="Times New Roman" w:hAnsi="Times New Roman"/>
          <w:sz w:val="24"/>
          <w:szCs w:val="24"/>
          <w:lang w:val="en-US"/>
        </w:rPr>
        <w:fldChar w:fldCharType="end"/>
      </w:r>
      <w:r w:rsidR="00092093">
        <w:rPr>
          <w:rFonts w:ascii="Times New Roman" w:hAnsi="Times New Roman"/>
          <w:sz w:val="24"/>
          <w:szCs w:val="24"/>
          <w:lang w:val="en-US"/>
        </w:rPr>
        <w:t>,</w:t>
      </w:r>
      <w:r>
        <w:rPr>
          <w:rFonts w:ascii="Times New Roman" w:hAnsi="Times New Roman"/>
          <w:sz w:val="24"/>
          <w:szCs w:val="24"/>
          <w:lang w:val="en-US"/>
        </w:rPr>
        <w:t xml:space="preserve"> </w:t>
      </w:r>
      <w:r w:rsidR="00C50864">
        <w:rPr>
          <w:rFonts w:ascii="Times New Roman" w:hAnsi="Times New Roman"/>
          <w:sz w:val="24"/>
          <w:szCs w:val="24"/>
          <w:lang w:val="en-US"/>
        </w:rPr>
        <w:t>although</w:t>
      </w:r>
      <w:r>
        <w:rPr>
          <w:rFonts w:ascii="Times New Roman" w:hAnsi="Times New Roman"/>
          <w:sz w:val="24"/>
          <w:szCs w:val="24"/>
          <w:lang w:val="en-US"/>
        </w:rPr>
        <w:t xml:space="preserve"> any history of parasitism in currently unparasitised species would render our results conservative (see Discussion).</w:t>
      </w:r>
      <w:r w:rsidR="0048485D">
        <w:rPr>
          <w:rFonts w:ascii="Times New Roman" w:hAnsi="Times New Roman"/>
          <w:sz w:val="24"/>
          <w:szCs w:val="24"/>
          <w:lang w:val="en-US"/>
        </w:rPr>
        <w:t xml:space="preserve"> </w:t>
      </w:r>
      <w:r w:rsidR="006910FB">
        <w:rPr>
          <w:rFonts w:ascii="Times New Roman" w:hAnsi="Times New Roman"/>
          <w:sz w:val="24"/>
          <w:szCs w:val="24"/>
          <w:lang w:val="en-US"/>
        </w:rPr>
        <w:t>Three</w:t>
      </w:r>
      <w:r>
        <w:rPr>
          <w:rFonts w:ascii="Times New Roman" w:hAnsi="Times New Roman"/>
          <w:sz w:val="24"/>
          <w:szCs w:val="24"/>
          <w:lang w:val="en-US"/>
        </w:rPr>
        <w:t xml:space="preserve"> warbler species in this study (</w:t>
      </w:r>
      <w:r>
        <w:rPr>
          <w:rFonts w:ascii="Times New Roman" w:hAnsi="Times New Roman"/>
          <w:i/>
          <w:sz w:val="24"/>
          <w:szCs w:val="24"/>
          <w:lang w:val="en-US"/>
        </w:rPr>
        <w:t>Cisticola chiniana, C</w:t>
      </w:r>
      <w:r w:rsidR="00A33012">
        <w:rPr>
          <w:rFonts w:ascii="Times New Roman" w:hAnsi="Times New Roman"/>
          <w:i/>
          <w:sz w:val="24"/>
          <w:szCs w:val="24"/>
          <w:lang w:val="en-US"/>
        </w:rPr>
        <w:t>.</w:t>
      </w:r>
      <w:r>
        <w:rPr>
          <w:rFonts w:ascii="Times New Roman" w:hAnsi="Times New Roman"/>
          <w:i/>
          <w:sz w:val="24"/>
          <w:szCs w:val="24"/>
          <w:lang w:val="en-US"/>
        </w:rPr>
        <w:t xml:space="preserve"> cinnamomeus, </w:t>
      </w:r>
      <w:r>
        <w:rPr>
          <w:rFonts w:ascii="Times New Roman" w:hAnsi="Times New Roman"/>
          <w:sz w:val="24"/>
          <w:szCs w:val="24"/>
          <w:lang w:val="en-US"/>
        </w:rPr>
        <w:t xml:space="preserve">and </w:t>
      </w:r>
      <w:r>
        <w:rPr>
          <w:rFonts w:ascii="Times New Roman" w:hAnsi="Times New Roman"/>
          <w:i/>
          <w:sz w:val="24"/>
          <w:szCs w:val="24"/>
          <w:lang w:val="en-US"/>
        </w:rPr>
        <w:t>C</w:t>
      </w:r>
      <w:r w:rsidR="00A33012">
        <w:rPr>
          <w:rFonts w:ascii="Times New Roman" w:hAnsi="Times New Roman"/>
          <w:i/>
          <w:sz w:val="24"/>
          <w:szCs w:val="24"/>
          <w:lang w:val="en-US"/>
        </w:rPr>
        <w:t>.</w:t>
      </w:r>
      <w:r>
        <w:rPr>
          <w:rFonts w:ascii="Times New Roman" w:hAnsi="Times New Roman"/>
          <w:i/>
          <w:sz w:val="24"/>
          <w:szCs w:val="24"/>
          <w:lang w:val="en-US"/>
        </w:rPr>
        <w:t xml:space="preserve"> </w:t>
      </w:r>
      <w:r w:rsidRPr="00B0259D">
        <w:rPr>
          <w:rFonts w:ascii="Times New Roman" w:hAnsi="Times New Roman"/>
          <w:i/>
          <w:sz w:val="24"/>
          <w:szCs w:val="24"/>
          <w:lang w:val="en-US"/>
        </w:rPr>
        <w:t>fulvicapilla</w:t>
      </w:r>
      <w:r>
        <w:rPr>
          <w:rFonts w:ascii="Times New Roman" w:hAnsi="Times New Roman"/>
          <w:sz w:val="24"/>
          <w:szCs w:val="24"/>
          <w:lang w:val="en-US"/>
        </w:rPr>
        <w:t xml:space="preserve">) </w:t>
      </w:r>
      <w:r w:rsidRPr="00B0259D">
        <w:rPr>
          <w:rFonts w:ascii="Times New Roman" w:hAnsi="Times New Roman"/>
          <w:sz w:val="24"/>
          <w:szCs w:val="24"/>
          <w:lang w:val="en-US"/>
        </w:rPr>
        <w:t>are</w:t>
      </w:r>
      <w:r>
        <w:rPr>
          <w:rFonts w:ascii="Times New Roman" w:hAnsi="Times New Roman"/>
          <w:sz w:val="24"/>
          <w:szCs w:val="24"/>
          <w:lang w:val="en-US"/>
        </w:rPr>
        <w:t xml:space="preserve"> known to be parasitised </w:t>
      </w:r>
      <w:r w:rsidR="006910FB">
        <w:rPr>
          <w:rFonts w:ascii="Times New Roman" w:hAnsi="Times New Roman"/>
          <w:sz w:val="24"/>
          <w:szCs w:val="24"/>
          <w:lang w:val="en-US"/>
        </w:rPr>
        <w:t xml:space="preserve">by the cuckoo finch </w:t>
      </w:r>
      <w:r>
        <w:rPr>
          <w:rFonts w:ascii="Times New Roman" w:hAnsi="Times New Roman"/>
          <w:sz w:val="24"/>
          <w:szCs w:val="24"/>
          <w:lang w:val="en-US"/>
        </w:rPr>
        <w:t>in other parts of Africa although there are no parasitism records from Zambia</w:t>
      </w:r>
      <w:r w:rsidR="006910FB">
        <w:rPr>
          <w:rFonts w:ascii="Times New Roman" w:hAnsi="Times New Roman"/>
          <w:sz w:val="24"/>
          <w:szCs w:val="24"/>
          <w:lang w:val="en-US"/>
        </w:rPr>
        <w:t xml:space="preserve">, and two others have been </w:t>
      </w:r>
      <w:r w:rsidR="0010334B">
        <w:rPr>
          <w:rFonts w:ascii="Times New Roman" w:hAnsi="Times New Roman"/>
          <w:sz w:val="24"/>
          <w:szCs w:val="24"/>
          <w:lang w:val="en-US"/>
        </w:rPr>
        <w:t xml:space="preserve">rarely </w:t>
      </w:r>
      <w:r w:rsidR="006910FB">
        <w:rPr>
          <w:rFonts w:ascii="Times New Roman" w:hAnsi="Times New Roman"/>
          <w:sz w:val="24"/>
          <w:szCs w:val="24"/>
          <w:lang w:val="en-US"/>
        </w:rPr>
        <w:t xml:space="preserve">recorded as hosts of the Klaas’s cuckoo </w:t>
      </w:r>
      <w:r w:rsidR="006910FB">
        <w:rPr>
          <w:rFonts w:ascii="Times New Roman" w:hAnsi="Times New Roman"/>
          <w:i/>
          <w:sz w:val="24"/>
          <w:szCs w:val="24"/>
          <w:lang w:val="en-US"/>
        </w:rPr>
        <w:t xml:space="preserve">Chrysococcyx klaas </w:t>
      </w:r>
      <w:r w:rsidR="006910FB">
        <w:rPr>
          <w:rFonts w:ascii="Times New Roman" w:hAnsi="Times New Roman"/>
          <w:sz w:val="24"/>
          <w:szCs w:val="24"/>
          <w:lang w:val="en-US"/>
        </w:rPr>
        <w:t>(</w:t>
      </w:r>
      <w:r w:rsidR="006910FB">
        <w:rPr>
          <w:rFonts w:ascii="Times New Roman" w:hAnsi="Times New Roman"/>
          <w:i/>
          <w:sz w:val="24"/>
          <w:szCs w:val="24"/>
          <w:lang w:val="en-US"/>
        </w:rPr>
        <w:t xml:space="preserve">Camaroptera brevicaudata </w:t>
      </w:r>
      <w:r w:rsidR="00A33012">
        <w:rPr>
          <w:rFonts w:ascii="Times New Roman" w:hAnsi="Times New Roman"/>
          <w:sz w:val="24"/>
          <w:szCs w:val="24"/>
          <w:lang w:val="en-US"/>
        </w:rPr>
        <w:t xml:space="preserve">elsewhere </w:t>
      </w:r>
      <w:r w:rsidR="0057445B" w:rsidRPr="0057445B">
        <w:rPr>
          <w:rFonts w:ascii="Times New Roman" w:hAnsi="Times New Roman"/>
          <w:sz w:val="24"/>
          <w:szCs w:val="24"/>
          <w:lang w:val="en-US"/>
        </w:rPr>
        <w:t xml:space="preserve">and </w:t>
      </w:r>
      <w:r w:rsidR="006910FB">
        <w:rPr>
          <w:rFonts w:ascii="Times New Roman" w:hAnsi="Times New Roman"/>
          <w:i/>
          <w:sz w:val="24"/>
          <w:szCs w:val="24"/>
          <w:lang w:val="en-US"/>
        </w:rPr>
        <w:t>Eremomela icteropygialis</w:t>
      </w:r>
      <w:r w:rsidR="00A33012">
        <w:rPr>
          <w:rFonts w:ascii="Times New Roman" w:hAnsi="Times New Roman"/>
          <w:sz w:val="24"/>
          <w:szCs w:val="24"/>
          <w:lang w:val="en-US"/>
        </w:rPr>
        <w:t xml:space="preserve"> in our study area</w:t>
      </w:r>
      <w:r w:rsidR="006910FB">
        <w:rPr>
          <w:rFonts w:ascii="Times New Roman" w:hAnsi="Times New Roman"/>
          <w:sz w:val="24"/>
          <w:szCs w:val="24"/>
          <w:lang w:val="en-US"/>
        </w:rPr>
        <w:t>)</w:t>
      </w:r>
      <w:r w:rsidR="00582A65">
        <w:rPr>
          <w:rFonts w:ascii="Times New Roman" w:hAnsi="Times New Roman"/>
          <w:sz w:val="24"/>
          <w:szCs w:val="24"/>
          <w:lang w:val="en-US"/>
        </w:rPr>
        <w:t xml:space="preserve"> </w:t>
      </w:r>
      <w:r w:rsidR="00DB285B">
        <w:rPr>
          <w:rFonts w:ascii="Times New Roman" w:hAnsi="Times New Roman"/>
          <w:sz w:val="24"/>
          <w:szCs w:val="24"/>
          <w:lang w:val="en-US"/>
        </w:rPr>
        <w:fldChar w:fldCharType="begin"/>
      </w:r>
      <w:r w:rsidR="006D03DC">
        <w:rPr>
          <w:rFonts w:ascii="Times New Roman" w:hAnsi="Times New Roman"/>
          <w:sz w:val="24"/>
          <w:szCs w:val="24"/>
          <w:lang w:val="en-US"/>
        </w:rPr>
        <w:instrText xml:space="preserve"> ADDIN EN.CITE &lt;EndNote&gt;&lt;Cite&gt;&lt;Author&gt;Hockey&lt;/Author&gt;&lt;Year&gt;2005&lt;/Year&gt;&lt;RecNum&gt;2080&lt;/RecNum&gt;&lt;DisplayText&gt;[30, 31]&lt;/DisplayText&gt;&lt;record&gt;&lt;rec-number&gt;2080&lt;/rec-number&gt;&lt;foreign-keys&gt;&lt;key app="EN" db-id="r90s0s5xtd59pied52c5attsdezav2e2wwpa" timestamp="0"&gt;2080&lt;/key&gt;&lt;/foreign-keys&gt;&lt;ref-type name="Edited Book"&gt;28&lt;/ref-type&gt;&lt;contributors&gt;&lt;authors&gt;&lt;author&gt;Hockey, P. A. R.&lt;/author&gt;&lt;author&gt;Dean, W. R. J.&lt;/author&gt;&lt;author&gt;Ryan, P. G.&lt;/author&gt;&lt;/authors&gt;&lt;/contributors&gt;&lt;titles&gt;&lt;title&gt;Roberts’ birds of southern Africa: VIIth ed&lt;/title&gt;&lt;/titles&gt;&lt;dates&gt;&lt;year&gt;2005&lt;/year&gt;&lt;/dates&gt;&lt;pub-location&gt;Cape Town&lt;/pub-location&gt;&lt;publisher&gt;The Trustees of the John Voelcker Bird Book Fund&lt;/publisher&gt;&lt;urls&gt;&lt;/urls&gt;&lt;/record&gt;&lt;/Cite&gt;&lt;Cite&gt;&lt;Author&gt;Dowsett&lt;/Author&gt;&lt;Year&gt;2008&lt;/Year&gt;&lt;RecNum&gt;2693&lt;/RecNum&gt;&lt;record&gt;&lt;rec-number&gt;2693&lt;/rec-number&gt;&lt;foreign-keys&gt;&lt;key app="EN" db-id="r90s0s5xtd59pied52c5attsdezav2e2wwpa" timestamp="1395837014"&gt;2693&lt;/key&gt;&lt;/foreign-keys&gt;&lt;ref-type name="Book"&gt;6&lt;/ref-type&gt;&lt;contributors&gt;&lt;authors&gt;&lt;author&gt;Robert J Dowsett&lt;/author&gt;&lt;author&gt;Dylan R Aspinwall&lt;/author&gt;&lt;author&gt;Françoise Dowsett-Lemaire&lt;/author&gt;&lt;/authors&gt;&lt;/contributors&gt;&lt;titles&gt;&lt;title&gt;The birds of Zambia: an atlas and handbook&lt;/title&gt;&lt;/titles&gt;&lt;dates&gt;&lt;year&gt;2008&lt;/year&gt;&lt;/dates&gt;&lt;pub-location&gt;Liège, Belgium&lt;/pub-location&gt;&lt;publisher&gt;Tuaraco Press&lt;/publisher&gt;&lt;urls&gt;&lt;/urls&gt;&lt;/record&gt;&lt;/Cite&gt;&lt;/EndNote&gt;</w:instrText>
      </w:r>
      <w:r w:rsidR="00DB285B">
        <w:rPr>
          <w:rFonts w:ascii="Times New Roman" w:hAnsi="Times New Roman"/>
          <w:sz w:val="24"/>
          <w:szCs w:val="24"/>
          <w:lang w:val="en-US"/>
        </w:rPr>
        <w:fldChar w:fldCharType="separate"/>
      </w:r>
      <w:r w:rsidR="004612BA">
        <w:rPr>
          <w:rFonts w:ascii="Times New Roman" w:hAnsi="Times New Roman"/>
          <w:noProof/>
          <w:sz w:val="24"/>
          <w:szCs w:val="24"/>
          <w:lang w:val="en-US"/>
        </w:rPr>
        <w:t>[30, 31]</w:t>
      </w:r>
      <w:r w:rsidR="00DB285B">
        <w:rPr>
          <w:rFonts w:ascii="Times New Roman" w:hAnsi="Times New Roman"/>
          <w:sz w:val="24"/>
          <w:szCs w:val="24"/>
          <w:lang w:val="en-US"/>
        </w:rPr>
        <w:fldChar w:fldCharType="end"/>
      </w:r>
      <w:r>
        <w:rPr>
          <w:rFonts w:ascii="Times New Roman" w:hAnsi="Times New Roman"/>
          <w:sz w:val="24"/>
          <w:szCs w:val="24"/>
          <w:lang w:val="en-US"/>
        </w:rPr>
        <w:t xml:space="preserve">. </w:t>
      </w:r>
      <w:r w:rsidR="00243D54">
        <w:rPr>
          <w:rFonts w:ascii="Times New Roman" w:hAnsi="Times New Roman"/>
          <w:sz w:val="24"/>
          <w:szCs w:val="24"/>
          <w:lang w:val="en-US"/>
        </w:rPr>
        <w:t>T</w:t>
      </w:r>
      <w:r>
        <w:rPr>
          <w:rFonts w:ascii="Times New Roman" w:hAnsi="Times New Roman"/>
          <w:sz w:val="24"/>
          <w:szCs w:val="24"/>
          <w:lang w:val="en-US"/>
        </w:rPr>
        <w:t xml:space="preserve">o </w:t>
      </w:r>
      <w:r w:rsidR="00582A65">
        <w:rPr>
          <w:rFonts w:ascii="Times New Roman" w:hAnsi="Times New Roman"/>
          <w:sz w:val="24"/>
          <w:szCs w:val="24"/>
          <w:lang w:val="en-US"/>
        </w:rPr>
        <w:t xml:space="preserve">guard against any </w:t>
      </w:r>
      <w:r>
        <w:rPr>
          <w:rFonts w:ascii="Times New Roman" w:hAnsi="Times New Roman"/>
          <w:sz w:val="24"/>
          <w:szCs w:val="24"/>
          <w:lang w:val="en-US"/>
        </w:rPr>
        <w:t>uncertainty regarding presence or absence of parasitism, we repeated all analyses with</w:t>
      </w:r>
      <w:r w:rsidR="001F4593">
        <w:rPr>
          <w:rFonts w:ascii="Times New Roman" w:hAnsi="Times New Roman"/>
          <w:sz w:val="24"/>
          <w:szCs w:val="24"/>
          <w:lang w:val="en-US"/>
        </w:rPr>
        <w:t xml:space="preserve"> two alternative definitions of parasitism, first with</w:t>
      </w:r>
      <w:r>
        <w:rPr>
          <w:rFonts w:ascii="Times New Roman" w:hAnsi="Times New Roman"/>
          <w:sz w:val="24"/>
          <w:szCs w:val="24"/>
          <w:lang w:val="en-US"/>
        </w:rPr>
        <w:t xml:space="preserve"> these </w:t>
      </w:r>
      <w:r w:rsidR="00DF030F">
        <w:rPr>
          <w:rFonts w:ascii="Times New Roman" w:hAnsi="Times New Roman"/>
          <w:sz w:val="24"/>
          <w:szCs w:val="24"/>
          <w:lang w:val="en-US"/>
        </w:rPr>
        <w:t xml:space="preserve">five </w:t>
      </w:r>
      <w:r w:rsidR="002925E1">
        <w:rPr>
          <w:rFonts w:ascii="Times New Roman" w:hAnsi="Times New Roman"/>
          <w:sz w:val="24"/>
          <w:szCs w:val="24"/>
          <w:lang w:val="en-US"/>
        </w:rPr>
        <w:t xml:space="preserve">species </w:t>
      </w:r>
      <w:r w:rsidR="00A33012">
        <w:rPr>
          <w:rFonts w:ascii="Times New Roman" w:hAnsi="Times New Roman"/>
          <w:sz w:val="24"/>
          <w:szCs w:val="24"/>
          <w:lang w:val="en-US"/>
        </w:rPr>
        <w:t>classified as parasiti</w:t>
      </w:r>
      <w:r w:rsidR="00092093">
        <w:rPr>
          <w:rFonts w:ascii="Times New Roman" w:hAnsi="Times New Roman"/>
          <w:sz w:val="24"/>
          <w:szCs w:val="24"/>
          <w:lang w:val="en-US"/>
        </w:rPr>
        <w:t>s</w:t>
      </w:r>
      <w:r w:rsidR="00A33012">
        <w:rPr>
          <w:rFonts w:ascii="Times New Roman" w:hAnsi="Times New Roman"/>
          <w:sz w:val="24"/>
          <w:szCs w:val="24"/>
          <w:lang w:val="en-US"/>
        </w:rPr>
        <w:t>ed</w:t>
      </w:r>
      <w:r w:rsidR="002925E1">
        <w:rPr>
          <w:rFonts w:ascii="Times New Roman" w:hAnsi="Times New Roman"/>
          <w:sz w:val="24"/>
          <w:szCs w:val="24"/>
          <w:lang w:val="en-US"/>
        </w:rPr>
        <w:t xml:space="preserve"> (parasitism status 2)</w:t>
      </w:r>
      <w:r>
        <w:rPr>
          <w:rFonts w:ascii="Times New Roman" w:hAnsi="Times New Roman"/>
          <w:sz w:val="24"/>
          <w:szCs w:val="24"/>
          <w:lang w:val="en-US"/>
        </w:rPr>
        <w:t xml:space="preserve">, </w:t>
      </w:r>
      <w:r w:rsidR="001F4593">
        <w:rPr>
          <w:rFonts w:ascii="Times New Roman" w:hAnsi="Times New Roman"/>
          <w:sz w:val="24"/>
          <w:szCs w:val="24"/>
          <w:lang w:val="en-US"/>
        </w:rPr>
        <w:t>and second with these five species</w:t>
      </w:r>
      <w:r>
        <w:rPr>
          <w:rFonts w:ascii="Times New Roman" w:hAnsi="Times New Roman"/>
          <w:sz w:val="24"/>
          <w:szCs w:val="24"/>
          <w:lang w:val="en-US"/>
        </w:rPr>
        <w:t xml:space="preserve"> </w:t>
      </w:r>
      <w:r w:rsidR="00A33012">
        <w:rPr>
          <w:rFonts w:ascii="Times New Roman" w:hAnsi="Times New Roman"/>
          <w:sz w:val="24"/>
          <w:szCs w:val="24"/>
          <w:lang w:val="en-US"/>
        </w:rPr>
        <w:t xml:space="preserve">excluded </w:t>
      </w:r>
      <w:r w:rsidR="002925E1">
        <w:rPr>
          <w:rFonts w:ascii="Times New Roman" w:hAnsi="Times New Roman"/>
          <w:sz w:val="24"/>
          <w:szCs w:val="24"/>
          <w:lang w:val="en-US"/>
        </w:rPr>
        <w:t>(parasitism status 3).</w:t>
      </w:r>
      <w:r w:rsidR="005622FA">
        <w:rPr>
          <w:rFonts w:ascii="Times New Roman" w:hAnsi="Times New Roman"/>
          <w:sz w:val="24"/>
          <w:szCs w:val="24"/>
          <w:lang w:val="en-US"/>
        </w:rPr>
        <w:t xml:space="preserve"> </w:t>
      </w:r>
      <w:r w:rsidR="007B4934">
        <w:rPr>
          <w:rFonts w:ascii="Times New Roman" w:hAnsi="Times New Roman"/>
          <w:sz w:val="24"/>
          <w:szCs w:val="24"/>
          <w:lang w:val="en-US"/>
        </w:rPr>
        <w:t>For each analysis we pooled</w:t>
      </w:r>
      <w:r w:rsidR="005622FA">
        <w:rPr>
          <w:rFonts w:ascii="Times New Roman" w:hAnsi="Times New Roman"/>
          <w:sz w:val="24"/>
          <w:szCs w:val="24"/>
          <w:lang w:val="en-US"/>
        </w:rPr>
        <w:t xml:space="preserve"> both famil</w:t>
      </w:r>
      <w:r w:rsidR="00891047">
        <w:rPr>
          <w:rFonts w:ascii="Times New Roman" w:hAnsi="Times New Roman"/>
          <w:sz w:val="24"/>
          <w:szCs w:val="24"/>
          <w:lang w:val="en-US"/>
        </w:rPr>
        <w:t>i</w:t>
      </w:r>
      <w:r w:rsidR="005622FA">
        <w:rPr>
          <w:rFonts w:ascii="Times New Roman" w:hAnsi="Times New Roman"/>
          <w:sz w:val="24"/>
          <w:szCs w:val="24"/>
          <w:lang w:val="en-US"/>
        </w:rPr>
        <w:t>es</w:t>
      </w:r>
      <w:r w:rsidR="00891047">
        <w:rPr>
          <w:rFonts w:ascii="Times New Roman" w:hAnsi="Times New Roman"/>
          <w:sz w:val="24"/>
          <w:szCs w:val="24"/>
          <w:lang w:val="en-US"/>
        </w:rPr>
        <w:t xml:space="preserve"> (warblers and weavers) in a single model</w:t>
      </w:r>
      <w:r w:rsidR="001F4593">
        <w:rPr>
          <w:rFonts w:ascii="Times New Roman" w:hAnsi="Times New Roman"/>
          <w:sz w:val="24"/>
          <w:szCs w:val="24"/>
          <w:lang w:val="en-US"/>
        </w:rPr>
        <w:t>.</w:t>
      </w:r>
      <w:r w:rsidR="00891047">
        <w:rPr>
          <w:rFonts w:ascii="Times New Roman" w:hAnsi="Times New Roman"/>
          <w:sz w:val="24"/>
          <w:szCs w:val="24"/>
          <w:lang w:val="en-US"/>
        </w:rPr>
        <w:t xml:space="preserve"> </w:t>
      </w:r>
      <w:r w:rsidR="001F4593">
        <w:rPr>
          <w:rFonts w:ascii="Times New Roman" w:hAnsi="Times New Roman"/>
          <w:sz w:val="24"/>
          <w:szCs w:val="24"/>
          <w:lang w:val="en-US"/>
        </w:rPr>
        <w:t xml:space="preserve"> </w:t>
      </w:r>
      <w:r w:rsidR="008D3E7F">
        <w:rPr>
          <w:rFonts w:ascii="Times New Roman" w:hAnsi="Times New Roman"/>
          <w:sz w:val="24"/>
          <w:szCs w:val="24"/>
          <w:lang w:val="en-US"/>
        </w:rPr>
        <w:t xml:space="preserve">Using the model </w:t>
      </w:r>
      <w:r w:rsidR="00891047">
        <w:rPr>
          <w:rFonts w:ascii="Times New Roman" w:hAnsi="Times New Roman"/>
          <w:sz w:val="24"/>
          <w:szCs w:val="24"/>
          <w:lang w:val="en-US"/>
        </w:rPr>
        <w:t>without phylogenetic correction,</w:t>
      </w:r>
      <w:r w:rsidR="005622FA">
        <w:rPr>
          <w:rFonts w:ascii="Times New Roman" w:hAnsi="Times New Roman"/>
          <w:sz w:val="24"/>
          <w:szCs w:val="24"/>
          <w:lang w:val="en-US"/>
        </w:rPr>
        <w:t xml:space="preserve"> </w:t>
      </w:r>
      <w:r w:rsidR="008D3E7F">
        <w:rPr>
          <w:rFonts w:ascii="Times New Roman" w:hAnsi="Times New Roman"/>
          <w:sz w:val="24"/>
          <w:szCs w:val="24"/>
          <w:lang w:val="en-US"/>
        </w:rPr>
        <w:t xml:space="preserve">we </w:t>
      </w:r>
      <w:r w:rsidR="005622FA">
        <w:rPr>
          <w:rFonts w:ascii="Times New Roman" w:hAnsi="Times New Roman"/>
          <w:sz w:val="24"/>
          <w:szCs w:val="24"/>
          <w:lang w:val="en-US"/>
        </w:rPr>
        <w:t xml:space="preserve">tested for </w:t>
      </w:r>
      <w:r w:rsidR="00947D8C">
        <w:rPr>
          <w:rFonts w:ascii="Times New Roman" w:hAnsi="Times New Roman"/>
          <w:sz w:val="24"/>
          <w:szCs w:val="24"/>
          <w:lang w:val="en-US"/>
        </w:rPr>
        <w:t>the</w:t>
      </w:r>
      <w:r w:rsidR="005622FA">
        <w:rPr>
          <w:rFonts w:ascii="Times New Roman" w:hAnsi="Times New Roman"/>
          <w:sz w:val="24"/>
          <w:szCs w:val="24"/>
          <w:lang w:val="en-US"/>
        </w:rPr>
        <w:t xml:space="preserve"> effect of family identity and its interaction with parasitism status. </w:t>
      </w:r>
      <w:r w:rsidR="00947D8C">
        <w:rPr>
          <w:rFonts w:ascii="Times New Roman" w:hAnsi="Times New Roman"/>
          <w:sz w:val="24"/>
          <w:szCs w:val="24"/>
          <w:lang w:val="en-US"/>
        </w:rPr>
        <w:t xml:space="preserve">We found the main effect of family identity to be highly significant, but not its interaction with parasitism </w:t>
      </w:r>
      <w:r w:rsidR="00186D02">
        <w:rPr>
          <w:rFonts w:ascii="Times New Roman" w:hAnsi="Times New Roman"/>
          <w:sz w:val="24"/>
          <w:szCs w:val="24"/>
          <w:lang w:val="en-US"/>
        </w:rPr>
        <w:t xml:space="preserve">status. </w:t>
      </w:r>
      <w:r w:rsidR="006E1282">
        <w:rPr>
          <w:rFonts w:ascii="Times New Roman" w:hAnsi="Times New Roman"/>
          <w:sz w:val="24"/>
          <w:szCs w:val="24"/>
          <w:lang w:val="en-US"/>
        </w:rPr>
        <w:t xml:space="preserve">We retained family identity as a term in all statistical models since it </w:t>
      </w:r>
      <w:r w:rsidR="00186D02">
        <w:rPr>
          <w:rFonts w:ascii="Times New Roman" w:hAnsi="Times New Roman"/>
          <w:sz w:val="24"/>
          <w:szCs w:val="24"/>
          <w:lang w:val="en-US"/>
        </w:rPr>
        <w:t>r</w:t>
      </w:r>
      <w:r w:rsidR="0088613B">
        <w:rPr>
          <w:rFonts w:ascii="Times New Roman" w:hAnsi="Times New Roman"/>
          <w:sz w:val="24"/>
          <w:szCs w:val="24"/>
          <w:lang w:val="en-US"/>
        </w:rPr>
        <w:t>educe</w:t>
      </w:r>
      <w:r w:rsidR="00CC254C">
        <w:rPr>
          <w:rFonts w:ascii="Times New Roman" w:hAnsi="Times New Roman"/>
          <w:sz w:val="24"/>
          <w:szCs w:val="24"/>
          <w:lang w:val="en-US"/>
        </w:rPr>
        <w:t>d</w:t>
      </w:r>
      <w:r w:rsidR="0088613B">
        <w:rPr>
          <w:rFonts w:ascii="Times New Roman" w:hAnsi="Times New Roman"/>
          <w:sz w:val="24"/>
          <w:szCs w:val="24"/>
          <w:lang w:val="en-US"/>
        </w:rPr>
        <w:t xml:space="preserve"> unexplained variation, </w:t>
      </w:r>
      <w:r w:rsidR="006E1282">
        <w:rPr>
          <w:rFonts w:ascii="Times New Roman" w:hAnsi="Times New Roman"/>
          <w:sz w:val="24"/>
          <w:szCs w:val="24"/>
          <w:lang w:val="en-US"/>
        </w:rPr>
        <w:t xml:space="preserve">and </w:t>
      </w:r>
      <w:r w:rsidR="00A65ADC">
        <w:rPr>
          <w:rFonts w:ascii="Times New Roman" w:hAnsi="Times New Roman"/>
          <w:sz w:val="24"/>
          <w:szCs w:val="24"/>
          <w:lang w:val="en-US"/>
        </w:rPr>
        <w:t>prevent</w:t>
      </w:r>
      <w:r w:rsidR="00CC254C">
        <w:rPr>
          <w:rFonts w:ascii="Times New Roman" w:hAnsi="Times New Roman"/>
          <w:sz w:val="24"/>
          <w:szCs w:val="24"/>
          <w:lang w:val="en-US"/>
        </w:rPr>
        <w:t>ed</w:t>
      </w:r>
      <w:r w:rsidR="00A65ADC">
        <w:rPr>
          <w:rFonts w:ascii="Times New Roman" w:hAnsi="Times New Roman"/>
          <w:sz w:val="24"/>
          <w:szCs w:val="24"/>
          <w:lang w:val="en-US"/>
        </w:rPr>
        <w:t xml:space="preserve"> confounding </w:t>
      </w:r>
      <w:r w:rsidR="006E1282">
        <w:rPr>
          <w:rFonts w:ascii="Times New Roman" w:hAnsi="Times New Roman"/>
          <w:sz w:val="24"/>
          <w:szCs w:val="24"/>
          <w:lang w:val="en-US"/>
        </w:rPr>
        <w:t xml:space="preserve">the effect of </w:t>
      </w:r>
      <w:r w:rsidR="00A65ADC">
        <w:rPr>
          <w:rFonts w:ascii="Times New Roman" w:hAnsi="Times New Roman"/>
          <w:sz w:val="24"/>
          <w:szCs w:val="24"/>
          <w:lang w:val="en-US"/>
        </w:rPr>
        <w:t xml:space="preserve">parasitism status </w:t>
      </w:r>
      <w:r w:rsidR="006E1282">
        <w:rPr>
          <w:rFonts w:ascii="Times New Roman" w:hAnsi="Times New Roman"/>
          <w:sz w:val="24"/>
          <w:szCs w:val="24"/>
          <w:lang w:val="en-US"/>
        </w:rPr>
        <w:t xml:space="preserve">with the effect of </w:t>
      </w:r>
      <w:r w:rsidR="00A65ADC">
        <w:rPr>
          <w:rFonts w:ascii="Times New Roman" w:hAnsi="Times New Roman"/>
          <w:sz w:val="24"/>
          <w:szCs w:val="24"/>
          <w:lang w:val="en-US"/>
        </w:rPr>
        <w:t>family</w:t>
      </w:r>
      <w:r w:rsidR="006E1282">
        <w:rPr>
          <w:rFonts w:ascii="Times New Roman" w:hAnsi="Times New Roman"/>
          <w:sz w:val="24"/>
          <w:szCs w:val="24"/>
          <w:lang w:val="en-US"/>
        </w:rPr>
        <w:t xml:space="preserve">, since a greater proportion of weaver species than warbler species </w:t>
      </w:r>
      <w:r w:rsidR="00902B82">
        <w:rPr>
          <w:rFonts w:ascii="Times New Roman" w:hAnsi="Times New Roman"/>
          <w:sz w:val="24"/>
          <w:szCs w:val="24"/>
          <w:lang w:val="en-US"/>
        </w:rPr>
        <w:t>was</w:t>
      </w:r>
      <w:r w:rsidR="006E1282">
        <w:rPr>
          <w:rFonts w:ascii="Times New Roman" w:hAnsi="Times New Roman"/>
          <w:sz w:val="24"/>
          <w:szCs w:val="24"/>
          <w:lang w:val="en-US"/>
        </w:rPr>
        <w:t xml:space="preserve"> parasitised</w:t>
      </w:r>
      <w:r w:rsidR="00947D8C">
        <w:rPr>
          <w:rFonts w:ascii="Times New Roman" w:hAnsi="Times New Roman"/>
          <w:sz w:val="24"/>
          <w:szCs w:val="24"/>
          <w:lang w:val="en-US"/>
        </w:rPr>
        <w:t xml:space="preserve">. </w:t>
      </w:r>
    </w:p>
    <w:p w14:paraId="181207EE" w14:textId="77777777" w:rsidR="00E60CEB" w:rsidRDefault="00E60CEB">
      <w:pPr>
        <w:spacing w:after="0"/>
        <w:ind w:firstLine="0"/>
        <w:rPr>
          <w:rFonts w:ascii="Times New Roman" w:hAnsi="Times New Roman"/>
          <w:b/>
          <w:sz w:val="24"/>
          <w:szCs w:val="24"/>
        </w:rPr>
      </w:pPr>
    </w:p>
    <w:p w14:paraId="06C6F23B" w14:textId="77777777" w:rsidR="00E60CEB" w:rsidRPr="00B46D0A" w:rsidRDefault="0057445B">
      <w:pPr>
        <w:keepNext/>
        <w:widowControl w:val="0"/>
        <w:spacing w:after="0"/>
        <w:ind w:firstLine="0"/>
        <w:rPr>
          <w:rFonts w:ascii="Arial" w:hAnsi="Arial"/>
          <w:b/>
          <w:sz w:val="24"/>
          <w:szCs w:val="24"/>
        </w:rPr>
      </w:pPr>
      <w:r w:rsidRPr="0057445B">
        <w:rPr>
          <w:rFonts w:ascii="Arial" w:hAnsi="Arial"/>
          <w:b/>
          <w:sz w:val="24"/>
          <w:szCs w:val="24"/>
        </w:rPr>
        <w:t>(b) Quantifying colour and pattern traits</w:t>
      </w:r>
    </w:p>
    <w:p w14:paraId="194780D3" w14:textId="00D09F46" w:rsidR="00E60CEB" w:rsidRDefault="00332825">
      <w:pPr>
        <w:spacing w:after="0"/>
        <w:ind w:firstLine="0"/>
        <w:rPr>
          <w:rFonts w:ascii="Times New Roman" w:hAnsi="Times New Roman"/>
          <w:sz w:val="24"/>
          <w:szCs w:val="24"/>
        </w:rPr>
      </w:pPr>
      <w:r>
        <w:rPr>
          <w:rFonts w:ascii="Times New Roman" w:hAnsi="Times New Roman"/>
          <w:sz w:val="24"/>
          <w:szCs w:val="24"/>
        </w:rPr>
        <w:t xml:space="preserve">Because avian vision differs from human vision in several important respects, we quantified egg phenotypic attributes in terms of avian visual perception (reviewed in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&lt;EndNote&gt;&lt;Cite&gt;&lt;Author&gt;Stevens&lt;/Author&gt;&lt;Year&gt;2011&lt;/Year&gt;&lt;RecNum&gt;2656&lt;/RecNum&gt;&lt;DisplayText&gt;[32]&lt;/DisplayText&gt;&lt;record&gt;&lt;rec-number&gt;2656&lt;/rec-number&gt;&lt;foreign-keys&gt;&lt;key app="EN" db-id="r90s0s5xtd59pied52c5attsdezav2e2wwpa" timestamp="1366720474"&gt;2656&lt;/key&gt;&lt;/foreign-keys&gt;&lt;ref-type name="Journal Article"&gt;17&lt;/ref-type&gt;&lt;contributors&gt;&lt;authors&gt;&lt;author&gt;Stevens, M.&lt;/author&gt;&lt;/authors&gt;&lt;/contributors&gt;&lt;titles&gt;&lt;title&gt;Avian vision and egg coloration: concepts and measurements&lt;/title&gt;&lt;secondary-title&gt;Avian. Biol. Res.&lt;/secondary-title&gt;&lt;/titles&gt;&lt;periodical&gt;&lt;full-title&gt;Avian. Biol. Res.&lt;/full-title&gt;&lt;/periodical&gt;&lt;pages&gt;168-184&lt;/pages&gt;&lt;volume&gt;4&lt;/volume&gt;&lt;dates&gt;&lt;year&gt;2011&lt;/year&gt;&lt;/dates&gt;&lt;urls&gt;&lt;/urls&gt;&lt;/record&gt;&lt;/Cite&gt;&lt;/EndNote&gt;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[32]</w:t>
      </w:r>
      <w:r w:rsidR="00DB285B" w:rsidRPr="00AB4D01">
        <w:rPr>
          <w:rFonts w:ascii="Times New Roman" w:hAnsi="Times New Roman"/>
          <w:sz w:val="24"/>
          <w:szCs w:val="24"/>
        </w:rPr>
        <w:fldChar w:fldCharType="end"/>
      </w:r>
      <w:r>
        <w:rPr>
          <w:rFonts w:ascii="Times New Roman" w:hAnsi="Times New Roman"/>
          <w:sz w:val="24"/>
          <w:szCs w:val="24"/>
        </w:rPr>
        <w:t xml:space="preserve">).  To quantify egg colour, we measured reflectance spectra from blown eggs using an Ocean Optics USB2000 spectrophotometer, with a PX-2 pulsed xenon light source and an R400-7-UV/VIS reflectance probe (all Ocean Optics Inc., Dunedin, FL, USA).  All measurements were taken with reference </w:t>
      </w:r>
      <w:r>
        <w:rPr>
          <w:rFonts w:ascii="Times New Roman" w:hAnsi="Times New Roman"/>
          <w:sz w:val="24"/>
          <w:szCs w:val="24"/>
        </w:rPr>
        <w:lastRenderedPageBreak/>
        <w:t>to a Spectralon 99% white reflectance standard (Labsphere, Congleton, UK).  We used a slanted, matte black plastic sleeve to hold the egg at a constant 5 mm distance and 45</w:t>
      </w:r>
      <w:r w:rsidRPr="009B4B39">
        <w:rPr>
          <w:rFonts w:ascii="Times New Roman" w:hAnsi="Times New Roman" w:cs="Lucida Grande"/>
          <w:b/>
          <w:sz w:val="24"/>
        </w:rPr>
        <w:t xml:space="preserve">° </w:t>
      </w:r>
      <w:r w:rsidRPr="00AB4D01">
        <w:rPr>
          <w:rFonts w:ascii="Times New Roman" w:hAnsi="Times New Roman"/>
          <w:sz w:val="24"/>
          <w:szCs w:val="24"/>
        </w:rPr>
        <w:t>angle from the light source.  We took five measurements of background colour (i.e. avoiding any overlaid markings) from each egg, and used the mean in ana</w:t>
      </w:r>
      <w:r>
        <w:rPr>
          <w:rFonts w:ascii="Times New Roman" w:hAnsi="Times New Roman"/>
          <w:sz w:val="24"/>
          <w:szCs w:val="24"/>
        </w:rPr>
        <w:t xml:space="preserve">lyses.  We calculated irradiance using the d65 standard measure of daylight illuminance, because irradiance spectra do not exist for the nests of all individual study species, and because previous studies have found that modelled photon catches change </w:t>
      </w:r>
      <w:r w:rsidR="00E64AAE">
        <w:rPr>
          <w:rFonts w:ascii="Times New Roman" w:hAnsi="Times New Roman"/>
          <w:sz w:val="24"/>
          <w:szCs w:val="24"/>
        </w:rPr>
        <w:t xml:space="preserve">little </w:t>
      </w:r>
      <w:r w:rsidRPr="009B4B39">
        <w:rPr>
          <w:rFonts w:ascii="Times New Roman" w:hAnsi="Times New Roman"/>
          <w:sz w:val="24"/>
          <w:szCs w:val="24"/>
        </w:rPr>
        <w:t xml:space="preserve">when repeating models with different measures of irradiance </w:t>
      </w:r>
      <w:r w:rsidR="00DB285B" w:rsidRPr="009B4B39">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&lt;EndNote&gt;&lt;Cite&gt;&lt;Author&gt;Langmore&lt;/Author&gt;&lt;Year&gt;2009&lt;/Year&gt;&lt;RecNum&gt;2281&lt;/RecNum&gt;&lt;DisplayText&gt;[33]&lt;/DisplayText&gt;&lt;record&gt;&lt;rec-number&gt;2281&lt;/rec-number&gt;&lt;foreign-keys&gt;&lt;key app="EN" db-id="r90s0s5xtd59pied52c5attsdezav2e2wwpa" timestamp="1249221032"&gt;2281&lt;/key&gt;&lt;/foreign-keys&gt;&lt;ref-type name="Journal Article"&gt;17&lt;/ref-type&gt;&lt;contributors&gt;&lt;authors&gt;&lt;author&gt;Langmore, N. E.&lt;/author&gt;&lt;author&gt;Stevens, M.&lt;/author&gt;&lt;author&gt;Maurer, G&lt;/author&gt;&lt;author&gt;Kilner, R M&lt;/author&gt;&lt;/authors&gt;&lt;/contributors&gt;&lt;titles&gt;&lt;title&gt;Are dark cuckoo eggs cryptic in host nests?&lt;/title&gt;&lt;secondary-title&gt;Anim. Behav.&lt;/secondary-title&gt;&lt;/titles&gt;&lt;periodical&gt;&lt;full-title&gt;Anim. Behav.&lt;/full-title&gt;&lt;/periodical&gt;&lt;pages&gt;461-468&lt;/pages&gt;&lt;volume&gt;78&lt;/volume&gt;&lt;dates&gt;&lt;year&gt;2009&lt;/year&gt;&lt;/dates&gt;&lt;urls&gt;&lt;/urls&gt;&lt;/record&gt;&lt;/Cite&gt;&lt;/EndNote&gt;</w:instrText>
      </w:r>
      <w:r w:rsidR="00DB285B" w:rsidRPr="009B4B39">
        <w:rPr>
          <w:rFonts w:ascii="Times New Roman" w:hAnsi="Times New Roman"/>
          <w:sz w:val="24"/>
          <w:szCs w:val="24"/>
        </w:rPr>
        <w:fldChar w:fldCharType="separate"/>
      </w:r>
      <w:r w:rsidR="004612BA">
        <w:rPr>
          <w:rFonts w:ascii="Times New Roman" w:hAnsi="Times New Roman"/>
          <w:noProof/>
          <w:sz w:val="24"/>
          <w:szCs w:val="24"/>
        </w:rPr>
        <w:t>[33]</w:t>
      </w:r>
      <w:r w:rsidR="00DB285B" w:rsidRPr="009B4B39">
        <w:rPr>
          <w:rFonts w:ascii="Times New Roman" w:hAnsi="Times New Roman"/>
          <w:sz w:val="24"/>
          <w:szCs w:val="24"/>
        </w:rPr>
        <w:fldChar w:fldCharType="end"/>
      </w:r>
      <w:r w:rsidRPr="009B4B39">
        <w:rPr>
          <w:rFonts w:ascii="Times New Roman" w:hAnsi="Times New Roman"/>
          <w:sz w:val="24"/>
          <w:szCs w:val="24"/>
        </w:rPr>
        <w:t xml:space="preserve">. </w:t>
      </w:r>
      <w:r>
        <w:rPr>
          <w:rFonts w:ascii="Times New Roman" w:hAnsi="Times New Roman"/>
          <w:sz w:val="24"/>
          <w:szCs w:val="24"/>
        </w:rPr>
        <w:t xml:space="preserve">Data for our specific study species were lacking, so </w:t>
      </w:r>
      <w:r w:rsidRPr="009B4B39">
        <w:rPr>
          <w:rFonts w:ascii="Times New Roman" w:hAnsi="Times New Roman"/>
          <w:sz w:val="24"/>
          <w:szCs w:val="24"/>
        </w:rPr>
        <w:t xml:space="preserve">we used sensitivity data from the blue tit </w:t>
      </w:r>
      <w:r w:rsidRPr="009B4B39">
        <w:rPr>
          <w:rFonts w:ascii="Times New Roman" w:hAnsi="Times New Roman"/>
          <w:i/>
          <w:sz w:val="24"/>
          <w:szCs w:val="24"/>
        </w:rPr>
        <w:t xml:space="preserve">Cyanistes caeruleus </w:t>
      </w:r>
      <w:r w:rsidRPr="009B4B39">
        <w:rPr>
          <w:rFonts w:ascii="Times New Roman" w:hAnsi="Times New Roman"/>
          <w:sz w:val="24"/>
          <w:szCs w:val="24"/>
        </w:rPr>
        <w:t xml:space="preserve">to calculate photon catches </w:t>
      </w:r>
      <w:r w:rsidR="00166A20">
        <w:rPr>
          <w:rFonts w:ascii="Times New Roman" w:hAnsi="Times New Roman"/>
          <w:sz w:val="24"/>
          <w:szCs w:val="24"/>
        </w:rPr>
        <w:t>(</w:t>
      </w:r>
      <w:r w:rsidR="005860E6">
        <w:rPr>
          <w:rFonts w:ascii="Times New Roman" w:hAnsi="Times New Roman"/>
          <w:sz w:val="24"/>
          <w:szCs w:val="24"/>
        </w:rPr>
        <w:t xml:space="preserve">i.e. </w:t>
      </w:r>
      <w:r w:rsidR="00166A20">
        <w:rPr>
          <w:rFonts w:ascii="Times New Roman" w:hAnsi="Times New Roman"/>
          <w:sz w:val="24"/>
          <w:szCs w:val="24"/>
        </w:rPr>
        <w:t xml:space="preserve">measures of how stimulated a cone type is in response to a visual scene) </w:t>
      </w:r>
      <w:r w:rsidRPr="009B4B39">
        <w:rPr>
          <w:rFonts w:ascii="Times New Roman" w:hAnsi="Times New Roman"/>
          <w:sz w:val="24"/>
          <w:szCs w:val="24"/>
        </w:rPr>
        <w:t>for avian single and double cones</w:t>
      </w:r>
      <w:r w:rsidRPr="00961A38">
        <w:rPr>
          <w:rFonts w:ascii="Times New Roman" w:hAnsi="Times New Roman"/>
          <w:sz w:val="24"/>
          <w:szCs w:val="24"/>
        </w:rPr>
        <w:t xml:space="preserve"> </w:t>
      </w:r>
      <w:r>
        <w:rPr>
          <w:rFonts w:ascii="Times New Roman" w:hAnsi="Times New Roman"/>
          <w:sz w:val="24"/>
          <w:szCs w:val="24"/>
        </w:rPr>
        <w:t>(f</w:t>
      </w:r>
      <w:r w:rsidRPr="009B4B39">
        <w:rPr>
          <w:rFonts w:ascii="Times New Roman" w:hAnsi="Times New Roman"/>
          <w:sz w:val="24"/>
          <w:szCs w:val="24"/>
        </w:rPr>
        <w:t xml:space="preserve">ollowing </w:t>
      </w:r>
      <w:r w:rsidR="00DB285B" w:rsidRPr="009B4B39">
        <w:rPr>
          <w:rFonts w:ascii="Times New Roman" w:hAnsi="Times New Roman"/>
          <w:sz w:val="24"/>
          <w:szCs w:val="24"/>
        </w:rPr>
        <w:fldChar w:fldCharType="begin"/>
      </w:r>
      <w:r w:rsidR="009A5E6E">
        <w:rPr>
          <w:rFonts w:ascii="Times New Roman" w:hAnsi="Times New Roman"/>
          <w:sz w:val="24"/>
          <w:szCs w:val="24"/>
        </w:rPr>
        <w:instrText xml:space="preserve"> ADDIN EN.CITE &lt;EndNote&gt;&lt;Cite&gt;&lt;Author&gt;Spottiswoode&lt;/Author&gt;&lt;Year&gt;2010&lt;/Year&gt;&lt;RecNum&gt;2260&lt;/RecNum&gt;&lt;DisplayText&gt;[11]&lt;/DisplayText&gt;&lt;record&gt;&lt;rec-number&gt;2260&lt;/rec-number&gt;&lt;foreign-keys&gt;&lt;key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USA&lt;/full-title&gt;&lt;/periodical&gt;&lt;pages&gt;8672-8676&lt;/pages&gt;&lt;volume&gt;107&lt;/volume&gt;&lt;dates&gt;&lt;year&gt;2010&lt;/year&gt;&lt;/dates&gt;&lt;urls&gt;&lt;/urls&gt;&lt;/record&gt;&lt;/Cite&gt;&lt;/EndNote&gt;</w:instrText>
      </w:r>
      <w:r w:rsidR="00DB285B" w:rsidRPr="009B4B39">
        <w:rPr>
          <w:rFonts w:ascii="Times New Roman" w:hAnsi="Times New Roman"/>
          <w:sz w:val="24"/>
          <w:szCs w:val="24"/>
        </w:rPr>
        <w:fldChar w:fldCharType="separate"/>
      </w:r>
      <w:r w:rsidR="009A5E6E">
        <w:rPr>
          <w:rFonts w:ascii="Times New Roman" w:hAnsi="Times New Roman"/>
          <w:noProof/>
          <w:sz w:val="24"/>
          <w:szCs w:val="24"/>
        </w:rPr>
        <w:t>[11]</w:t>
      </w:r>
      <w:r w:rsidR="00DB285B" w:rsidRPr="009B4B39">
        <w:rPr>
          <w:rFonts w:ascii="Times New Roman" w:hAnsi="Times New Roman"/>
          <w:sz w:val="24"/>
          <w:szCs w:val="24"/>
        </w:rPr>
        <w:fldChar w:fldCharType="end"/>
      </w:r>
      <w:r>
        <w:rPr>
          <w:rFonts w:ascii="Times New Roman" w:hAnsi="Times New Roman"/>
          <w:sz w:val="24"/>
          <w:szCs w:val="24"/>
        </w:rPr>
        <w:t>)</w:t>
      </w:r>
      <w:r w:rsidRPr="009B4B39">
        <w:rPr>
          <w:rFonts w:ascii="Times New Roman" w:hAnsi="Times New Roman"/>
          <w:sz w:val="24"/>
          <w:szCs w:val="24"/>
        </w:rPr>
        <w:t xml:space="preserve">, </w:t>
      </w:r>
      <w:r>
        <w:rPr>
          <w:rFonts w:ascii="Times New Roman" w:hAnsi="Times New Roman"/>
          <w:sz w:val="24"/>
          <w:szCs w:val="24"/>
          <w:lang w:val="en-US"/>
        </w:rPr>
        <w:t>resulting in photon catch values for ultraviolet, short-wave, medium-wave, and long-wave (UV, SW, MW, and LW) cones, as well as a measure of luminance.</w:t>
      </w:r>
      <w:r>
        <w:rPr>
          <w:rFonts w:ascii="Times New Roman" w:hAnsi="Times New Roman"/>
          <w:sz w:val="24"/>
          <w:szCs w:val="24"/>
        </w:rPr>
        <w:t xml:space="preserve"> </w:t>
      </w:r>
      <w:r w:rsidRPr="009B4B39">
        <w:rPr>
          <w:rFonts w:ascii="Times New Roman" w:hAnsi="Times New Roman"/>
          <w:sz w:val="24"/>
          <w:szCs w:val="24"/>
        </w:rPr>
        <w:t xml:space="preserve">The blue tit is an appropriate model species because </w:t>
      </w:r>
      <w:r w:rsidRPr="009B4B39">
        <w:rPr>
          <w:rFonts w:ascii="Times New Roman" w:hAnsi="Times New Roman"/>
          <w:sz w:val="24"/>
          <w:szCs w:val="24"/>
          <w:lang w:val="en-US"/>
        </w:rPr>
        <w:t xml:space="preserve">it has a UVS visual system, like the members of both of the families studied here </w:t>
      </w:r>
      <w:r w:rsidR="00DB285B" w:rsidRPr="009B4B39">
        <w:rPr>
          <w:rFonts w:ascii="Times New Roman" w:hAnsi="Times New Roman"/>
          <w:sz w:val="24"/>
          <w:szCs w:val="24"/>
          <w:lang w:val="en-US"/>
        </w:rPr>
        <w:fldChar w:fldCharType="begin"/>
      </w:r>
      <w:r w:rsidR="004612BA">
        <w:rPr>
          <w:rFonts w:ascii="Times New Roman" w:hAnsi="Times New Roman"/>
          <w:sz w:val="24"/>
          <w:szCs w:val="24"/>
          <w:lang w:val="en-US"/>
        </w:rPr>
        <w:instrText xml:space="preserve"> ADDIN EN.CITE &lt;EndNote&gt;&lt;Cite&gt;&lt;Author&gt;Ödeen&lt;/Author&gt;&lt;Year&gt;2011&lt;/Year&gt;&lt;RecNum&gt;2657&lt;/RecNum&gt;&lt;DisplayText&gt;[34]&lt;/DisplayText&gt;&lt;record&gt;&lt;rec-number&gt;2657&lt;/rec-number&gt;&lt;foreign-keys&gt;&lt;key app="EN" db-id="r90s0s5xtd59pied52c5attsdezav2e2wwpa" timestamp="1366720610"&gt;2657&lt;/key&gt;&lt;/foreign-keys&gt;&lt;ref-type name="Journal Article"&gt;17&lt;/ref-type&gt;&lt;contributors&gt;&lt;authors&gt;&lt;author&gt;Ödeen, A.&lt;/author&gt;&lt;author&gt;Håstad, O.&lt;/author&gt;&lt;author&gt;Alström, P&lt;/author&gt;&lt;/authors&gt;&lt;/contributors&gt;&lt;titles&gt;&lt;title&gt;Evolution of ultraviolet vision in the largest avian radiation - the passerines&lt;/title&gt;&lt;secondary-title&gt;BMC Evol. Biol.&lt;/secondary-title&gt;&lt;/titles&gt;&lt;periodical&gt;&lt;full-title&gt;BMC Evol. Biol.&lt;/full-title&gt;&lt;/periodical&gt;&lt;pages&gt;313&lt;/pages&gt;&lt;volume&gt;11&lt;/volume&gt;&lt;dates&gt;&lt;year&gt;2011&lt;/year&gt;&lt;/dates&gt;&lt;urls&gt;&lt;/urls&gt;&lt;/record&gt;&lt;/Cite&gt;&lt;/EndNote&gt;</w:instrText>
      </w:r>
      <w:r w:rsidR="00DB285B" w:rsidRPr="009B4B39">
        <w:rPr>
          <w:rFonts w:ascii="Times New Roman" w:hAnsi="Times New Roman"/>
          <w:sz w:val="24"/>
          <w:szCs w:val="24"/>
          <w:lang w:val="en-US"/>
        </w:rPr>
        <w:fldChar w:fldCharType="separate"/>
      </w:r>
      <w:r w:rsidR="004612BA">
        <w:rPr>
          <w:rFonts w:ascii="Times New Roman" w:hAnsi="Times New Roman"/>
          <w:noProof/>
          <w:sz w:val="24"/>
          <w:szCs w:val="24"/>
          <w:lang w:val="en-US"/>
        </w:rPr>
        <w:t>[34]</w:t>
      </w:r>
      <w:r w:rsidR="00DB285B" w:rsidRPr="009B4B39">
        <w:rPr>
          <w:rFonts w:ascii="Times New Roman" w:hAnsi="Times New Roman"/>
          <w:sz w:val="24"/>
          <w:szCs w:val="24"/>
          <w:lang w:val="en-US"/>
        </w:rPr>
        <w:fldChar w:fldCharType="end"/>
      </w:r>
      <w:r w:rsidRPr="009B4B39">
        <w:rPr>
          <w:rFonts w:ascii="Times New Roman" w:hAnsi="Times New Roman"/>
          <w:sz w:val="24"/>
          <w:szCs w:val="24"/>
          <w:lang w:val="en-US"/>
        </w:rPr>
        <w:t xml:space="preserve">, and because visual systems appear </w:t>
      </w:r>
      <w:r>
        <w:rPr>
          <w:rFonts w:ascii="Times New Roman" w:hAnsi="Times New Roman"/>
          <w:sz w:val="24"/>
          <w:szCs w:val="24"/>
          <w:lang w:val="en-US"/>
        </w:rPr>
        <w:t xml:space="preserve">to be </w:t>
      </w:r>
      <w:r w:rsidRPr="009B4B39">
        <w:rPr>
          <w:rFonts w:ascii="Times New Roman" w:hAnsi="Times New Roman"/>
          <w:sz w:val="24"/>
          <w:szCs w:val="24"/>
          <w:lang w:val="en-US"/>
        </w:rPr>
        <w:t xml:space="preserve">conserved among the </w:t>
      </w:r>
      <w:r w:rsidR="005860E6">
        <w:rPr>
          <w:rFonts w:ascii="Times New Roman" w:hAnsi="Times New Roman"/>
          <w:sz w:val="24"/>
          <w:szCs w:val="24"/>
          <w:lang w:val="en-US"/>
        </w:rPr>
        <w:t>Passerida</w:t>
      </w:r>
      <w:r w:rsidRPr="009B4B39">
        <w:rPr>
          <w:rFonts w:ascii="Times New Roman" w:hAnsi="Times New Roman"/>
          <w:sz w:val="24"/>
          <w:szCs w:val="24"/>
          <w:lang w:val="en-US"/>
        </w:rPr>
        <w:t>, at least in terms of spectral sensitivity</w:t>
      </w:r>
      <w:r>
        <w:rPr>
          <w:rFonts w:ascii="Times New Roman" w:hAnsi="Times New Roman"/>
          <w:sz w:val="24"/>
          <w:szCs w:val="24"/>
          <w:lang w:val="en-US"/>
        </w:rPr>
        <w:t xml:space="preserve"> </w:t>
      </w:r>
      <w:r w:rsidR="00DB285B" w:rsidRPr="009B4B39">
        <w:rPr>
          <w:rFonts w:ascii="Times New Roman" w:hAnsi="Times New Roman"/>
          <w:sz w:val="24"/>
          <w:szCs w:val="24"/>
          <w:lang w:val="en-US"/>
        </w:rPr>
        <w:fldChar w:fldCharType="begin"/>
      </w:r>
      <w:r w:rsidR="004612BA">
        <w:rPr>
          <w:rFonts w:ascii="Times New Roman" w:hAnsi="Times New Roman"/>
          <w:sz w:val="24"/>
          <w:szCs w:val="24"/>
          <w:lang w:val="en-US"/>
        </w:rPr>
        <w:instrText xml:space="preserve"> ADDIN EN.CITE &lt;EndNote&gt;&lt;Cite&gt;&lt;Author&gt;Ödeen&lt;/Author&gt;&lt;Year&gt;2011&lt;/Year&gt;&lt;RecNum&gt;2657&lt;/RecNum&gt;&lt;DisplayText&gt;[34, 35]&lt;/DisplayText&gt;&lt;record&gt;&lt;rec-number&gt;2657&lt;/rec-number&gt;&lt;foreign-keys&gt;&lt;key app="EN" db-id="r90s0s5xtd59pied52c5attsdezav2e2wwpa" timestamp="1366720610"&gt;2657&lt;/key&gt;&lt;/foreign-keys&gt;&lt;ref-type name="Journal Article"&gt;17&lt;/ref-type&gt;&lt;contributors&gt;&lt;authors&gt;&lt;author&gt;Ödeen, A.&lt;/author&gt;&lt;author&gt;Håstad, O.&lt;/author&gt;&lt;author&gt;Alström, P&lt;/author&gt;&lt;/authors&gt;&lt;/contributors&gt;&lt;titles&gt;&lt;title&gt;Evolution of ultraviolet vision in the largest avian radiation - the passerines&lt;/title&gt;&lt;secondary-title&gt;BMC Evol. Biol.&lt;/secondary-title&gt;&lt;/titles&gt;&lt;periodical&gt;&lt;full-title&gt;BMC Evol. Biol.&lt;/full-title&gt;&lt;/periodical&gt;&lt;pages&gt;313&lt;/pages&gt;&lt;volume&gt;11&lt;/volume&gt;&lt;dates&gt;&lt;year&gt;2011&lt;/year&gt;&lt;/dates&gt;&lt;urls&gt;&lt;/urls&gt;&lt;/record&gt;&lt;/Cite&gt;&lt;Cite&gt;&lt;Author&gt;Hart&lt;/Author&gt;&lt;Year&gt;2007&lt;/Year&gt;&lt;RecNum&gt;2658&lt;/RecNum&gt;&lt;record&gt;&lt;rec-number&gt;2658&lt;/rec-number&gt;&lt;foreign-keys&gt;&lt;key app="EN" db-id="r90s0s5xtd59pied52c5attsdezav2e2wwpa" timestamp="1366720719"&gt;2658&lt;/key&gt;&lt;/foreign-keys&gt;&lt;ref-type name="Journal Article"&gt;17&lt;/ref-type&gt;&lt;contributors&gt;&lt;authors&gt;&lt;author&gt;Hart, N. S.&lt;/author&gt;&lt;author&gt;Hunt, D. M.&lt;/author&gt;&lt;/authors&gt;&lt;/contributors&gt;&lt;titles&gt;&lt;title&gt;Avian visual pigments: characteristics, spectral tuning, and evolution&lt;/title&gt;&lt;secondary-title&gt;Am. Nat.&lt;/secondary-title&gt;&lt;/titles&gt;&lt;periodical&gt;&lt;full-title&gt;Am. Nat.&lt;/full-title&gt;&lt;/periodical&gt;&lt;pages&gt;S7-S26&lt;/pages&gt;&lt;volume&gt;169&lt;/volume&gt;&lt;dates&gt;&lt;year&gt;2007&lt;/year&gt;&lt;/dates&gt;&lt;urls&gt;&lt;/urls&gt;&lt;/record&gt;&lt;/Cite&gt;&lt;/EndNote&gt;</w:instrText>
      </w:r>
      <w:r w:rsidR="00DB285B" w:rsidRPr="009B4B39">
        <w:rPr>
          <w:rFonts w:ascii="Times New Roman" w:hAnsi="Times New Roman"/>
          <w:sz w:val="24"/>
          <w:szCs w:val="24"/>
          <w:lang w:val="en-US"/>
        </w:rPr>
        <w:fldChar w:fldCharType="separate"/>
      </w:r>
      <w:r w:rsidR="004612BA">
        <w:rPr>
          <w:rFonts w:ascii="Times New Roman" w:hAnsi="Times New Roman"/>
          <w:noProof/>
          <w:sz w:val="24"/>
          <w:szCs w:val="24"/>
          <w:lang w:val="en-US"/>
        </w:rPr>
        <w:t>[34, 35]</w:t>
      </w:r>
      <w:r w:rsidR="00DB285B" w:rsidRPr="009B4B39">
        <w:rPr>
          <w:rFonts w:ascii="Times New Roman" w:hAnsi="Times New Roman"/>
          <w:sz w:val="24"/>
          <w:szCs w:val="24"/>
          <w:lang w:val="en-US"/>
        </w:rPr>
        <w:fldChar w:fldCharType="end"/>
      </w:r>
      <w:r w:rsidRPr="009B4B39">
        <w:rPr>
          <w:rFonts w:ascii="Times New Roman" w:hAnsi="Times New Roman"/>
          <w:sz w:val="24"/>
          <w:szCs w:val="24"/>
          <w:lang w:val="en-US"/>
        </w:rPr>
        <w:t>.</w:t>
      </w:r>
      <w:r w:rsidR="000043EB">
        <w:rPr>
          <w:rFonts w:ascii="Times New Roman" w:hAnsi="Times New Roman"/>
          <w:sz w:val="24"/>
          <w:szCs w:val="24"/>
          <w:lang w:val="en-US"/>
        </w:rPr>
        <w:t xml:space="preserve">  Co</w:t>
      </w:r>
      <w:r w:rsidR="006D03DC">
        <w:rPr>
          <w:rFonts w:ascii="Times New Roman" w:hAnsi="Times New Roman"/>
          <w:sz w:val="24"/>
          <w:szCs w:val="24"/>
          <w:lang w:val="en-US"/>
        </w:rPr>
        <w:t>ne catch values were standardise</w:t>
      </w:r>
      <w:r w:rsidR="000043EB">
        <w:rPr>
          <w:rFonts w:ascii="Times New Roman" w:hAnsi="Times New Roman"/>
          <w:sz w:val="24"/>
          <w:szCs w:val="24"/>
          <w:lang w:val="en-US"/>
        </w:rPr>
        <w:t xml:space="preserve">d </w:t>
      </w:r>
      <w:r w:rsidR="00710F13">
        <w:rPr>
          <w:rFonts w:ascii="Times New Roman" w:hAnsi="Times New Roman"/>
          <w:sz w:val="24"/>
          <w:szCs w:val="24"/>
          <w:lang w:val="en-US"/>
        </w:rPr>
        <w:t xml:space="preserve">to remove variation in absolute brightness, </w:t>
      </w:r>
      <w:r w:rsidR="006D03DC">
        <w:rPr>
          <w:rFonts w:ascii="Times New Roman" w:hAnsi="Times New Roman"/>
          <w:sz w:val="24"/>
          <w:szCs w:val="24"/>
          <w:lang w:val="en-US"/>
        </w:rPr>
        <w:t>such that the standardis</w:t>
      </w:r>
      <w:r w:rsidR="000043EB">
        <w:rPr>
          <w:rFonts w:ascii="Times New Roman" w:hAnsi="Times New Roman"/>
          <w:sz w:val="24"/>
          <w:szCs w:val="24"/>
          <w:lang w:val="en-US"/>
        </w:rPr>
        <w:t xml:space="preserve">ed cone catch values sum to one. </w:t>
      </w:r>
    </w:p>
    <w:p w14:paraId="6725EBC0" w14:textId="2066CA5A" w:rsidR="00E60CEB" w:rsidRPr="000D778A" w:rsidRDefault="00332825" w:rsidP="001E7D9D">
      <w:pPr>
        <w:spacing w:after="0"/>
        <w:ind w:firstLine="720"/>
        <w:rPr>
          <w:rFonts w:ascii="Times New Roman" w:hAnsi="Times New Roman"/>
          <w:sz w:val="24"/>
          <w:szCs w:val="24"/>
          <w:lang w:val="en-US"/>
        </w:rPr>
      </w:pPr>
      <w:r w:rsidRPr="009B4B39">
        <w:rPr>
          <w:rFonts w:ascii="Times New Roman" w:hAnsi="Times New Roman"/>
          <w:sz w:val="24"/>
          <w:szCs w:val="24"/>
        </w:rPr>
        <w:t>To quantify egg pattern, we analysed digital photos using a ‘granularity’ analysis</w:t>
      </w:r>
      <w:r>
        <w:rPr>
          <w:rFonts w:ascii="Times New Roman" w:hAnsi="Times New Roman"/>
          <w:sz w:val="24"/>
          <w:szCs w:val="24"/>
        </w:rPr>
        <w:t xml:space="preserve"> </w:t>
      </w:r>
      <w:r w:rsidR="00DB285B" w:rsidRPr="009B4B39">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&lt;EndNote&gt;&lt;Cite&gt;&lt;Author&gt;Barbosa&lt;/Author&gt;&lt;Year&gt;2008&lt;/Year&gt;&lt;RecNum&gt;2265&lt;/RecNum&gt;&lt;DisplayText&gt;[36]&lt;/DisplayText&gt;&lt;record&gt;&lt;rec-number&gt;2265&lt;/rec-number&gt;&lt;foreign-keys&gt;&lt;key app="EN" db-id="r90s0s5xtd59pied52c5attsdezav2e2wwpa" timestamp="1247603361"&gt;2265&lt;/key&gt;&lt;/foreign-keys&gt;&lt;ref-type name="Journal Article"&gt;17&lt;/ref-type&gt;&lt;contributors&gt;&lt;authors&gt;&lt;author&gt;Barbosa, A.&lt;/author&gt;&lt;author&gt;Mäthger, L. M.&lt;/author&gt;&lt;author&gt;Buresch, K. C.&lt;/author&gt;&lt;author&gt;Kelly, J.&lt;/author&gt;&lt;author&gt;Chubb, C.&lt;/author&gt;&lt;author&gt;Chiao, C- C. &lt;/author&gt;&lt;author&gt;Hanlon, R. T&lt;/author&gt;&lt;/authors&gt;&lt;/contributors&gt;&lt;titles&gt;&lt;title&gt;Cuttlefish camouflage: The effects of substrate contrast and size in evoking uniform, mottle or disruptive body patterns&lt;/title&gt;&lt;secondary-title&gt;Vision Res.&lt;/secondary-title&gt;&lt;/titles&gt;&lt;periodical&gt;&lt;full-title&gt;Vision Res.&lt;/full-title&gt;&lt;/periodical&gt;&lt;pages&gt;1242-1253&lt;/pages&gt;&lt;volume&gt;48&lt;/volume&gt;&lt;dates&gt;&lt;year&gt;2008&lt;/year&gt;&lt;/dates&gt;&lt;urls&gt;&lt;/urls&gt;&lt;/record&gt;&lt;/Cite&gt;&lt;/EndNote&gt;</w:instrText>
      </w:r>
      <w:r w:rsidR="00DB285B" w:rsidRPr="009B4B39">
        <w:rPr>
          <w:rFonts w:ascii="Times New Roman" w:hAnsi="Times New Roman"/>
          <w:sz w:val="24"/>
          <w:szCs w:val="24"/>
        </w:rPr>
        <w:fldChar w:fldCharType="separate"/>
      </w:r>
      <w:r w:rsidR="004612BA">
        <w:rPr>
          <w:rFonts w:ascii="Times New Roman" w:hAnsi="Times New Roman"/>
          <w:noProof/>
          <w:sz w:val="24"/>
          <w:szCs w:val="24"/>
        </w:rPr>
        <w:t>[36]</w:t>
      </w:r>
      <w:r w:rsidR="00DB285B" w:rsidRPr="009B4B39">
        <w:rPr>
          <w:rFonts w:ascii="Times New Roman" w:hAnsi="Times New Roman"/>
          <w:sz w:val="24"/>
          <w:szCs w:val="24"/>
        </w:rPr>
        <w:fldChar w:fldCharType="end"/>
      </w:r>
      <w:r w:rsidRPr="009B4B39">
        <w:rPr>
          <w:rFonts w:ascii="Times New Roman" w:hAnsi="Times New Roman"/>
          <w:sz w:val="24"/>
          <w:szCs w:val="24"/>
        </w:rPr>
        <w:t xml:space="preserve">, as previously used to examine egg pattern </w:t>
      </w:r>
      <w:r w:rsidR="00DB285B" w:rsidRPr="009B4B39">
        <w:rPr>
          <w:rFonts w:ascii="Times New Roman" w:hAnsi="Times New Roman"/>
          <w:sz w:val="24"/>
          <w:szCs w:val="24"/>
        </w:rPr>
        <w:fldChar w:fldCharType="begin">
          <w:fldData xml:space="preserve">PEVuZE5vdGU+PENpdGU+PEF1dGhvcj5TcG90dGlzd29vZGU8L0F1dGhvcj48WWVhcj4yMDEwPC9Z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</w:fldData>
        </w:fldChar>
      </w:r>
      <w:r w:rsidR="004612BA">
        <w:rPr>
          <w:rFonts w:ascii="Times New Roman" w:hAnsi="Times New Roman"/>
          <w:sz w:val="24"/>
          <w:szCs w:val="24"/>
        </w:rPr>
        <w:instrText xml:space="preserve"> ADDIN EN.CITE </w:instrText>
      </w:r>
      <w:r w:rsidR="00DB285B">
        <w:rPr>
          <w:rFonts w:ascii="Times New Roman" w:hAnsi="Times New Roman"/>
          <w:sz w:val="24"/>
          <w:szCs w:val="24"/>
        </w:rPr>
        <w:fldChar w:fldCharType="begin">
          <w:fldData xml:space="preserve">PEVuZE5vdGU+PENpdGU+PEF1dGhvcj5TcG90dGlzd29vZGU8L0F1dGhvcj48WWVhcj4yMDEwPC9Z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</w:fldData>
        </w:fldChar>
      </w:r>
      <w:r w:rsidR="004612BA">
        <w:rPr>
          <w:rFonts w:ascii="Times New Roman" w:hAnsi="Times New Roman"/>
          <w:sz w:val="24"/>
          <w:szCs w:val="24"/>
        </w:rPr>
        <w:instrText xml:space="preserve"> ADDIN EN.CITE.DATA </w:instrText>
      </w:r>
      <w:r w:rsidR="00DB285B">
        <w:rPr>
          <w:rFonts w:ascii="Times New Roman" w:hAnsi="Times New Roman"/>
          <w:sz w:val="24"/>
          <w:szCs w:val="24"/>
        </w:rPr>
      </w:r>
      <w:r w:rsidR="00DB285B">
        <w:rPr>
          <w:rFonts w:ascii="Times New Roman" w:hAnsi="Times New Roman"/>
          <w:sz w:val="24"/>
          <w:szCs w:val="24"/>
        </w:rPr>
        <w:fldChar w:fldCharType="end"/>
      </w:r>
      <w:r w:rsidR="00DB285B" w:rsidRPr="009B4B39">
        <w:rPr>
          <w:rFonts w:ascii="Times New Roman" w:hAnsi="Times New Roman"/>
          <w:sz w:val="24"/>
          <w:szCs w:val="24"/>
        </w:rPr>
      </w:r>
      <w:r w:rsidR="00DB285B" w:rsidRPr="009B4B39">
        <w:rPr>
          <w:rFonts w:ascii="Times New Roman" w:hAnsi="Times New Roman"/>
          <w:sz w:val="24"/>
          <w:szCs w:val="24"/>
        </w:rPr>
        <w:fldChar w:fldCharType="separate"/>
      </w:r>
      <w:r w:rsidR="004612BA">
        <w:rPr>
          <w:rFonts w:ascii="Times New Roman" w:hAnsi="Times New Roman"/>
          <w:noProof/>
          <w:sz w:val="24"/>
          <w:szCs w:val="24"/>
        </w:rPr>
        <w:t>[11, 19, 23]</w:t>
      </w:r>
      <w:r w:rsidR="00DB285B" w:rsidRPr="009B4B39">
        <w:rPr>
          <w:rFonts w:ascii="Times New Roman" w:hAnsi="Times New Roman"/>
          <w:sz w:val="24"/>
          <w:szCs w:val="24"/>
        </w:rPr>
        <w:fldChar w:fldCharType="end"/>
      </w:r>
      <w:r w:rsidRPr="009B4B39">
        <w:rPr>
          <w:rFonts w:ascii="Times New Roman" w:hAnsi="Times New Roman"/>
          <w:sz w:val="24"/>
          <w:szCs w:val="24"/>
        </w:rPr>
        <w:t xml:space="preserve">.  Photos were taken with a Fuji Finepix S7000 camera outdoors under a foil-lined umbrella </w:t>
      </w:r>
      <w:r w:rsidR="00C22B7D">
        <w:rPr>
          <w:rFonts w:ascii="Times New Roman" w:hAnsi="Times New Roman"/>
          <w:sz w:val="24"/>
          <w:szCs w:val="24"/>
        </w:rPr>
        <w:t>(using the matt</w:t>
      </w:r>
      <w:r w:rsidR="007F7211">
        <w:rPr>
          <w:rFonts w:ascii="Times New Roman" w:hAnsi="Times New Roman"/>
          <w:sz w:val="24"/>
          <w:szCs w:val="24"/>
        </w:rPr>
        <w:t>e</w:t>
      </w:r>
      <w:r w:rsidR="00C22B7D">
        <w:rPr>
          <w:rFonts w:ascii="Times New Roman" w:hAnsi="Times New Roman"/>
          <w:sz w:val="24"/>
          <w:szCs w:val="24"/>
        </w:rPr>
        <w:t xml:space="preserve"> not shiny side) </w:t>
      </w:r>
      <w:r w:rsidRPr="009B4B39">
        <w:rPr>
          <w:rFonts w:ascii="Times New Roman" w:hAnsi="Times New Roman"/>
          <w:sz w:val="24"/>
          <w:szCs w:val="24"/>
        </w:rPr>
        <w:t xml:space="preserve">to reduce shadows, and including a grey standard of known reflectance (Macbeth ColorChecker, X-Rite, MI, USA). </w:t>
      </w:r>
      <w:r w:rsidR="00504CAC">
        <w:rPr>
          <w:rFonts w:ascii="Times New Roman" w:hAnsi="Times New Roman"/>
          <w:sz w:val="24"/>
          <w:szCs w:val="24"/>
        </w:rPr>
        <w:t>P</w:t>
      </w:r>
      <w:r w:rsidR="003904B1">
        <w:rPr>
          <w:rFonts w:ascii="Times New Roman" w:hAnsi="Times New Roman"/>
          <w:sz w:val="24"/>
          <w:szCs w:val="24"/>
        </w:rPr>
        <w:t xml:space="preserve">attern perception in birds is primarily a function of achromatic </w:t>
      </w:r>
      <w:r w:rsidR="00504CAC">
        <w:rPr>
          <w:rFonts w:ascii="Times New Roman" w:hAnsi="Times New Roman"/>
          <w:sz w:val="24"/>
          <w:szCs w:val="24"/>
        </w:rPr>
        <w:t xml:space="preserve">(luminance) </w:t>
      </w:r>
      <w:r w:rsidR="003904B1">
        <w:rPr>
          <w:rFonts w:ascii="Times New Roman" w:hAnsi="Times New Roman"/>
          <w:sz w:val="24"/>
          <w:szCs w:val="24"/>
        </w:rPr>
        <w:t>vision</w:t>
      </w:r>
      <w:r w:rsidR="00504CAC">
        <w:rPr>
          <w:rFonts w:ascii="Times New Roman" w:hAnsi="Times New Roman"/>
          <w:sz w:val="24"/>
          <w:szCs w:val="24"/>
        </w:rPr>
        <w:t xml:space="preserve"> </w:t>
      </w:r>
      <w:r w:rsidR="00504CAC">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&lt;EndNote&gt;&lt;Cite&gt;&lt;Author&gt;Osorio&lt;/Author&gt;&lt;Year&gt;2005&lt;/Year&gt;&lt;RecNum&gt;2262&lt;/RecNum&gt;&lt;DisplayText&gt;[37]&lt;/DisplayText&gt;&lt;record&gt;&lt;rec-number&gt;2262&lt;/rec-number&gt;&lt;foreign-keys&gt;&lt;key app="EN" db-id="r90s0s5xtd59pied52c5attsdezav2e2wwpa" timestamp="1247496998"&gt;2262&lt;/key&gt;&lt;/foreign-keys&gt;&lt;ref-type name="Journal Article"&gt;17&lt;/ref-type&gt;&lt;contributors&gt;&lt;authors&gt;&lt;author&gt;Osorio, D&lt;/author&gt;&lt;author&gt;Vorobyev, M&lt;/author&gt;&lt;/authors&gt;&lt;/contributors&gt;&lt;titles&gt;&lt;title&gt;Photoreceptor spectral sensitivities in terrestrial animals: adaptations for luminance and colour vision&lt;/title&gt;&lt;secondary-title&gt;Proc. R. Soc. Lond B&lt;/secondary-title&gt;&lt;/titles&gt;&lt;periodical&gt;&lt;full-title&gt;Proc. R. Soc. Lond B&lt;/full-title&gt;&lt;/periodical&gt;&lt;pages&gt;1745-1752&lt;/pages&gt;&lt;volume&gt;272&lt;/volume&gt;&lt;dates&gt;&lt;year&gt;2005&lt;/year&gt;&lt;/dates&gt;&lt;urls&gt;&lt;/urls&gt;&lt;/record&gt;&lt;/Cite&gt;&lt;/EndNote&gt;</w:instrText>
      </w:r>
      <w:r w:rsidR="00504CAC">
        <w:rPr>
          <w:rFonts w:ascii="Times New Roman" w:hAnsi="Times New Roman"/>
          <w:sz w:val="24"/>
          <w:szCs w:val="24"/>
        </w:rPr>
        <w:fldChar w:fldCharType="separate"/>
      </w:r>
      <w:r w:rsidR="00504CAC">
        <w:rPr>
          <w:rFonts w:ascii="Times New Roman" w:hAnsi="Times New Roman"/>
          <w:noProof/>
          <w:sz w:val="24"/>
          <w:szCs w:val="24"/>
        </w:rPr>
        <w:t>[37]</w:t>
      </w:r>
      <w:r w:rsidR="00504CAC">
        <w:rPr>
          <w:rFonts w:ascii="Times New Roman" w:hAnsi="Times New Roman"/>
          <w:sz w:val="24"/>
          <w:szCs w:val="24"/>
        </w:rPr>
        <w:fldChar w:fldCharType="end"/>
      </w:r>
      <w:r w:rsidR="005860E6">
        <w:rPr>
          <w:rFonts w:ascii="Times New Roman" w:hAnsi="Times New Roman"/>
          <w:sz w:val="24"/>
          <w:szCs w:val="24"/>
        </w:rPr>
        <w:t xml:space="preserve">, </w:t>
      </w:r>
      <w:r w:rsidR="00504CAC">
        <w:rPr>
          <w:rFonts w:ascii="Times New Roman" w:hAnsi="Times New Roman"/>
          <w:sz w:val="24"/>
          <w:szCs w:val="24"/>
        </w:rPr>
        <w:t xml:space="preserve">so </w:t>
      </w:r>
      <w:r w:rsidR="005860E6">
        <w:rPr>
          <w:rFonts w:ascii="Times New Roman" w:hAnsi="Times New Roman"/>
          <w:sz w:val="24"/>
          <w:szCs w:val="24"/>
        </w:rPr>
        <w:t xml:space="preserve">following previous studies we extracted the mediumwave </w:t>
      </w:r>
      <w:r w:rsidR="003904B1">
        <w:rPr>
          <w:rFonts w:ascii="Times New Roman" w:hAnsi="Times New Roman"/>
          <w:sz w:val="24"/>
          <w:szCs w:val="24"/>
        </w:rPr>
        <w:t xml:space="preserve">colour channel </w:t>
      </w:r>
      <w:r w:rsidR="005860E6">
        <w:rPr>
          <w:rFonts w:ascii="Times New Roman" w:hAnsi="Times New Roman"/>
          <w:sz w:val="24"/>
          <w:szCs w:val="24"/>
        </w:rPr>
        <w:t xml:space="preserve">to generate </w:t>
      </w:r>
      <w:r w:rsidR="003904B1">
        <w:rPr>
          <w:rFonts w:ascii="Times New Roman" w:hAnsi="Times New Roman"/>
          <w:sz w:val="24"/>
          <w:szCs w:val="24"/>
        </w:rPr>
        <w:t xml:space="preserve">an achromatic image </w:t>
      </w:r>
      <w:r w:rsidR="005611B1">
        <w:rPr>
          <w:rFonts w:ascii="Times New Roman" w:hAnsi="Times New Roman"/>
          <w:sz w:val="24"/>
          <w:szCs w:val="24"/>
        </w:rPr>
        <w:t xml:space="preserve">for pattern </w:t>
      </w:r>
      <w:r w:rsidR="003904B1">
        <w:rPr>
          <w:rFonts w:ascii="Times New Roman" w:hAnsi="Times New Roman"/>
          <w:sz w:val="24"/>
          <w:szCs w:val="24"/>
        </w:rPr>
        <w:t>analyses</w:t>
      </w:r>
      <w:r w:rsidR="005611B1">
        <w:rPr>
          <w:rFonts w:ascii="Times New Roman" w:hAnsi="Times New Roman"/>
          <w:sz w:val="24"/>
          <w:szCs w:val="24"/>
        </w:rPr>
        <w:t xml:space="preserve"> </w:t>
      </w:r>
      <w:r w:rsidR="00504CAC">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&lt;EndNote&gt;&lt;Cite&gt;&lt;Author&gt;Stoddard&lt;/Author&gt;&lt;Year&gt;2010&lt;/Year&gt;&lt;RecNum&gt;2282&lt;/RecNum&gt;&lt;DisplayText&gt;[23]&lt;/DisplayText&gt;&lt;record&gt;&lt;rec-number&gt;2282&lt;/rec-number&gt;&lt;foreign-keys&gt;&lt;key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B&lt;/full-title&gt;&lt;/periodical&gt;&lt;pages&gt;1387-1393&lt;/pages&gt;&lt;volume&gt;277&lt;/volume&gt;&lt;dates&gt;&lt;year&gt;2010&lt;/year&gt;&lt;/dates&gt;&lt;urls&gt;&lt;/urls&gt;&lt;/record&gt;&lt;/Cite&gt;&lt;/EndNote&gt;</w:instrText>
      </w:r>
      <w:r w:rsidR="00504CAC">
        <w:rPr>
          <w:rFonts w:ascii="Times New Roman" w:hAnsi="Times New Roman"/>
          <w:sz w:val="24"/>
          <w:szCs w:val="24"/>
        </w:rPr>
        <w:fldChar w:fldCharType="separate"/>
      </w:r>
      <w:r w:rsidR="00504CAC">
        <w:rPr>
          <w:rFonts w:ascii="Times New Roman" w:hAnsi="Times New Roman"/>
          <w:noProof/>
          <w:sz w:val="24"/>
          <w:szCs w:val="24"/>
        </w:rPr>
        <w:t>[23]</w:t>
      </w:r>
      <w:r w:rsidR="00504CAC">
        <w:rPr>
          <w:rFonts w:ascii="Times New Roman" w:hAnsi="Times New Roman"/>
          <w:sz w:val="24"/>
          <w:szCs w:val="24"/>
        </w:rPr>
        <w:fldChar w:fldCharType="end"/>
      </w:r>
      <w:r w:rsidR="003904B1">
        <w:rPr>
          <w:rFonts w:ascii="Times New Roman" w:hAnsi="Times New Roman"/>
          <w:sz w:val="24"/>
          <w:szCs w:val="24"/>
        </w:rPr>
        <w:t>. Achromatic i</w:t>
      </w:r>
      <w:r w:rsidRPr="009B4B39">
        <w:rPr>
          <w:rFonts w:ascii="Times New Roman" w:hAnsi="Times New Roman"/>
          <w:sz w:val="24"/>
          <w:szCs w:val="24"/>
        </w:rPr>
        <w:t xml:space="preserve">mages were rescaled to 50 pixels/mm and calibrated to linearize the relationship between radiance and the colour value recorded in each image before reflectance values were obtained via equalization with respect to the grey standard </w:t>
      </w:r>
      <w:r w:rsidR="00DB285B" w:rsidRPr="009B4B39">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&lt;EndNote&gt;&lt;Cite&gt;&lt;Author&gt;Stevens&lt;/Author&gt;&lt;Year&gt;2007&lt;/Year&gt;&lt;RecNum&gt;2124&lt;/RecNum&gt;&lt;DisplayText&gt;[38]&lt;/DisplayText&gt;&lt;record&gt;&lt;rec-number&gt;2124&lt;/rec-number&gt;&lt;foreign-keys&gt;&lt;key app="EN" db-id="r90s0s5xtd59pied52c5attsdezav2e2wwpa" timestamp="0"&gt;2124&lt;/key&gt;&lt;/foreign-keys&gt;&lt;ref-type name="Journal Article"&gt;17&lt;/ref-type&gt;&lt;contributors&gt;&lt;authors&gt;&lt;author&gt;Stevens, M.&lt;/author&gt;&lt;author&gt;Párraga, A.&lt;/author&gt;&lt;author&gt;Cuthill, I.C.&lt;/author&gt;&lt;author&gt;Partridge, J. C.&lt;/author&gt;&lt;author&gt;Troscianko, T.&lt;/author&gt;&lt;/authors&gt;&lt;/contributors&gt;&lt;titles&gt;&lt;title&gt;Using digital photography to study animal coloration&lt;/title&gt;&lt;secondary-title&gt;Biol. J. Linn. Soc.&lt;/secondary-title&gt;&lt;/titles&gt;&lt;periodical&gt;&lt;full-title&gt;Biol. J. Linn. Soc.&lt;/full-title&gt;&lt;/periodical&gt;&lt;pages&gt;211-237&lt;/pages&gt;&lt;volume&gt;90&lt;/volume&gt;&lt;dates&gt;&lt;year&gt;2007&lt;/year&gt;&lt;/dates&gt;&lt;urls&gt;&lt;/urls&gt;&lt;/record&gt;&lt;/Cite&gt;&lt;/EndNote&gt;</w:instrText>
      </w:r>
      <w:r w:rsidR="00DB285B" w:rsidRPr="009B4B39">
        <w:rPr>
          <w:rFonts w:ascii="Times New Roman" w:hAnsi="Times New Roman"/>
          <w:sz w:val="24"/>
          <w:szCs w:val="24"/>
        </w:rPr>
        <w:fldChar w:fldCharType="separate"/>
      </w:r>
      <w:r w:rsidR="00504CAC">
        <w:rPr>
          <w:rFonts w:ascii="Times New Roman" w:hAnsi="Times New Roman"/>
          <w:noProof/>
          <w:sz w:val="24"/>
          <w:szCs w:val="24"/>
        </w:rPr>
        <w:t>[38]</w:t>
      </w:r>
      <w:r w:rsidR="00DB285B" w:rsidRPr="009B4B39">
        <w:rPr>
          <w:rFonts w:ascii="Times New Roman" w:hAnsi="Times New Roman"/>
          <w:sz w:val="24"/>
          <w:szCs w:val="24"/>
        </w:rPr>
        <w:fldChar w:fldCharType="end"/>
      </w:r>
      <w:r w:rsidRPr="009B4B39">
        <w:rPr>
          <w:rFonts w:ascii="Times New Roman" w:hAnsi="Times New Roman"/>
          <w:sz w:val="24"/>
          <w:szCs w:val="24"/>
        </w:rPr>
        <w:t>.</w:t>
      </w:r>
      <w:r w:rsidR="00A33012">
        <w:rPr>
          <w:rFonts w:ascii="Times New Roman" w:hAnsi="Times New Roman"/>
          <w:sz w:val="24"/>
          <w:szCs w:val="24"/>
        </w:rPr>
        <w:t xml:space="preserve"> We then</w:t>
      </w:r>
      <w:r w:rsidRPr="009B4B39">
        <w:rPr>
          <w:rFonts w:ascii="Times New Roman" w:hAnsi="Times New Roman"/>
          <w:sz w:val="24"/>
          <w:szCs w:val="24"/>
        </w:rPr>
        <w:t xml:space="preserve"> used custom MATLAB (Mathworks, Natick, MA) programmes and its </w:t>
      </w:r>
      <w:r w:rsidRPr="009B4B39">
        <w:rPr>
          <w:rFonts w:ascii="Times New Roman" w:hAnsi="Times New Roman"/>
          <w:sz w:val="24"/>
          <w:szCs w:val="24"/>
        </w:rPr>
        <w:lastRenderedPageBreak/>
        <w:t xml:space="preserve">Image Processing Toolbox </w:t>
      </w:r>
      <w:r w:rsidR="001E7D9D">
        <w:rPr>
          <w:rFonts w:ascii="Times New Roman" w:hAnsi="Times New Roman"/>
          <w:sz w:val="24"/>
          <w:szCs w:val="24"/>
        </w:rPr>
        <w:t xml:space="preserve">for both image and pattern analysis. Within a single egg, </w:t>
      </w:r>
      <w:r w:rsidR="001E7D9D" w:rsidRPr="001E7D9D">
        <w:rPr>
          <w:rFonts w:ascii="Times New Roman" w:hAnsi="Times New Roman"/>
          <w:sz w:val="24"/>
          <w:szCs w:val="24"/>
          <w:lang w:val="en-US"/>
        </w:rPr>
        <w:t xml:space="preserve">three identically-sized regions </w:t>
      </w:r>
      <w:r w:rsidR="001E7D9D">
        <w:rPr>
          <w:rFonts w:ascii="Times New Roman" w:hAnsi="Times New Roman"/>
          <w:sz w:val="24"/>
          <w:szCs w:val="24"/>
          <w:lang w:val="en-US"/>
        </w:rPr>
        <w:t xml:space="preserve">(one each from the wide, middle, and narrow region of the egg) </w:t>
      </w:r>
      <w:r w:rsidR="001E7D9D" w:rsidRPr="001E7D9D">
        <w:rPr>
          <w:rFonts w:ascii="Times New Roman" w:hAnsi="Times New Roman"/>
          <w:sz w:val="24"/>
          <w:szCs w:val="24"/>
          <w:lang w:val="en-US"/>
        </w:rPr>
        <w:t>were selected</w:t>
      </w:r>
      <w:r w:rsidR="005611B1">
        <w:rPr>
          <w:rFonts w:ascii="Times New Roman" w:hAnsi="Times New Roman"/>
          <w:sz w:val="24"/>
          <w:szCs w:val="24"/>
          <w:lang w:val="en-US"/>
        </w:rPr>
        <w:t>,</w:t>
      </w:r>
      <w:r w:rsidR="001E7D9D" w:rsidRPr="001E7D9D">
        <w:rPr>
          <w:rFonts w:ascii="Times New Roman" w:hAnsi="Times New Roman"/>
          <w:sz w:val="24"/>
          <w:szCs w:val="24"/>
          <w:lang w:val="en-US"/>
        </w:rPr>
        <w:t xml:space="preserve"> maximi</w:t>
      </w:r>
      <w:r w:rsidR="005611B1">
        <w:rPr>
          <w:rFonts w:ascii="Times New Roman" w:hAnsi="Times New Roman"/>
          <w:sz w:val="24"/>
          <w:szCs w:val="24"/>
          <w:lang w:val="en-US"/>
        </w:rPr>
        <w:t>sing</w:t>
      </w:r>
      <w:r w:rsidR="001E7D9D" w:rsidRPr="001E7D9D">
        <w:rPr>
          <w:rFonts w:ascii="Times New Roman" w:hAnsi="Times New Roman"/>
          <w:sz w:val="24"/>
          <w:szCs w:val="24"/>
          <w:lang w:val="en-US"/>
        </w:rPr>
        <w:t xml:space="preserve"> the area analyse</w:t>
      </w:r>
      <w:r w:rsidR="005611B1">
        <w:rPr>
          <w:rFonts w:ascii="Times New Roman" w:hAnsi="Times New Roman"/>
          <w:sz w:val="24"/>
          <w:szCs w:val="24"/>
          <w:lang w:val="en-US"/>
        </w:rPr>
        <w:t>d</w:t>
      </w:r>
      <w:r w:rsidR="001E7D9D" w:rsidRPr="001E7D9D">
        <w:rPr>
          <w:rFonts w:ascii="Times New Roman" w:hAnsi="Times New Roman"/>
          <w:sz w:val="24"/>
          <w:szCs w:val="24"/>
          <w:lang w:val="en-US"/>
        </w:rPr>
        <w:t xml:space="preserve">. </w:t>
      </w:r>
      <w:r w:rsidR="005611B1">
        <w:rPr>
          <w:rFonts w:ascii="Times New Roman" w:hAnsi="Times New Roman"/>
          <w:sz w:val="24"/>
          <w:szCs w:val="24"/>
          <w:lang w:val="en-US"/>
        </w:rPr>
        <w:t>T</w:t>
      </w:r>
      <w:r w:rsidR="005611B1" w:rsidRPr="001E7D9D">
        <w:rPr>
          <w:rFonts w:ascii="Times New Roman" w:hAnsi="Times New Roman"/>
          <w:sz w:val="24"/>
          <w:szCs w:val="24"/>
          <w:lang w:val="en-US"/>
        </w:rPr>
        <w:t>he exact size of the sampled</w:t>
      </w:r>
      <w:r w:rsidR="005611B1">
        <w:rPr>
          <w:rFonts w:ascii="Times New Roman" w:hAnsi="Times New Roman"/>
          <w:sz w:val="24"/>
          <w:szCs w:val="24"/>
          <w:lang w:val="en-US"/>
        </w:rPr>
        <w:t xml:space="preserve"> regions differed between eggs owing</w:t>
      </w:r>
      <w:r w:rsidR="001E7D9D" w:rsidRPr="001E7D9D">
        <w:rPr>
          <w:rFonts w:ascii="Times New Roman" w:hAnsi="Times New Roman"/>
          <w:sz w:val="24"/>
          <w:szCs w:val="24"/>
          <w:lang w:val="en-US"/>
        </w:rPr>
        <w:t xml:space="preserve"> to egg size and shape </w:t>
      </w:r>
      <w:r w:rsidR="005611B1">
        <w:rPr>
          <w:rFonts w:ascii="Times New Roman" w:hAnsi="Times New Roman"/>
          <w:sz w:val="24"/>
          <w:szCs w:val="24"/>
          <w:lang w:val="en-US"/>
        </w:rPr>
        <w:t>variation</w:t>
      </w:r>
      <w:r w:rsidR="000F2419">
        <w:rPr>
          <w:rFonts w:ascii="Times New Roman" w:hAnsi="Times New Roman"/>
          <w:sz w:val="24"/>
          <w:szCs w:val="24"/>
          <w:lang w:val="en-US"/>
        </w:rPr>
        <w:t>.</w:t>
      </w:r>
      <w:r w:rsidR="001E7D9D">
        <w:rPr>
          <w:rFonts w:ascii="Times New Roman" w:hAnsi="Times New Roman"/>
          <w:sz w:val="24"/>
          <w:szCs w:val="24"/>
          <w:lang w:val="en-US"/>
        </w:rPr>
        <w:t xml:space="preserve"> </w:t>
      </w:r>
      <w:r w:rsidRPr="009B4B39">
        <w:rPr>
          <w:rFonts w:ascii="Times New Roman" w:hAnsi="Times New Roman"/>
          <w:sz w:val="24"/>
          <w:szCs w:val="24"/>
        </w:rPr>
        <w:t xml:space="preserve">We then analysed pattern markings within the selected regions using a granularity analysis using previously published protocols </w:t>
      </w:r>
      <w:r w:rsidR="00DB285B" w:rsidRPr="009B4B39">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&lt;EndNote&gt;&lt;Cite&gt;&lt;Author&gt;Barbosa&lt;/Author&gt;&lt;Year&gt;2008&lt;/Year&gt;&lt;RecNum&gt;2265&lt;/RecNum&gt;&lt;DisplayText&gt;[23, 36]&lt;/DisplayText&gt;&lt;record&gt;&lt;rec-number&gt;2265&lt;/rec-number&gt;&lt;foreign-keys&gt;&lt;key app="EN" db-id="r90s0s5xtd59pied52c5attsdezav2e2wwpa" timestamp="1247603361"&gt;2265&lt;/key&gt;&lt;/foreign-keys&gt;&lt;ref-type name="Journal Article"&gt;17&lt;/ref-type&gt;&lt;contributors&gt;&lt;authors&gt;&lt;author&gt;Barbosa, A.&lt;/author&gt;&lt;author&gt;Mäthger, L. M.&lt;/author&gt;&lt;author&gt;Buresch, K. C.&lt;/author&gt;&lt;author&gt;Kelly, J.&lt;/author&gt;&lt;author&gt;Chubb, C.&lt;/author&gt;&lt;author&gt;Chiao, C- C. &lt;/author&gt;&lt;author&gt;Hanlon, R. T&lt;/author&gt;&lt;/authors&gt;&lt;/contributors&gt;&lt;titles&gt;&lt;title&gt;Cuttlefish camouflage: The effects of substrate contrast and size in evoking uniform, mottle or disruptive body patterns&lt;/title&gt;&lt;secondary-title&gt;Vision Res.&lt;/secondary-title&gt;&lt;/titles&gt;&lt;periodical&gt;&lt;full-title&gt;Vision Res.&lt;/full-title&gt;&lt;/periodical&gt;&lt;pages&gt;1242-1253&lt;/pages&gt;&lt;volume&gt;48&lt;/volume&gt;&lt;dates&gt;&lt;year&gt;2008&lt;/year&gt;&lt;/dates&gt;&lt;urls&gt;&lt;/urls&gt;&lt;/record&gt;&lt;/Cite&gt;&lt;Cite&gt;&lt;Author&gt;Stoddard&lt;/Author&gt;&lt;Year&gt;2010&lt;/Year&gt;&lt;RecNum&gt;2282&lt;/RecNum&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B&lt;/full-title&gt;&lt;/periodical&gt;&lt;pages&gt;1387-1393&lt;/pages&gt;&lt;volume&gt;277&lt;/volume&gt;&lt;dates&gt;&lt;year&gt;2010&lt;/year&gt;&lt;/dates&gt;&lt;urls&gt;&lt;/urls&gt;&lt;/record&gt;&lt;/Cite&gt;&lt;/EndNote&gt;</w:instrText>
      </w:r>
      <w:r w:rsidR="00DB285B" w:rsidRPr="009B4B39">
        <w:rPr>
          <w:rFonts w:ascii="Times New Roman" w:hAnsi="Times New Roman"/>
          <w:sz w:val="24"/>
          <w:szCs w:val="24"/>
        </w:rPr>
        <w:fldChar w:fldCharType="separate"/>
      </w:r>
      <w:r w:rsidR="004612BA">
        <w:rPr>
          <w:rFonts w:ascii="Times New Roman" w:hAnsi="Times New Roman"/>
          <w:noProof/>
          <w:sz w:val="24"/>
          <w:szCs w:val="24"/>
        </w:rPr>
        <w:t>[23, 36]</w:t>
      </w:r>
      <w:r w:rsidR="00DB285B" w:rsidRPr="009B4B39">
        <w:rPr>
          <w:rFonts w:ascii="Times New Roman" w:hAnsi="Times New Roman"/>
          <w:sz w:val="24"/>
          <w:szCs w:val="24"/>
        </w:rPr>
        <w:fldChar w:fldCharType="end"/>
      </w:r>
      <w:r w:rsidRPr="009B4B39">
        <w:rPr>
          <w:rFonts w:ascii="Times New Roman" w:hAnsi="Times New Roman"/>
          <w:sz w:val="24"/>
          <w:szCs w:val="24"/>
        </w:rPr>
        <w:t>.  Briefly, this uses a fast Fourier transform followed by application of seven octave-wide, isotropic band-pass filters to create a new set of images, each of which captures pattern information at different spatial scales. This broadly relates to the way vertebrate spatial vision works, which operates by ‘decomposing’ the elements of a scene into different spatial frequencies</w:t>
      </w:r>
      <w:r>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&lt;EndNote&gt;&lt;Cite&gt;&lt;Author&gt;Stoddard&lt;/Author&gt;&lt;Year&gt;2010&lt;/Year&gt;&lt;RecNum&gt;2282&lt;/RecNum&gt;&lt;DisplayText&gt;[23]&lt;/DisplayText&gt;&lt;record&gt;&lt;rec-number&gt;2282&lt;/rec-number&gt;&lt;foreign-keys&gt;&lt;key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[23]</w:t>
      </w:r>
      <w:r w:rsidR="00DB285B">
        <w:rPr>
          <w:rFonts w:ascii="Times New Roman" w:hAnsi="Times New Roman"/>
          <w:sz w:val="24"/>
          <w:szCs w:val="24"/>
        </w:rPr>
        <w:fldChar w:fldCharType="end"/>
      </w:r>
      <w:r w:rsidRPr="009B4B39">
        <w:rPr>
          <w:rFonts w:ascii="Times New Roman" w:hAnsi="Times New Roman"/>
          <w:sz w:val="24"/>
          <w:szCs w:val="24"/>
        </w:rPr>
        <w:t xml:space="preserve">. Attributes captured using this method have previously been shown to predict egg rejection by three of our focal Cisticolidae species </w:t>
      </w:r>
      <w:r w:rsidR="00DB285B" w:rsidRPr="009B4B39">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&lt;EndNote&gt;&lt;Cite&gt;&lt;Author&gt;Spottiswoode&lt;/Author&gt;&lt;Year&gt;2011&lt;/Year&gt;&lt;RecNum&gt;2371&lt;/RecNum&gt;&lt;DisplayText&gt;[19]&lt;/DisplayText&gt;&lt;record&gt;&lt;rec-number&gt;2371&lt;/rec-number&gt;&lt;foreign-keys&gt;&lt;key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9B4B39">
        <w:rPr>
          <w:rFonts w:ascii="Times New Roman" w:hAnsi="Times New Roman"/>
          <w:sz w:val="24"/>
          <w:szCs w:val="24"/>
        </w:rPr>
        <w:fldChar w:fldCharType="separate"/>
      </w:r>
      <w:r w:rsidR="004612BA">
        <w:rPr>
          <w:rFonts w:ascii="Times New Roman" w:hAnsi="Times New Roman"/>
          <w:noProof/>
          <w:sz w:val="24"/>
          <w:szCs w:val="24"/>
        </w:rPr>
        <w:t>[19]</w:t>
      </w:r>
      <w:r w:rsidR="00DB285B" w:rsidRPr="009B4B39">
        <w:rPr>
          <w:rFonts w:ascii="Times New Roman" w:hAnsi="Times New Roman"/>
          <w:sz w:val="24"/>
          <w:szCs w:val="24"/>
        </w:rPr>
        <w:fldChar w:fldCharType="end"/>
      </w:r>
      <w:r w:rsidRPr="009B4B39">
        <w:rPr>
          <w:rFonts w:ascii="Times New Roman" w:hAnsi="Times New Roman"/>
          <w:sz w:val="24"/>
          <w:szCs w:val="24"/>
        </w:rPr>
        <w:t>.</w:t>
      </w:r>
    </w:p>
    <w:p w14:paraId="34D2216F" w14:textId="1A5F4F58" w:rsidR="00E60CEB" w:rsidRDefault="00332825" w:rsidP="006D03DC">
      <w:pPr>
        <w:spacing w:after="0"/>
        <w:ind w:firstLine="720"/>
        <w:rPr>
          <w:rFonts w:ascii="Times New Roman" w:hAnsi="Times New Roman"/>
          <w:sz w:val="24"/>
          <w:szCs w:val="24"/>
        </w:rPr>
      </w:pPr>
      <w:r w:rsidRPr="009B4B39">
        <w:rPr>
          <w:rFonts w:ascii="Times New Roman" w:hAnsi="Times New Roman"/>
          <w:sz w:val="24"/>
          <w:szCs w:val="24"/>
        </w:rPr>
        <w:t xml:space="preserve">Using the resultant granularity spectrum, </w:t>
      </w:r>
      <w:r w:rsidR="00A43CD3">
        <w:rPr>
          <w:rFonts w:ascii="Times New Roman" w:hAnsi="Times New Roman"/>
          <w:sz w:val="24"/>
          <w:szCs w:val="24"/>
        </w:rPr>
        <w:t xml:space="preserve">following previous studies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&lt;EndNote&gt;&lt;Cite&gt;&lt;Author&gt;Stoddard&lt;/Author&gt;&lt;Year&gt;2010&lt;/Year&gt;&lt;RecNum&gt;2282&lt;/RecNum&gt;&lt;DisplayText&gt;[11, 23]&lt;/DisplayText&gt;&lt;record&gt;&lt;rec-number&gt;2282&lt;/rec-number&gt;&lt;foreign-keys&gt;&lt;key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Cite&gt;&lt;Author&gt;Spottiswoode&lt;/Author&gt;&lt;Year&gt;2010&lt;/Year&gt;&lt;RecNum&gt;2260&lt;/RecNum&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[11, 23]</w:t>
      </w:r>
      <w:r w:rsidR="00DB285B">
        <w:rPr>
          <w:rFonts w:ascii="Times New Roman" w:hAnsi="Times New Roman"/>
          <w:sz w:val="24"/>
          <w:szCs w:val="24"/>
        </w:rPr>
        <w:fldChar w:fldCharType="end"/>
      </w:r>
      <w:r w:rsidR="00A43CD3">
        <w:rPr>
          <w:rFonts w:ascii="Times New Roman" w:hAnsi="Times New Roman"/>
          <w:sz w:val="24"/>
          <w:szCs w:val="24"/>
        </w:rPr>
        <w:t xml:space="preserve"> </w:t>
      </w:r>
      <w:r w:rsidRPr="009B4B39">
        <w:rPr>
          <w:rFonts w:ascii="Times New Roman" w:hAnsi="Times New Roman"/>
          <w:sz w:val="24"/>
          <w:szCs w:val="24"/>
        </w:rPr>
        <w:t>we measured three aspects of egg pattern: (i) predominant marking size, as reflected by the filter size that captured the most information; (ii) the contribution of the predominant marking size to the overall pattern, as reflected by the proportion of total energy captured by the main filter size; and (iii) the degree of contrast between egg pattern markings and background colour, as reflected by the total energy contained across all images.  Finally,</w:t>
      </w:r>
      <w:r w:rsidR="00F237C3">
        <w:rPr>
          <w:rFonts w:ascii="Times New Roman" w:hAnsi="Times New Roman"/>
          <w:sz w:val="24"/>
          <w:szCs w:val="24"/>
        </w:rPr>
        <w:t xml:space="preserve"> again following </w:t>
      </w:r>
      <w:r w:rsidR="00DB285B">
        <w:rPr>
          <w:rFonts w:ascii="Times New Roman" w:hAnsi="Times New Roman"/>
          <w:sz w:val="24"/>
          <w:szCs w:val="24"/>
        </w:rPr>
        <w:fldChar w:fldCharType="begin"/>
      </w:r>
      <w:r w:rsidR="006D03DC">
        <w:rPr>
          <w:rFonts w:ascii="Times New Roman" w:hAnsi="Times New Roman"/>
          <w:sz w:val="24"/>
          <w:szCs w:val="24"/>
        </w:rPr>
        <w:instrText xml:space="preserve"> ADDIN EN.CITE &lt;EndNote&gt;&lt;Cite&gt;&lt;Author&gt;Stoddard&lt;/Author&gt;&lt;Year&gt;2010&lt;/Year&gt;&lt;RecNum&gt;2282&lt;/RecNum&gt;&lt;DisplayText&gt;[11, 23]&lt;/DisplayText&gt;&lt;record&gt;&lt;rec-number&gt;2282&lt;/rec-number&gt;&lt;foreign-keys&gt;&lt;key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Cite&gt;&lt;Author&gt;Spottiswoode&lt;/Author&gt;&lt;Year&gt;2010&lt;/Year&gt;&lt;RecNum&gt;2260&lt;/RecNum&gt;&lt;record&gt;&lt;rec-number&gt;2260&lt;/rec-number&gt;&lt;foreign-keys&gt;&lt;key app="EN" db-id="r90s0s5xtd59pied52c5attsdezav2e2wwpa" timestamp="1247494483"&gt;2260&lt;/key&gt;&lt;/foreign-keys&gt;&lt;ref-type name="Journal Article"&gt;17&lt;/ref-type&gt;&lt;contributors&gt;&lt;authors&gt;&lt;author&gt;Spottiswoode, C N&lt;/author&gt;&lt;author&gt;Stevens, M.&lt;/author&gt;&lt;/authors&gt;&lt;/contributors&gt;&lt;titles&gt;&lt;title&gt;Visual modeling shows that avian host parents use multiple visual cues in rejecting parasitic eggs&lt;/title&gt;&lt;secondary-title&gt;Proc. Natl Acad. Sci. USA&lt;/secondary-title&gt;&lt;/titles&gt;&lt;periodical&gt;&lt;full-title&gt;Proc. Natl Acad. Sci. USA&lt;/full-title&gt;&lt;/periodical&gt;&lt;pages&gt;8672-8676&lt;/pages&gt;&lt;volume&gt;107&lt;/volume&gt;&lt;dates&gt;&lt;year&gt;2010&lt;/year&gt;&lt;/dates&gt;&lt;urls&gt;&lt;/urls&gt;&lt;/record&gt;&lt;/Cite&gt;&lt;/EndNote&gt;</w:instrText>
      </w:r>
      <w:r w:rsidR="00DB285B">
        <w:rPr>
          <w:rFonts w:ascii="Times New Roman" w:hAnsi="Times New Roman"/>
          <w:sz w:val="24"/>
          <w:szCs w:val="24"/>
        </w:rPr>
        <w:fldChar w:fldCharType="separate"/>
      </w:r>
      <w:r w:rsidR="006D03DC">
        <w:rPr>
          <w:rFonts w:ascii="Times New Roman" w:hAnsi="Times New Roman"/>
          <w:noProof/>
          <w:sz w:val="24"/>
          <w:szCs w:val="24"/>
        </w:rPr>
        <w:t>[11, 23]</w:t>
      </w:r>
      <w:r w:rsidR="00DB285B">
        <w:rPr>
          <w:rFonts w:ascii="Times New Roman" w:hAnsi="Times New Roman"/>
          <w:sz w:val="24"/>
          <w:szCs w:val="24"/>
        </w:rPr>
        <w:fldChar w:fldCharType="end"/>
      </w:r>
      <w:r w:rsidR="00F237C3">
        <w:rPr>
          <w:rFonts w:ascii="Times New Roman" w:hAnsi="Times New Roman"/>
          <w:sz w:val="24"/>
          <w:szCs w:val="24"/>
        </w:rPr>
        <w:t xml:space="preserve"> </w:t>
      </w:r>
      <w:r w:rsidRPr="009B4B39">
        <w:rPr>
          <w:rFonts w:ascii="Times New Roman" w:hAnsi="Times New Roman"/>
          <w:sz w:val="24"/>
          <w:szCs w:val="24"/>
        </w:rPr>
        <w:t>we used thresholding to transform each image into a binary format (1 = markings; 0 = ground colour), to calculate (iv) the proportion of the egg's surface, on average across the three selected regions, that was covered with pattern</w:t>
      </w:r>
      <w:r w:rsidR="00166A20">
        <w:rPr>
          <w:rFonts w:ascii="Times New Roman" w:hAnsi="Times New Roman"/>
          <w:sz w:val="24"/>
          <w:szCs w:val="24"/>
        </w:rPr>
        <w:t xml:space="preserve"> markings</w:t>
      </w:r>
      <w:r w:rsidRPr="009B4B39">
        <w:rPr>
          <w:rFonts w:ascii="Times New Roman" w:hAnsi="Times New Roman"/>
          <w:sz w:val="24"/>
          <w:szCs w:val="24"/>
        </w:rPr>
        <w:t>, and (v) pattern dispersion, the difference in pattern proportion between the poles of the egg</w:t>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vanish/>
          <w:sz w:val="24"/>
          <w:szCs w:val="24"/>
        </w:rPr>
        <w:pgNum/>
      </w:r>
      <w:r w:rsidRPr="00166A20">
        <w:rPr>
          <w:rFonts w:ascii="Times New Roman" w:hAnsi="Times New Roman"/>
          <w:sz w:val="24"/>
          <w:szCs w:val="24"/>
        </w:rPr>
        <w:t>.</w:t>
      </w:r>
      <w:r w:rsidRPr="009B4B39">
        <w:rPr>
          <w:rFonts w:ascii="Times New Roman" w:hAnsi="Times New Roman"/>
          <w:sz w:val="24"/>
          <w:szCs w:val="24"/>
        </w:rPr>
        <w:t xml:space="preserve">  </w:t>
      </w:r>
      <w:r w:rsidR="006D03DC">
        <w:rPr>
          <w:rFonts w:ascii="Times New Roman" w:hAnsi="Times New Roman"/>
          <w:sz w:val="24"/>
          <w:szCs w:val="24"/>
        </w:rPr>
        <w:t xml:space="preserve">Following [19], we standardised each pattern variable, and luminance, </w:t>
      </w:r>
      <w:r w:rsidR="006D03DC" w:rsidRPr="006D03DC">
        <w:rPr>
          <w:rFonts w:ascii="Times New Roman" w:hAnsi="Times New Roman"/>
          <w:sz w:val="24"/>
          <w:szCs w:val="24"/>
        </w:rPr>
        <w:t>by expressing it as a proportion of its maximum value</w:t>
      </w:r>
      <w:r w:rsidR="006D03DC">
        <w:rPr>
          <w:rFonts w:ascii="Times New Roman" w:hAnsi="Times New Roman"/>
          <w:sz w:val="24"/>
          <w:szCs w:val="24"/>
        </w:rPr>
        <w:t xml:space="preserve"> </w:t>
      </w:r>
      <w:r w:rsidR="006D03DC" w:rsidRPr="006D03DC">
        <w:rPr>
          <w:rFonts w:ascii="Times New Roman" w:hAnsi="Times New Roman"/>
          <w:sz w:val="24"/>
          <w:szCs w:val="24"/>
        </w:rPr>
        <w:t xml:space="preserve">across all </w:t>
      </w:r>
      <w:r w:rsidR="006D03DC">
        <w:rPr>
          <w:rFonts w:ascii="Times New Roman" w:hAnsi="Times New Roman"/>
          <w:sz w:val="24"/>
          <w:szCs w:val="24"/>
        </w:rPr>
        <w:t>species.</w:t>
      </w:r>
    </w:p>
    <w:p w14:paraId="7C595C63" w14:textId="77777777" w:rsidR="00E60CEB" w:rsidRDefault="00E60CEB">
      <w:pPr>
        <w:spacing w:after="0"/>
        <w:ind w:firstLine="720"/>
        <w:rPr>
          <w:rFonts w:ascii="Times New Roman" w:hAnsi="Times New Roman"/>
          <w:sz w:val="24"/>
          <w:szCs w:val="24"/>
        </w:rPr>
      </w:pPr>
    </w:p>
    <w:p w14:paraId="0B3A4398" w14:textId="77777777" w:rsidR="00E60CEB" w:rsidRPr="00F94A80" w:rsidRDefault="0057445B">
      <w:pPr>
        <w:keepNext/>
        <w:spacing w:after="0"/>
        <w:ind w:firstLine="0"/>
        <w:rPr>
          <w:rFonts w:ascii="Arial" w:hAnsi="Arial"/>
          <w:b/>
          <w:sz w:val="24"/>
          <w:szCs w:val="24"/>
        </w:rPr>
      </w:pPr>
      <w:r w:rsidRPr="0057445B">
        <w:rPr>
          <w:rFonts w:ascii="Arial" w:hAnsi="Arial"/>
          <w:b/>
          <w:sz w:val="24"/>
          <w:szCs w:val="24"/>
        </w:rPr>
        <w:lastRenderedPageBreak/>
        <w:t xml:space="preserve">(c) </w:t>
      </w:r>
      <w:r w:rsidR="009D2380">
        <w:rPr>
          <w:rFonts w:ascii="Arial" w:hAnsi="Arial"/>
          <w:b/>
          <w:sz w:val="24"/>
          <w:szCs w:val="24"/>
        </w:rPr>
        <w:t>E</w:t>
      </w:r>
      <w:r w:rsidRPr="0057445B">
        <w:rPr>
          <w:rFonts w:ascii="Arial" w:hAnsi="Arial"/>
          <w:b/>
          <w:sz w:val="24"/>
          <w:szCs w:val="24"/>
        </w:rPr>
        <w:t xml:space="preserve">ntropy </w:t>
      </w:r>
      <w:r w:rsidR="009D2380">
        <w:rPr>
          <w:rFonts w:ascii="Arial" w:hAnsi="Arial"/>
          <w:b/>
          <w:sz w:val="24"/>
          <w:szCs w:val="24"/>
        </w:rPr>
        <w:t xml:space="preserve">as an </w:t>
      </w:r>
      <w:r w:rsidRPr="0057445B">
        <w:rPr>
          <w:rFonts w:ascii="Arial" w:hAnsi="Arial"/>
          <w:b/>
          <w:sz w:val="24"/>
          <w:szCs w:val="24"/>
        </w:rPr>
        <w:t xml:space="preserve">estimate </w:t>
      </w:r>
      <w:r w:rsidR="009D2380">
        <w:rPr>
          <w:rFonts w:ascii="Arial" w:hAnsi="Arial"/>
          <w:b/>
          <w:sz w:val="24"/>
          <w:szCs w:val="24"/>
        </w:rPr>
        <w:t xml:space="preserve">of </w:t>
      </w:r>
      <w:r w:rsidRPr="0057445B">
        <w:rPr>
          <w:rFonts w:ascii="Arial" w:hAnsi="Arial"/>
          <w:b/>
          <w:sz w:val="24"/>
          <w:szCs w:val="24"/>
        </w:rPr>
        <w:t xml:space="preserve">correlation </w:t>
      </w:r>
      <w:r w:rsidR="009D2380">
        <w:rPr>
          <w:rFonts w:ascii="Arial" w:hAnsi="Arial"/>
          <w:b/>
          <w:sz w:val="24"/>
          <w:szCs w:val="24"/>
        </w:rPr>
        <w:t>among</w:t>
      </w:r>
      <w:r w:rsidRPr="0057445B">
        <w:rPr>
          <w:rFonts w:ascii="Arial" w:hAnsi="Arial"/>
          <w:b/>
          <w:sz w:val="24"/>
          <w:szCs w:val="24"/>
        </w:rPr>
        <w:t xml:space="preserve"> traits</w:t>
      </w:r>
    </w:p>
    <w:p w14:paraId="0DC0DB4E" w14:textId="1A5753F5" w:rsidR="00412050" w:rsidRDefault="00D06529" w:rsidP="0053261C">
      <w:pPr>
        <w:spacing w:after="0"/>
        <w:ind w:firstLine="0"/>
        <w:rPr>
          <w:rFonts w:ascii="Times New Roman" w:hAnsi="Times New Roman"/>
          <w:sz w:val="24"/>
          <w:szCs w:val="24"/>
        </w:rPr>
      </w:pPr>
      <w:r>
        <w:rPr>
          <w:rFonts w:ascii="Times New Roman" w:hAnsi="Times New Roman"/>
          <w:sz w:val="24"/>
          <w:szCs w:val="24"/>
        </w:rPr>
        <w:t xml:space="preserve">Entropy </w:t>
      </w:r>
      <w:r w:rsidR="00676B62">
        <w:rPr>
          <w:rFonts w:ascii="Times New Roman" w:hAnsi="Times New Roman"/>
          <w:sz w:val="24"/>
          <w:szCs w:val="24"/>
        </w:rPr>
        <w:t xml:space="preserve">(termed ‘differential entropy’ when applied to continuously measured variables) </w:t>
      </w:r>
      <w:r>
        <w:rPr>
          <w:rFonts w:ascii="Times New Roman" w:hAnsi="Times New Roman"/>
          <w:sz w:val="24"/>
          <w:szCs w:val="24"/>
        </w:rPr>
        <w:t xml:space="preserve">is </w:t>
      </w:r>
      <w:r w:rsidR="00332825">
        <w:rPr>
          <w:rFonts w:ascii="Times New Roman" w:hAnsi="Times New Roman"/>
          <w:sz w:val="24"/>
          <w:szCs w:val="24"/>
        </w:rPr>
        <w:t>an information</w:t>
      </w:r>
      <w:r w:rsidR="007F7211">
        <w:rPr>
          <w:rFonts w:ascii="Times New Roman" w:hAnsi="Times New Roman"/>
          <w:sz w:val="24"/>
          <w:szCs w:val="24"/>
        </w:rPr>
        <w:t>-</w:t>
      </w:r>
      <w:r w:rsidR="00332825">
        <w:rPr>
          <w:rFonts w:ascii="Times New Roman" w:hAnsi="Times New Roman"/>
          <w:sz w:val="24"/>
          <w:szCs w:val="24"/>
        </w:rPr>
        <w:t>theoretic measure of variability in a signal</w:t>
      </w:r>
      <w:r w:rsidR="003108B2">
        <w:rPr>
          <w:rFonts w:ascii="Times New Roman" w:hAnsi="Times New Roman"/>
          <w:sz w:val="24"/>
          <w:szCs w:val="24"/>
        </w:rPr>
        <w:t xml:space="preserve"> </w:t>
      </w:r>
      <w:r w:rsidR="00DB285B">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&lt;EndNote&gt;&lt;Cite&gt;&lt;Author&gt;Shannon&lt;/Author&gt;&lt;Year&gt;1949&lt;/Year&gt;&lt;RecNum&gt;2700&lt;/RecNum&gt;&lt;DisplayText&gt;[21, 26]&lt;/DisplayText&gt;&lt;record&gt;&lt;rec-number&gt;2700&lt;/rec-number&gt;&lt;foreign-keys&gt;&lt;key app="EN" db-id="r90s0s5xtd59pied52c5attsdezav2e2wwpa" timestamp="1397683430"&gt;2700&lt;/key&gt;&lt;/foreign-keys&gt;&lt;ref-type name="Book"&gt;6&lt;/ref-type&gt;&lt;contributors&gt;&lt;authors&gt;&lt;author&gt;Shannon, C.&lt;/author&gt;&lt;author&gt;W. Weaver&lt;/author&gt;&lt;/authors&gt;&lt;/contributors&gt;&lt;titles&gt;&lt;title&gt;The mathematical theory of communication&lt;/title&gt;&lt;/titles&gt;&lt;dates&gt;&lt;year&gt;1949&lt;/year&gt;&lt;/dates&gt;&lt;pub-location&gt;Chicago&lt;/pub-location&gt;&lt;publisher&gt;University of Illinois Press&lt;/publisher&gt;&lt;urls&gt;&lt;/urls&gt;&lt;/record&gt;&lt;/Cite&gt;&lt;Cite&gt;&lt;Author&gt;Beecher&lt;/Author&gt;&lt;Year&gt;1982&lt;/Year&gt;&lt;RecNum&gt;2389&lt;/RecNum&gt;&lt;record&gt;&lt;rec-number&gt;2389&lt;/rec-number&gt;&lt;foreign-keys&gt;&lt;key app="EN" db-id="r90s0s5xtd59pied52c5attsdezav2e2wwpa" timestamp="1293113166"&gt;2389&lt;/key&gt;&lt;/foreign-keys&gt;&lt;ref-type name="Journal Article"&gt;17&lt;/ref-type&gt;&lt;contributors&gt;&lt;authors&gt;&lt;author&gt; Michael D. Beecher&lt;/author&gt;&lt;/authors&gt;&lt;/contributors&gt;&lt;titles&gt;&lt;title&gt;Signature systems and kin recognition&lt;/title&gt;&lt;secondary-title&gt;Am. Zool.&lt;/secondary-title&gt;&lt;/titles&gt;&lt;periodical&gt;&lt;full-title&gt;Am. Zool.&lt;/full-title&gt;&lt;/periodical&gt;&lt;pages&gt;477-490&lt;/pages&gt;&lt;volume&gt;22&lt;/volume&gt;&lt;dates&gt;&lt;year&gt;1982&lt;/year&gt;&lt;/dates&gt;&lt;urls&gt;&lt;/urls&gt;&lt;/record&gt;&lt;/Cite&gt;&lt;/EndNote&gt;</w:instrText>
      </w:r>
      <w:r w:rsidR="00DB285B">
        <w:rPr>
          <w:rFonts w:ascii="Times New Roman" w:hAnsi="Times New Roman"/>
          <w:sz w:val="24"/>
          <w:szCs w:val="24"/>
        </w:rPr>
        <w:fldChar w:fldCharType="separate"/>
      </w:r>
      <w:r w:rsidR="004612BA">
        <w:rPr>
          <w:rFonts w:ascii="Times New Roman" w:hAnsi="Times New Roman"/>
          <w:noProof/>
          <w:sz w:val="24"/>
          <w:szCs w:val="24"/>
        </w:rPr>
        <w:t>[21, 26]</w:t>
      </w:r>
      <w:r w:rsidR="00DB285B">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lang w:val="en-US"/>
        </w:rPr>
        <w:t xml:space="preserve">yields a univariate, composite measure of variation in a population: when entropy of a signal is zero, all members of the population have the same value. </w:t>
      </w:r>
      <w:r w:rsidR="00A75D68">
        <w:rPr>
          <w:rFonts w:ascii="Times New Roman" w:hAnsi="Times New Roman"/>
          <w:sz w:val="24"/>
          <w:szCs w:val="24"/>
          <w:lang w:val="en-US"/>
        </w:rPr>
        <w:t xml:space="preserve">High </w:t>
      </w:r>
      <w:r>
        <w:rPr>
          <w:rFonts w:ascii="Times New Roman" w:hAnsi="Times New Roman"/>
          <w:sz w:val="24"/>
          <w:szCs w:val="24"/>
          <w:lang w:val="en-US"/>
        </w:rPr>
        <w:t xml:space="preserve">entropy </w:t>
      </w:r>
      <w:r w:rsidR="00A75D68">
        <w:rPr>
          <w:rFonts w:ascii="Times New Roman" w:hAnsi="Times New Roman"/>
          <w:sz w:val="24"/>
          <w:szCs w:val="24"/>
          <w:lang w:val="en-US"/>
        </w:rPr>
        <w:t xml:space="preserve">is associated with </w:t>
      </w:r>
      <w:r w:rsidRPr="00B112BA">
        <w:rPr>
          <w:rFonts w:ascii="Times New Roman" w:hAnsi="Times New Roman"/>
          <w:sz w:val="24"/>
          <w:szCs w:val="24"/>
          <w:lang w:val="en-US"/>
        </w:rPr>
        <w:t>high unpredictab</w:t>
      </w:r>
      <w:r w:rsidR="00A75D68">
        <w:rPr>
          <w:rFonts w:ascii="Times New Roman" w:hAnsi="Times New Roman"/>
          <w:sz w:val="24"/>
          <w:szCs w:val="24"/>
          <w:lang w:val="en-US"/>
        </w:rPr>
        <w:t>ility</w:t>
      </w:r>
      <w:r w:rsidRPr="00B112BA">
        <w:rPr>
          <w:rFonts w:ascii="Times New Roman" w:hAnsi="Times New Roman"/>
          <w:sz w:val="24"/>
          <w:szCs w:val="24"/>
          <w:lang w:val="en-US"/>
        </w:rPr>
        <w:t xml:space="preserve"> </w:t>
      </w:r>
      <w:r>
        <w:rPr>
          <w:rFonts w:ascii="Times New Roman" w:hAnsi="Times New Roman"/>
          <w:sz w:val="24"/>
          <w:szCs w:val="24"/>
          <w:lang w:val="en-US"/>
        </w:rPr>
        <w:t xml:space="preserve">because of </w:t>
      </w:r>
      <w:r w:rsidRPr="00B112BA">
        <w:rPr>
          <w:rFonts w:ascii="Times New Roman" w:hAnsi="Times New Roman"/>
          <w:sz w:val="24"/>
          <w:szCs w:val="24"/>
          <w:lang w:val="en-US"/>
        </w:rPr>
        <w:t>higher randomness or greater disorder</w:t>
      </w:r>
      <w:r>
        <w:rPr>
          <w:rFonts w:ascii="Times New Roman" w:hAnsi="Times New Roman"/>
          <w:sz w:val="24"/>
          <w:szCs w:val="24"/>
          <w:lang w:val="en-US"/>
        </w:rPr>
        <w:t xml:space="preserve"> among its component parts</w:t>
      </w:r>
      <w:r w:rsidRPr="00B112BA">
        <w:rPr>
          <w:rFonts w:ascii="Times New Roman" w:hAnsi="Times New Roman"/>
          <w:sz w:val="24"/>
          <w:szCs w:val="24"/>
          <w:lang w:val="en-US"/>
        </w:rPr>
        <w:t xml:space="preserve">. </w:t>
      </w:r>
      <w:r>
        <w:rPr>
          <w:rFonts w:ascii="Times New Roman" w:hAnsi="Times New Roman"/>
          <w:sz w:val="24"/>
          <w:szCs w:val="24"/>
          <w:lang w:val="en-US"/>
        </w:rPr>
        <w:t>When entropy is calculated for a multi-dimensional dataset, entropy will increase with an increase in the scale of variation in one or more dimensions; it will also increase as the strength of the correlation among one or more pairs of variables decreases toward zero</w:t>
      </w:r>
      <w:r w:rsidR="0078253D">
        <w:rPr>
          <w:rFonts w:ascii="Times New Roman" w:hAnsi="Times New Roman"/>
          <w:sz w:val="24"/>
          <w:szCs w:val="24"/>
          <w:lang w:val="en-US"/>
        </w:rPr>
        <w:t xml:space="preserve"> </w:t>
      </w:r>
      <w:r w:rsidR="00DB285B">
        <w:rPr>
          <w:rFonts w:ascii="Times New Roman" w:hAnsi="Times New Roman"/>
          <w:sz w:val="24"/>
          <w:szCs w:val="24"/>
          <w:lang w:val="en-US"/>
        </w:rPr>
        <w:fldChar w:fldCharType="begin"/>
      </w:r>
      <w:r w:rsidR="00504CAC">
        <w:rPr>
          <w:rFonts w:ascii="Times New Roman" w:hAnsi="Times New Roman"/>
          <w:sz w:val="24"/>
          <w:szCs w:val="24"/>
          <w:lang w:val="en-US"/>
        </w:rPr>
        <w:instrText xml:space="preserve"> ADDIN EN.CITE &lt;EndNote&gt;&lt;Cite&gt;&lt;Author&gt;Rao&lt;/Author&gt;&lt;Year&gt;1982&lt;/Year&gt;&lt;RecNum&gt;2701&lt;/RecNum&gt;&lt;DisplayText&gt;[39]&lt;/DisplayText&gt;&lt;record&gt;&lt;rec-number&gt;2701&lt;/rec-number&gt;&lt;foreign-keys&gt;&lt;key app="EN" db-id="r90s0s5xtd59pied52c5attsdezav2e2wwpa" timestamp="1410194069"&gt;2701&lt;/key&gt;&lt;/foreign-keys&gt;&lt;ref-type name="Journal Article"&gt;17&lt;/ref-type&gt;&lt;contributors&gt;&lt;authors&gt;&lt;author&gt;C R Rao&lt;/author&gt;&lt;/authors&gt;&lt;/contributors&gt;&lt;titles&gt;&lt;title&gt;Diversity and dissimilarity coefficients: a unified approach&lt;/title&gt;&lt;secondary-title&gt;Theor. Pop. Biol.&lt;/secondary-title&gt;&lt;/titles&gt;&lt;periodical&gt;&lt;full-title&gt;Theor. Pop. Biol.&lt;/full-title&gt;&lt;/periodical&gt;&lt;pages&gt;24-43&lt;/pages&gt;&lt;volume&gt;21&lt;/volume&gt;&lt;dates&gt;&lt;year&gt;1982&lt;/year&gt;&lt;/dates&gt;&lt;urls&gt;&lt;/urls&gt;&lt;/record&gt;&lt;/Cite&gt;&lt;/EndNote&gt;</w:instrText>
      </w:r>
      <w:r w:rsidR="00DB285B">
        <w:rPr>
          <w:rFonts w:ascii="Times New Roman" w:hAnsi="Times New Roman"/>
          <w:sz w:val="24"/>
          <w:szCs w:val="24"/>
          <w:lang w:val="en-US"/>
        </w:rPr>
        <w:fldChar w:fldCharType="separate"/>
      </w:r>
      <w:r w:rsidR="00504CAC">
        <w:rPr>
          <w:rFonts w:ascii="Times New Roman" w:hAnsi="Times New Roman"/>
          <w:noProof/>
          <w:sz w:val="24"/>
          <w:szCs w:val="24"/>
          <w:lang w:val="en-US"/>
        </w:rPr>
        <w:t>[39]</w:t>
      </w:r>
      <w:r w:rsidR="00DB285B">
        <w:rPr>
          <w:rFonts w:ascii="Times New Roman" w:hAnsi="Times New Roman"/>
          <w:sz w:val="24"/>
          <w:szCs w:val="24"/>
          <w:lang w:val="en-US"/>
        </w:rPr>
        <w:fldChar w:fldCharType="end"/>
      </w:r>
      <w:r>
        <w:rPr>
          <w:rFonts w:ascii="Times New Roman" w:hAnsi="Times New Roman"/>
          <w:sz w:val="24"/>
          <w:szCs w:val="24"/>
          <w:lang w:val="en-US"/>
        </w:rPr>
        <w:t xml:space="preserve">. </w:t>
      </w:r>
      <w:r w:rsidR="00710F13">
        <w:rPr>
          <w:rFonts w:ascii="Times New Roman" w:hAnsi="Times New Roman"/>
          <w:sz w:val="24"/>
          <w:szCs w:val="24"/>
        </w:rPr>
        <w:t>E</w:t>
      </w:r>
      <w:r w:rsidR="00994E6C">
        <w:rPr>
          <w:rFonts w:ascii="Times New Roman" w:hAnsi="Times New Roman"/>
          <w:sz w:val="24"/>
          <w:szCs w:val="24"/>
        </w:rPr>
        <w:t xml:space="preserve">ntropy </w:t>
      </w:r>
      <w:r w:rsidR="00780205">
        <w:rPr>
          <w:rFonts w:ascii="Times New Roman" w:hAnsi="Times New Roman"/>
          <w:sz w:val="24"/>
          <w:szCs w:val="24"/>
        </w:rPr>
        <w:t>cannot be calculated</w:t>
      </w:r>
      <w:r w:rsidR="00994E6C">
        <w:rPr>
          <w:rFonts w:ascii="Times New Roman" w:hAnsi="Times New Roman"/>
          <w:sz w:val="24"/>
          <w:szCs w:val="24"/>
        </w:rPr>
        <w:t xml:space="preserve"> when </w:t>
      </w:r>
      <w:r w:rsidR="00412050">
        <w:rPr>
          <w:rFonts w:ascii="Times New Roman" w:hAnsi="Times New Roman"/>
          <w:sz w:val="24"/>
          <w:szCs w:val="24"/>
        </w:rPr>
        <w:t>any one variable can be expressed as a linear combination of the others</w:t>
      </w:r>
      <w:r w:rsidR="00F64850">
        <w:rPr>
          <w:rFonts w:ascii="Times New Roman" w:hAnsi="Times New Roman"/>
          <w:sz w:val="24"/>
          <w:szCs w:val="24"/>
        </w:rPr>
        <w:t xml:space="preserve"> </w:t>
      </w:r>
      <w:r w:rsidR="005716D7">
        <w:rPr>
          <w:rFonts w:ascii="Times New Roman" w:hAnsi="Times New Roman"/>
          <w:sz w:val="24"/>
          <w:szCs w:val="24"/>
        </w:rPr>
        <w:t>(</w:t>
      </w:r>
      <w:r w:rsidR="00F64850">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&lt;EndNote&gt;&lt;Cite&gt;&lt;Author&gt;Cover&lt;/Author&gt;&lt;Year&gt;1991&lt;/Year&gt;&lt;RecNum&gt;2738&lt;/RecNum&gt;&lt;DisplayText&gt;[40]&lt;/DisplayText&gt;&lt;record&gt;&lt;rec-number&gt;2738&lt;/rec-number&gt;&lt;foreign-keys&gt;&lt;key app="EN" db-id="r90s0s5xtd59pied52c5attsdezav2e2wwpa" timestamp="1425464804"&gt;2738&lt;/key&gt;&lt;/foreign-keys&gt;&lt;ref-type name="Book"&gt;6&lt;/ref-type&gt;&lt;contributors&gt;&lt;authors&gt;&lt;author&gt;Cover, T. A.&lt;/author&gt;&lt;author&gt;J. A. Thomas&lt;/author&gt;&lt;/authors&gt;&lt;/contributors&gt;&lt;titles&gt;&lt;title&gt; Elements of information theory&lt;/title&gt;&lt;/titles&gt;&lt;dates&gt;&lt;year&gt;1991&lt;/year&gt;&lt;/dates&gt;&lt;pub-location&gt;New York&lt;/pub-location&gt;&lt;publisher&gt;John Wiley&lt;/publisher&gt;&lt;urls&gt;&lt;/urls&gt;&lt;/record&gt;&lt;/Cite&gt;&lt;/EndNote&gt;</w:instrText>
      </w:r>
      <w:r w:rsidR="00F64850">
        <w:rPr>
          <w:rFonts w:ascii="Times New Roman" w:hAnsi="Times New Roman"/>
          <w:sz w:val="24"/>
          <w:szCs w:val="24"/>
        </w:rPr>
        <w:fldChar w:fldCharType="separate"/>
      </w:r>
      <w:r w:rsidR="00504CAC">
        <w:rPr>
          <w:rFonts w:ascii="Times New Roman" w:hAnsi="Times New Roman"/>
          <w:noProof/>
          <w:sz w:val="24"/>
          <w:szCs w:val="24"/>
        </w:rPr>
        <w:t>[40]</w:t>
      </w:r>
      <w:r w:rsidR="00F64850">
        <w:rPr>
          <w:rFonts w:ascii="Times New Roman" w:hAnsi="Times New Roman"/>
          <w:sz w:val="24"/>
          <w:szCs w:val="24"/>
        </w:rPr>
        <w:fldChar w:fldCharType="end"/>
      </w:r>
      <w:r w:rsidR="00994E6C">
        <w:rPr>
          <w:rFonts w:ascii="Times New Roman" w:hAnsi="Times New Roman"/>
          <w:sz w:val="24"/>
          <w:szCs w:val="24"/>
        </w:rPr>
        <w:t>,</w:t>
      </w:r>
      <w:r w:rsidR="005716D7">
        <w:rPr>
          <w:rFonts w:ascii="Times New Roman" w:hAnsi="Times New Roman"/>
          <w:sz w:val="24"/>
          <w:szCs w:val="24"/>
        </w:rPr>
        <w:t xml:space="preserve"> electronic supplementary material),</w:t>
      </w:r>
      <w:r w:rsidR="00994E6C">
        <w:rPr>
          <w:rFonts w:ascii="Times New Roman" w:hAnsi="Times New Roman"/>
          <w:sz w:val="24"/>
          <w:szCs w:val="24"/>
        </w:rPr>
        <w:t xml:space="preserve"> such as in our data since the con</w:t>
      </w:r>
      <w:r w:rsidR="006D03DC">
        <w:rPr>
          <w:rFonts w:ascii="Times New Roman" w:hAnsi="Times New Roman"/>
          <w:sz w:val="24"/>
          <w:szCs w:val="24"/>
        </w:rPr>
        <w:t>e catch measures were standardis</w:t>
      </w:r>
      <w:r w:rsidR="00994E6C">
        <w:rPr>
          <w:rFonts w:ascii="Times New Roman" w:hAnsi="Times New Roman"/>
          <w:sz w:val="24"/>
          <w:szCs w:val="24"/>
        </w:rPr>
        <w:t xml:space="preserve">ed to </w:t>
      </w:r>
      <w:r w:rsidR="00846D92">
        <w:rPr>
          <w:rFonts w:ascii="Times New Roman" w:hAnsi="Times New Roman"/>
          <w:sz w:val="24"/>
          <w:szCs w:val="24"/>
        </w:rPr>
        <w:t xml:space="preserve">sum to </w:t>
      </w:r>
      <w:r w:rsidR="00994E6C">
        <w:rPr>
          <w:rFonts w:ascii="Times New Roman" w:hAnsi="Times New Roman"/>
          <w:sz w:val="24"/>
          <w:szCs w:val="24"/>
        </w:rPr>
        <w:t>one</w:t>
      </w:r>
      <w:r w:rsidR="007B595F">
        <w:rPr>
          <w:rFonts w:ascii="Times New Roman" w:hAnsi="Times New Roman"/>
          <w:sz w:val="24"/>
          <w:szCs w:val="24"/>
        </w:rPr>
        <w:t>, in order to eliminate noise introduced by luminance differences between cone catches.</w:t>
      </w:r>
      <w:r w:rsidR="00846D92">
        <w:rPr>
          <w:rFonts w:ascii="Times New Roman" w:hAnsi="Times New Roman"/>
          <w:sz w:val="24"/>
          <w:szCs w:val="24"/>
        </w:rPr>
        <w:t xml:space="preserve"> </w:t>
      </w:r>
      <w:r w:rsidR="00181BFA">
        <w:rPr>
          <w:rFonts w:ascii="Times New Roman" w:hAnsi="Times New Roman"/>
          <w:sz w:val="24"/>
          <w:szCs w:val="24"/>
        </w:rPr>
        <w:t>W</w:t>
      </w:r>
      <w:r w:rsidR="00846D92">
        <w:rPr>
          <w:rFonts w:ascii="Times New Roman" w:hAnsi="Times New Roman"/>
          <w:sz w:val="24"/>
          <w:szCs w:val="24"/>
        </w:rPr>
        <w:t>e</w:t>
      </w:r>
      <w:r w:rsidR="00181BFA">
        <w:rPr>
          <w:rFonts w:ascii="Times New Roman" w:hAnsi="Times New Roman"/>
          <w:sz w:val="24"/>
          <w:szCs w:val="24"/>
        </w:rPr>
        <w:t xml:space="preserve"> therefore</w:t>
      </w:r>
      <w:r w:rsidR="00846D92">
        <w:rPr>
          <w:rFonts w:ascii="Times New Roman" w:hAnsi="Times New Roman"/>
          <w:sz w:val="24"/>
          <w:szCs w:val="24"/>
        </w:rPr>
        <w:t xml:space="preserve"> calculated entropy after removing one of the cone catch values. </w:t>
      </w:r>
      <w:r w:rsidR="00780205">
        <w:rPr>
          <w:rFonts w:ascii="Times New Roman" w:hAnsi="Times New Roman"/>
          <w:sz w:val="24"/>
          <w:szCs w:val="24"/>
        </w:rPr>
        <w:t>W</w:t>
      </w:r>
      <w:r w:rsidR="00994E6C">
        <w:rPr>
          <w:rFonts w:ascii="Times New Roman" w:hAnsi="Times New Roman"/>
          <w:sz w:val="24"/>
          <w:szCs w:val="24"/>
        </w:rPr>
        <w:t>e arbitrarily remove</w:t>
      </w:r>
      <w:r w:rsidR="002361D5">
        <w:rPr>
          <w:rFonts w:ascii="Times New Roman" w:hAnsi="Times New Roman"/>
          <w:sz w:val="24"/>
          <w:szCs w:val="24"/>
        </w:rPr>
        <w:t>d</w:t>
      </w:r>
      <w:r w:rsidR="00994E6C">
        <w:rPr>
          <w:rFonts w:ascii="Times New Roman" w:hAnsi="Times New Roman"/>
          <w:sz w:val="24"/>
          <w:szCs w:val="24"/>
        </w:rPr>
        <w:t xml:space="preserve"> </w:t>
      </w:r>
      <w:r w:rsidR="00846D92">
        <w:rPr>
          <w:rFonts w:ascii="Times New Roman" w:hAnsi="Times New Roman"/>
          <w:sz w:val="24"/>
          <w:szCs w:val="24"/>
        </w:rPr>
        <w:t xml:space="preserve">the </w:t>
      </w:r>
      <w:r w:rsidR="00994E6C">
        <w:rPr>
          <w:rFonts w:ascii="Times New Roman" w:hAnsi="Times New Roman"/>
          <w:sz w:val="24"/>
          <w:szCs w:val="24"/>
        </w:rPr>
        <w:t>LW</w:t>
      </w:r>
      <w:r w:rsidR="00433465">
        <w:rPr>
          <w:rFonts w:ascii="Times New Roman" w:hAnsi="Times New Roman"/>
          <w:sz w:val="24"/>
          <w:szCs w:val="24"/>
        </w:rPr>
        <w:t xml:space="preserve"> </w:t>
      </w:r>
      <w:r w:rsidR="00846D92">
        <w:rPr>
          <w:rFonts w:ascii="Times New Roman" w:hAnsi="Times New Roman"/>
          <w:sz w:val="24"/>
          <w:szCs w:val="24"/>
        </w:rPr>
        <w:t xml:space="preserve">cone catch </w:t>
      </w:r>
      <w:r w:rsidR="00433465">
        <w:rPr>
          <w:rFonts w:ascii="Times New Roman" w:hAnsi="Times New Roman"/>
          <w:sz w:val="24"/>
          <w:szCs w:val="24"/>
        </w:rPr>
        <w:t>in the main text analyses</w:t>
      </w:r>
      <w:r w:rsidR="00780205">
        <w:rPr>
          <w:rFonts w:ascii="Times New Roman" w:hAnsi="Times New Roman"/>
          <w:sz w:val="24"/>
          <w:szCs w:val="24"/>
        </w:rPr>
        <w:t>, but repeat</w:t>
      </w:r>
      <w:r w:rsidR="007B595F">
        <w:rPr>
          <w:rFonts w:ascii="Times New Roman" w:hAnsi="Times New Roman"/>
          <w:sz w:val="24"/>
          <w:szCs w:val="24"/>
        </w:rPr>
        <w:t>ed</w:t>
      </w:r>
      <w:r w:rsidR="00780205">
        <w:rPr>
          <w:rFonts w:ascii="Times New Roman" w:hAnsi="Times New Roman"/>
          <w:sz w:val="24"/>
          <w:szCs w:val="24"/>
        </w:rPr>
        <w:t xml:space="preserve"> </w:t>
      </w:r>
      <w:r w:rsidR="002361D5">
        <w:rPr>
          <w:rFonts w:ascii="Times New Roman" w:hAnsi="Times New Roman"/>
          <w:sz w:val="24"/>
          <w:szCs w:val="24"/>
        </w:rPr>
        <w:t>all</w:t>
      </w:r>
      <w:r w:rsidR="00780205">
        <w:rPr>
          <w:rFonts w:ascii="Times New Roman" w:hAnsi="Times New Roman"/>
          <w:sz w:val="24"/>
          <w:szCs w:val="24"/>
        </w:rPr>
        <w:t xml:space="preserve"> analyses </w:t>
      </w:r>
      <w:r w:rsidR="002361D5">
        <w:rPr>
          <w:rFonts w:ascii="Times New Roman" w:hAnsi="Times New Roman"/>
          <w:sz w:val="24"/>
          <w:szCs w:val="24"/>
        </w:rPr>
        <w:t xml:space="preserve">with </w:t>
      </w:r>
      <w:r w:rsidR="00780205">
        <w:rPr>
          <w:rFonts w:ascii="Times New Roman" w:hAnsi="Times New Roman"/>
          <w:sz w:val="24"/>
          <w:szCs w:val="24"/>
        </w:rPr>
        <w:t xml:space="preserve">each of the other </w:t>
      </w:r>
      <w:r w:rsidR="00846D92">
        <w:rPr>
          <w:rFonts w:ascii="Times New Roman" w:hAnsi="Times New Roman"/>
          <w:sz w:val="24"/>
          <w:szCs w:val="24"/>
        </w:rPr>
        <w:t>cone catches</w:t>
      </w:r>
      <w:r w:rsidR="00780205">
        <w:rPr>
          <w:rFonts w:ascii="Times New Roman" w:hAnsi="Times New Roman"/>
          <w:sz w:val="24"/>
          <w:szCs w:val="24"/>
        </w:rPr>
        <w:t xml:space="preserve"> </w:t>
      </w:r>
      <w:r w:rsidR="002361D5">
        <w:rPr>
          <w:rFonts w:ascii="Times New Roman" w:hAnsi="Times New Roman"/>
          <w:sz w:val="24"/>
          <w:szCs w:val="24"/>
        </w:rPr>
        <w:t xml:space="preserve">removed </w:t>
      </w:r>
      <w:r w:rsidR="00780205">
        <w:rPr>
          <w:rFonts w:ascii="Times New Roman" w:hAnsi="Times New Roman"/>
          <w:sz w:val="24"/>
          <w:szCs w:val="24"/>
        </w:rPr>
        <w:t>in turn</w:t>
      </w:r>
      <w:r w:rsidR="002361D5">
        <w:rPr>
          <w:rFonts w:ascii="Times New Roman" w:hAnsi="Times New Roman"/>
          <w:sz w:val="24"/>
          <w:szCs w:val="24"/>
        </w:rPr>
        <w:t>.</w:t>
      </w:r>
      <w:r w:rsidR="00A265A7">
        <w:rPr>
          <w:rFonts w:ascii="Times New Roman" w:hAnsi="Times New Roman"/>
          <w:sz w:val="24"/>
          <w:szCs w:val="24"/>
        </w:rPr>
        <w:t xml:space="preserve"> </w:t>
      </w:r>
      <w:r w:rsidR="002361D5">
        <w:rPr>
          <w:rFonts w:ascii="Times New Roman" w:hAnsi="Times New Roman"/>
          <w:sz w:val="24"/>
          <w:szCs w:val="24"/>
        </w:rPr>
        <w:t>This</w:t>
      </w:r>
      <w:r w:rsidR="00A265A7">
        <w:rPr>
          <w:rFonts w:ascii="Times New Roman" w:hAnsi="Times New Roman"/>
          <w:sz w:val="24"/>
          <w:szCs w:val="24"/>
        </w:rPr>
        <w:t xml:space="preserve"> did not change any conclusions (</w:t>
      </w:r>
      <w:r w:rsidR="007B595F">
        <w:rPr>
          <w:rFonts w:ascii="Times New Roman" w:hAnsi="Times New Roman"/>
          <w:sz w:val="24"/>
          <w:szCs w:val="24"/>
        </w:rPr>
        <w:t>electronic supplementary material</w:t>
      </w:r>
      <w:r w:rsidR="00A265A7">
        <w:rPr>
          <w:rFonts w:ascii="Times New Roman" w:hAnsi="Times New Roman"/>
          <w:sz w:val="24"/>
          <w:szCs w:val="24"/>
        </w:rPr>
        <w:t>,</w:t>
      </w:r>
      <w:r w:rsidR="007B595F">
        <w:rPr>
          <w:rFonts w:ascii="Times New Roman" w:hAnsi="Times New Roman"/>
          <w:sz w:val="24"/>
          <w:szCs w:val="24"/>
        </w:rPr>
        <w:t xml:space="preserve"> </w:t>
      </w:r>
      <w:r w:rsidR="00433465">
        <w:rPr>
          <w:rFonts w:ascii="Times New Roman" w:hAnsi="Times New Roman"/>
          <w:sz w:val="24"/>
          <w:szCs w:val="24"/>
        </w:rPr>
        <w:t xml:space="preserve">Tables </w:t>
      </w:r>
      <w:r w:rsidR="007B595F">
        <w:rPr>
          <w:rFonts w:ascii="Times New Roman" w:hAnsi="Times New Roman"/>
          <w:sz w:val="24"/>
          <w:szCs w:val="24"/>
        </w:rPr>
        <w:t>S</w:t>
      </w:r>
      <w:r w:rsidR="009B15D6">
        <w:rPr>
          <w:rFonts w:ascii="Times New Roman" w:hAnsi="Times New Roman"/>
          <w:sz w:val="24"/>
          <w:szCs w:val="24"/>
        </w:rPr>
        <w:t>2</w:t>
      </w:r>
      <w:r w:rsidR="00433465">
        <w:rPr>
          <w:rFonts w:ascii="Times New Roman" w:hAnsi="Times New Roman"/>
          <w:sz w:val="24"/>
          <w:szCs w:val="24"/>
        </w:rPr>
        <w:t>-4</w:t>
      </w:r>
      <w:r w:rsidR="007B595F">
        <w:rPr>
          <w:rFonts w:ascii="Times New Roman" w:hAnsi="Times New Roman"/>
          <w:sz w:val="24"/>
          <w:szCs w:val="24"/>
        </w:rPr>
        <w:t>)</w:t>
      </w:r>
      <w:r w:rsidR="00EF6605">
        <w:rPr>
          <w:rFonts w:ascii="Times New Roman" w:hAnsi="Times New Roman"/>
          <w:sz w:val="24"/>
          <w:szCs w:val="24"/>
        </w:rPr>
        <w:t>;</w:t>
      </w:r>
      <w:r w:rsidR="00433465">
        <w:rPr>
          <w:rFonts w:ascii="Times New Roman" w:hAnsi="Times New Roman"/>
          <w:sz w:val="24"/>
          <w:szCs w:val="24"/>
        </w:rPr>
        <w:t xml:space="preserve"> </w:t>
      </w:r>
      <w:r w:rsidR="00EF6605">
        <w:rPr>
          <w:rFonts w:ascii="Times New Roman" w:hAnsi="Times New Roman"/>
          <w:sz w:val="24"/>
          <w:szCs w:val="24"/>
        </w:rPr>
        <w:t>total e</w:t>
      </w:r>
      <w:r w:rsidR="00EF6605" w:rsidRPr="00EF6605">
        <w:rPr>
          <w:rFonts w:ascii="Times New Roman" w:hAnsi="Times New Roman"/>
          <w:sz w:val="24"/>
          <w:szCs w:val="24"/>
        </w:rPr>
        <w:t>ntropy is the same regardless of which cone catch is removed, but the relative contributions of the variance and correlat</w:t>
      </w:r>
      <w:r w:rsidR="00EF6605">
        <w:rPr>
          <w:rFonts w:ascii="Times New Roman" w:hAnsi="Times New Roman"/>
          <w:sz w:val="24"/>
          <w:szCs w:val="24"/>
        </w:rPr>
        <w:t xml:space="preserve">ion components may </w:t>
      </w:r>
      <w:r w:rsidR="007A0C47">
        <w:rPr>
          <w:rFonts w:ascii="Times New Roman" w:hAnsi="Times New Roman"/>
          <w:sz w:val="24"/>
          <w:szCs w:val="24"/>
        </w:rPr>
        <w:t>differ</w:t>
      </w:r>
      <w:r w:rsidR="00EF6605">
        <w:rPr>
          <w:rFonts w:ascii="Times New Roman" w:hAnsi="Times New Roman"/>
          <w:sz w:val="24"/>
          <w:szCs w:val="24"/>
        </w:rPr>
        <w:t>. For example,</w:t>
      </w:r>
      <w:r w:rsidR="00EF6605" w:rsidRPr="00EF6605">
        <w:rPr>
          <w:rFonts w:ascii="Times New Roman" w:hAnsi="Times New Roman"/>
          <w:sz w:val="24"/>
          <w:szCs w:val="24"/>
        </w:rPr>
        <w:t xml:space="preserve"> </w:t>
      </w:r>
      <w:r w:rsidR="00EF6605">
        <w:rPr>
          <w:rFonts w:ascii="Times New Roman" w:hAnsi="Times New Roman"/>
          <w:sz w:val="24"/>
          <w:szCs w:val="24"/>
        </w:rPr>
        <w:t>if</w:t>
      </w:r>
      <w:r w:rsidR="00EF6605" w:rsidRPr="00EF6605">
        <w:rPr>
          <w:rFonts w:ascii="Times New Roman" w:hAnsi="Times New Roman"/>
          <w:sz w:val="24"/>
          <w:szCs w:val="24"/>
        </w:rPr>
        <w:t xml:space="preserve"> the </w:t>
      </w:r>
      <w:r w:rsidR="00EF6605">
        <w:rPr>
          <w:rFonts w:ascii="Times New Roman" w:hAnsi="Times New Roman"/>
          <w:sz w:val="24"/>
          <w:szCs w:val="24"/>
        </w:rPr>
        <w:t xml:space="preserve">omitted </w:t>
      </w:r>
      <w:r w:rsidR="00EF6605" w:rsidRPr="00EF6605">
        <w:rPr>
          <w:rFonts w:ascii="Times New Roman" w:hAnsi="Times New Roman"/>
          <w:sz w:val="24"/>
          <w:szCs w:val="24"/>
        </w:rPr>
        <w:t>cone catch is swapped for another with smaller marginal variance, the relative contribution of the variance component will increase and will be offset by a decrease in the correlation component (</w:t>
      </w:r>
      <w:r w:rsidR="00EF6605">
        <w:rPr>
          <w:rFonts w:ascii="Times New Roman" w:hAnsi="Times New Roman"/>
          <w:sz w:val="24"/>
          <w:szCs w:val="24"/>
        </w:rPr>
        <w:t>electronic supplementary material</w:t>
      </w:r>
      <w:r w:rsidR="00EF6605" w:rsidRPr="00EF6605">
        <w:rPr>
          <w:rFonts w:ascii="Times New Roman" w:hAnsi="Times New Roman"/>
          <w:sz w:val="24"/>
          <w:szCs w:val="24"/>
        </w:rPr>
        <w:t>)</w:t>
      </w:r>
      <w:r w:rsidR="00EF6605">
        <w:rPr>
          <w:rFonts w:ascii="Times New Roman" w:hAnsi="Times New Roman"/>
          <w:sz w:val="24"/>
          <w:szCs w:val="24"/>
        </w:rPr>
        <w:t>.</w:t>
      </w:r>
    </w:p>
    <w:p w14:paraId="3AA9E613" w14:textId="7115E966" w:rsidR="00E60CEB" w:rsidRPr="000D778A" w:rsidRDefault="00F164F4" w:rsidP="00787487">
      <w:pPr>
        <w:spacing w:after="0"/>
        <w:ind w:firstLine="720"/>
        <w:rPr>
          <w:rFonts w:ascii="Times New Roman" w:hAnsi="Times New Roman"/>
          <w:sz w:val="24"/>
          <w:szCs w:val="24"/>
        </w:rPr>
      </w:pPr>
      <w:r>
        <w:rPr>
          <w:rFonts w:ascii="Times New Roman" w:hAnsi="Times New Roman"/>
          <w:sz w:val="24"/>
          <w:szCs w:val="24"/>
        </w:rPr>
        <w:t>We calculated a</w:t>
      </w:r>
      <w:r w:rsidR="00710F13">
        <w:rPr>
          <w:rFonts w:ascii="Times New Roman" w:hAnsi="Times New Roman"/>
          <w:sz w:val="24"/>
          <w:szCs w:val="24"/>
        </w:rPr>
        <w:t xml:space="preserve"> species-specific value of entropy from nine phenotypic traits (luminance,</w:t>
      </w:r>
      <w:r w:rsidR="00710F13" w:rsidRPr="00445115">
        <w:rPr>
          <w:rFonts w:ascii="Times New Roman" w:hAnsi="Times New Roman"/>
          <w:sz w:val="24"/>
          <w:szCs w:val="24"/>
        </w:rPr>
        <w:t xml:space="preserve"> </w:t>
      </w:r>
      <w:r>
        <w:rPr>
          <w:rFonts w:ascii="Times New Roman" w:hAnsi="Times New Roman"/>
          <w:sz w:val="24"/>
          <w:szCs w:val="24"/>
        </w:rPr>
        <w:t xml:space="preserve">UV, MW, and SW </w:t>
      </w:r>
      <w:r w:rsidR="00710F13">
        <w:rPr>
          <w:rFonts w:ascii="Times New Roman" w:hAnsi="Times New Roman"/>
          <w:sz w:val="24"/>
          <w:szCs w:val="24"/>
        </w:rPr>
        <w:t>cone catches</w:t>
      </w:r>
      <w:r>
        <w:rPr>
          <w:rFonts w:ascii="Times New Roman" w:hAnsi="Times New Roman"/>
          <w:sz w:val="24"/>
          <w:szCs w:val="24"/>
        </w:rPr>
        <w:t>,</w:t>
      </w:r>
      <w:r w:rsidR="00710F13">
        <w:rPr>
          <w:rFonts w:ascii="Times New Roman" w:hAnsi="Times New Roman"/>
          <w:sz w:val="24"/>
          <w:szCs w:val="24"/>
        </w:rPr>
        <w:t xml:space="preserve"> and five measures of pattern as defined above). </w:t>
      </w:r>
      <w:r w:rsidR="00332825">
        <w:rPr>
          <w:rFonts w:ascii="Times New Roman" w:hAnsi="Times New Roman"/>
          <w:sz w:val="24"/>
          <w:szCs w:val="24"/>
        </w:rPr>
        <w:t>We considered the</w:t>
      </w:r>
      <w:r w:rsidR="00445115">
        <w:rPr>
          <w:rFonts w:ascii="Times New Roman" w:hAnsi="Times New Roman"/>
          <w:sz w:val="24"/>
          <w:szCs w:val="24"/>
        </w:rPr>
        <w:t>se traits</w:t>
      </w:r>
      <w:r w:rsidR="00332825">
        <w:rPr>
          <w:rFonts w:ascii="Times New Roman" w:hAnsi="Times New Roman"/>
          <w:sz w:val="24"/>
          <w:szCs w:val="24"/>
        </w:rPr>
        <w:t xml:space="preserve"> to have a species-specific </w:t>
      </w:r>
      <w:r w:rsidR="006B0938">
        <w:rPr>
          <w:rFonts w:ascii="Times New Roman" w:hAnsi="Times New Roman"/>
          <w:sz w:val="24"/>
          <w:szCs w:val="24"/>
        </w:rPr>
        <w:t xml:space="preserve">multivariate </w:t>
      </w:r>
      <w:r w:rsidR="00332825">
        <w:rPr>
          <w:rFonts w:ascii="Times New Roman" w:hAnsi="Times New Roman"/>
          <w:sz w:val="24"/>
          <w:szCs w:val="24"/>
        </w:rPr>
        <w:t xml:space="preserve">normal distribution; </w:t>
      </w:r>
      <w:r w:rsidR="007D4319">
        <w:rPr>
          <w:rFonts w:ascii="Times New Roman" w:hAnsi="Times New Roman"/>
          <w:sz w:val="24"/>
          <w:szCs w:val="24"/>
        </w:rPr>
        <w:t>as such</w:t>
      </w:r>
      <w:r w:rsidR="00332825">
        <w:rPr>
          <w:rFonts w:ascii="Times New Roman" w:hAnsi="Times New Roman"/>
          <w:sz w:val="24"/>
          <w:szCs w:val="24"/>
        </w:rPr>
        <w:t xml:space="preserve">, </w:t>
      </w:r>
      <w:r w:rsidR="007D4319">
        <w:rPr>
          <w:rFonts w:ascii="Times New Roman" w:hAnsi="Times New Roman"/>
          <w:sz w:val="24"/>
          <w:szCs w:val="24"/>
        </w:rPr>
        <w:t>entropy depends only on t</w:t>
      </w:r>
      <w:r w:rsidR="006B0938">
        <w:rPr>
          <w:rFonts w:ascii="Times New Roman" w:hAnsi="Times New Roman"/>
          <w:sz w:val="24"/>
          <w:szCs w:val="24"/>
        </w:rPr>
        <w:t xml:space="preserve">he population covariance matrix, </w:t>
      </w:r>
      <w:r w:rsidR="007D4319">
        <w:rPr>
          <w:rFonts w:ascii="Times New Roman" w:hAnsi="Times New Roman"/>
          <w:sz w:val="24"/>
          <w:szCs w:val="24"/>
        </w:rPr>
        <w:t>through the log of its determinant</w:t>
      </w:r>
      <w:r w:rsidR="006B0938">
        <w:rPr>
          <w:rFonts w:ascii="Times New Roman" w:hAnsi="Times New Roman"/>
          <w:sz w:val="24"/>
          <w:szCs w:val="24"/>
        </w:rPr>
        <w:t xml:space="preserve">, </w:t>
      </w:r>
      <w:r w:rsidR="007D4319">
        <w:rPr>
          <w:rFonts w:ascii="Times New Roman" w:hAnsi="Times New Roman"/>
          <w:sz w:val="24"/>
          <w:szCs w:val="24"/>
        </w:rPr>
        <w:t xml:space="preserve">and </w:t>
      </w:r>
      <w:r w:rsidR="006B0938">
        <w:rPr>
          <w:rFonts w:ascii="Times New Roman" w:hAnsi="Times New Roman"/>
          <w:sz w:val="24"/>
          <w:szCs w:val="24"/>
        </w:rPr>
        <w:t xml:space="preserve">on </w:t>
      </w:r>
      <w:r w:rsidR="007D4319">
        <w:rPr>
          <w:rFonts w:ascii="Times New Roman" w:hAnsi="Times New Roman"/>
          <w:sz w:val="24"/>
          <w:szCs w:val="24"/>
        </w:rPr>
        <w:t>the number of traits (</w:t>
      </w:r>
      <w:r w:rsidR="006B0938">
        <w:rPr>
          <w:rFonts w:ascii="Times New Roman" w:hAnsi="Times New Roman"/>
          <w:sz w:val="24"/>
          <w:szCs w:val="24"/>
        </w:rPr>
        <w:t xml:space="preserve">or </w:t>
      </w:r>
      <w:r w:rsidR="007D4319">
        <w:rPr>
          <w:rFonts w:ascii="Times New Roman" w:hAnsi="Times New Roman"/>
          <w:sz w:val="24"/>
          <w:szCs w:val="24"/>
        </w:rPr>
        <w:t>dimensions)</w:t>
      </w:r>
      <w:r w:rsidR="00BC672C">
        <w:rPr>
          <w:rFonts w:ascii="Times New Roman" w:hAnsi="Times New Roman"/>
          <w:sz w:val="24"/>
          <w:szCs w:val="24"/>
        </w:rPr>
        <w:t xml:space="preserve">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&lt;EndNote&gt;&lt;Cite&gt;&lt;Author&gt;Cover&lt;/Author&gt;&lt;Year&gt;1991&lt;/Year&gt;&lt;RecNum&gt;2738&lt;/RecNum&gt;&lt;DisplayText&gt;[40]&lt;/DisplayText&gt;&lt;record&gt;&lt;rec-number&gt;2738&lt;/rec-number&gt;&lt;foreign-keys&gt;&lt;key app="EN" db-id="r90s0s5xtd59pied52c5attsdezav2e2wwpa" timestamp="1425464804"&gt;2738&lt;/key&gt;&lt;/foreign-keys&gt;&lt;ref-type name="Book"&gt;6&lt;/ref-type&gt;&lt;contributors&gt;&lt;authors&gt;&lt;author&gt;Cover, T. A.&lt;/author&gt;&lt;author&gt;J. A. Thomas&lt;/author&gt;&lt;/authors&gt;&lt;/contributors&gt;&lt;titles&gt;&lt;title&gt; Elements of information theory&lt;/title&gt;&lt;/titles&gt;&lt;dates&gt;&lt;year&gt;1991&lt;/year&gt;&lt;/dates&gt;&lt;pub-location&gt;New York&lt;/pub-location&gt;&lt;publisher&gt;John Wiley&lt;/publisher&gt;&lt;urls&gt;&lt;/urls&gt;&lt;/record&gt;&lt;/Cite&gt;&lt;/EndNote&gt;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[40]</w:t>
      </w:r>
      <w:r w:rsidR="00DB285B">
        <w:rPr>
          <w:rFonts w:ascii="Times New Roman" w:hAnsi="Times New Roman"/>
          <w:sz w:val="24"/>
          <w:szCs w:val="24"/>
        </w:rPr>
        <w:fldChar w:fldCharType="end"/>
      </w:r>
      <w:r w:rsidR="007D4319">
        <w:rPr>
          <w:rFonts w:ascii="Times New Roman" w:hAnsi="Times New Roman"/>
          <w:sz w:val="24"/>
          <w:szCs w:val="24"/>
        </w:rPr>
        <w:t xml:space="preserve">. </w:t>
      </w:r>
      <w:r w:rsidR="006B0938">
        <w:rPr>
          <w:rFonts w:ascii="Times New Roman" w:hAnsi="Times New Roman"/>
          <w:sz w:val="24"/>
          <w:szCs w:val="24"/>
        </w:rPr>
        <w:t>Because the covariance matrix can be written as a product of the population correlation matrix and a diagonal matrix of trait standard deviations</w:t>
      </w:r>
      <w:r w:rsidR="0076087E">
        <w:rPr>
          <w:rFonts w:ascii="Times New Roman" w:hAnsi="Times New Roman"/>
          <w:sz w:val="24"/>
          <w:szCs w:val="24"/>
        </w:rPr>
        <w:t xml:space="preserve">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&lt;EndNote&gt;&lt;Cite&gt;&lt;Author&gt;Johnson&lt;/Author&gt;&lt;Year&gt;1982&lt;/Year&gt;&lt;RecNum&gt;2739&lt;/RecNum&gt;&lt;DisplayText&gt;[41]&lt;/DisplayText&gt;&lt;record&gt;&lt;rec-number&gt;2739&lt;/rec-number&gt;&lt;foreign-keys&gt;&lt;key app="EN" db-id="r90s0s5xtd59pied52c5attsdezav2e2wwpa" timestamp="1425465254"&gt;2739&lt;/key&gt;&lt;/foreign-keys&gt;&lt;ref-type name="Book"&gt;6&lt;/ref-type&gt;&lt;contributors&gt;&lt;authors&gt;&lt;author&gt;Johnson, R. A.&lt;/author&gt;&lt;author&gt;D. W. Wichern&lt;/author&gt;&lt;/authors&gt;&lt;/contributors&gt;&lt;titles&gt;&lt;title&gt;Applied multivariate statistical analysis&lt;/title&gt;&lt;/titles&gt;&lt;dates&gt;&lt;year&gt;1982&lt;/year&gt;&lt;/dates&gt;&lt;pub-location&gt;Englewood Cliffs, NJ&lt;/pub-location&gt;&lt;publisher&gt;Prentice Hall&lt;/publisher&gt;&lt;urls&gt;&lt;/urls&gt;&lt;/record&gt;&lt;/Cite&gt;&lt;/EndNote&gt;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[41]</w:t>
      </w:r>
      <w:r w:rsidR="00DB285B">
        <w:rPr>
          <w:rFonts w:ascii="Times New Roman" w:hAnsi="Times New Roman"/>
          <w:sz w:val="24"/>
          <w:szCs w:val="24"/>
        </w:rPr>
        <w:fldChar w:fldCharType="end"/>
      </w:r>
      <w:r w:rsidR="006B0938">
        <w:rPr>
          <w:rFonts w:ascii="Times New Roman" w:hAnsi="Times New Roman"/>
          <w:sz w:val="24"/>
          <w:szCs w:val="24"/>
        </w:rPr>
        <w:t xml:space="preserve">, entropy can </w:t>
      </w:r>
      <w:r w:rsidR="006B0938">
        <w:rPr>
          <w:rFonts w:ascii="Times New Roman" w:hAnsi="Times New Roman"/>
          <w:sz w:val="24"/>
          <w:szCs w:val="24"/>
        </w:rPr>
        <w:lastRenderedPageBreak/>
        <w:t xml:space="preserve">be decomposed into </w:t>
      </w:r>
      <w:r w:rsidR="003D7FB8">
        <w:rPr>
          <w:rFonts w:ascii="Times New Roman" w:hAnsi="Times New Roman"/>
          <w:sz w:val="24"/>
          <w:szCs w:val="24"/>
        </w:rPr>
        <w:t>separate</w:t>
      </w:r>
      <w:r w:rsidR="00921096">
        <w:rPr>
          <w:rFonts w:ascii="Times New Roman" w:hAnsi="Times New Roman"/>
          <w:sz w:val="24"/>
          <w:szCs w:val="24"/>
        </w:rPr>
        <w:t>,</w:t>
      </w:r>
      <w:r w:rsidR="003D7FB8">
        <w:rPr>
          <w:rFonts w:ascii="Times New Roman" w:hAnsi="Times New Roman"/>
          <w:sz w:val="24"/>
          <w:szCs w:val="24"/>
        </w:rPr>
        <w:t xml:space="preserve"> </w:t>
      </w:r>
      <w:r w:rsidR="006B0938">
        <w:rPr>
          <w:rFonts w:ascii="Times New Roman" w:hAnsi="Times New Roman"/>
          <w:sz w:val="24"/>
          <w:szCs w:val="24"/>
        </w:rPr>
        <w:t xml:space="preserve">additive </w:t>
      </w:r>
      <w:r w:rsidR="006B0938" w:rsidRPr="000D778A">
        <w:rPr>
          <w:rFonts w:ascii="Times New Roman" w:hAnsi="Times New Roman"/>
          <w:sz w:val="24"/>
          <w:szCs w:val="24"/>
        </w:rPr>
        <w:t>contributions from trait correlations and trait variances</w:t>
      </w:r>
      <w:r w:rsidR="00A72E09" w:rsidRPr="000D778A">
        <w:rPr>
          <w:rFonts w:ascii="Times New Roman" w:hAnsi="Times New Roman"/>
          <w:sz w:val="24"/>
          <w:szCs w:val="24"/>
        </w:rPr>
        <w:t xml:space="preserve"> </w:t>
      </w:r>
      <w:r w:rsidR="00A72E09" w:rsidRPr="000D778A">
        <w:rPr>
          <w:rFonts w:ascii="Times New Roman" w:hAnsi="Times New Roman"/>
          <w:color w:val="000000"/>
          <w:sz w:val="24"/>
          <w:szCs w:val="24"/>
        </w:rPr>
        <w:t>(see Section 2 of the Supplement for details)</w:t>
      </w:r>
      <w:r w:rsidR="006B0938" w:rsidRPr="000D778A">
        <w:rPr>
          <w:rFonts w:ascii="Times New Roman" w:hAnsi="Times New Roman"/>
          <w:sz w:val="24"/>
          <w:szCs w:val="24"/>
        </w:rPr>
        <w:t xml:space="preserve">. </w:t>
      </w:r>
      <w:r w:rsidR="00332825" w:rsidRPr="000D778A">
        <w:rPr>
          <w:rFonts w:ascii="Times New Roman" w:hAnsi="Times New Roman"/>
          <w:color w:val="000000"/>
          <w:sz w:val="24"/>
          <w:szCs w:val="24"/>
        </w:rPr>
        <w:t xml:space="preserve">In short, entropy </w:t>
      </w:r>
      <w:r w:rsidR="00496A36" w:rsidRPr="000D778A">
        <w:rPr>
          <w:rFonts w:ascii="Times New Roman" w:hAnsi="Times New Roman"/>
          <w:color w:val="000000"/>
          <w:sz w:val="24"/>
          <w:szCs w:val="24"/>
        </w:rPr>
        <w:t>decreas</w:t>
      </w:r>
      <w:r w:rsidR="00A75D68" w:rsidRPr="000D778A">
        <w:rPr>
          <w:rFonts w:ascii="Times New Roman" w:hAnsi="Times New Roman"/>
          <w:color w:val="000000"/>
          <w:sz w:val="24"/>
          <w:szCs w:val="24"/>
        </w:rPr>
        <w:t xml:space="preserve">es with </w:t>
      </w:r>
      <w:r w:rsidR="00332825" w:rsidRPr="000D778A">
        <w:rPr>
          <w:rFonts w:ascii="Times New Roman" w:hAnsi="Times New Roman"/>
          <w:color w:val="000000"/>
          <w:sz w:val="24"/>
          <w:szCs w:val="24"/>
        </w:rPr>
        <w:t>the degree of correlation among traits</w:t>
      </w:r>
      <w:r w:rsidR="00A75D68" w:rsidRPr="000D778A">
        <w:rPr>
          <w:rFonts w:ascii="Times New Roman" w:hAnsi="Times New Roman"/>
          <w:color w:val="000000"/>
          <w:sz w:val="24"/>
          <w:szCs w:val="24"/>
        </w:rPr>
        <w:t>,</w:t>
      </w:r>
      <w:r w:rsidR="00496A36" w:rsidRPr="000D778A">
        <w:rPr>
          <w:rFonts w:ascii="Times New Roman" w:hAnsi="Times New Roman"/>
          <w:color w:val="000000"/>
          <w:sz w:val="24"/>
          <w:szCs w:val="24"/>
        </w:rPr>
        <w:t xml:space="preserve"> and increas</w:t>
      </w:r>
      <w:r w:rsidR="00A75D68" w:rsidRPr="000D778A">
        <w:rPr>
          <w:rFonts w:ascii="Times New Roman" w:hAnsi="Times New Roman"/>
          <w:color w:val="000000"/>
          <w:sz w:val="24"/>
          <w:szCs w:val="24"/>
        </w:rPr>
        <w:t>es with</w:t>
      </w:r>
      <w:r w:rsidR="00496A36" w:rsidRPr="000D778A">
        <w:rPr>
          <w:rFonts w:ascii="Times New Roman" w:hAnsi="Times New Roman"/>
          <w:color w:val="000000"/>
          <w:sz w:val="24"/>
          <w:szCs w:val="24"/>
        </w:rPr>
        <w:t xml:space="preserve"> </w:t>
      </w:r>
      <w:r w:rsidR="00A75D68" w:rsidRPr="000D778A">
        <w:rPr>
          <w:rFonts w:ascii="Times New Roman" w:hAnsi="Times New Roman"/>
          <w:color w:val="000000"/>
          <w:sz w:val="24"/>
          <w:szCs w:val="24"/>
        </w:rPr>
        <w:t xml:space="preserve">the degree of variation in each individual </w:t>
      </w:r>
      <w:r w:rsidR="00496A36" w:rsidRPr="000D778A">
        <w:rPr>
          <w:rFonts w:ascii="Times New Roman" w:hAnsi="Times New Roman"/>
          <w:color w:val="000000"/>
          <w:sz w:val="24"/>
          <w:szCs w:val="24"/>
        </w:rPr>
        <w:t>trait</w:t>
      </w:r>
      <w:r w:rsidR="003D7FB8" w:rsidRPr="000D778A">
        <w:rPr>
          <w:rFonts w:ascii="Times New Roman" w:hAnsi="Times New Roman"/>
          <w:color w:val="000000"/>
          <w:sz w:val="24"/>
          <w:szCs w:val="24"/>
        </w:rPr>
        <w:t>.</w:t>
      </w:r>
    </w:p>
    <w:p w14:paraId="22EC3D39" w14:textId="2CFC88A0" w:rsidR="00E60CEB" w:rsidRDefault="003D584D">
      <w:pPr>
        <w:spacing w:after="0"/>
        <w:ind w:firstLine="720"/>
        <w:rPr>
          <w:rFonts w:ascii="Times New Roman" w:hAnsi="Times New Roman"/>
          <w:sz w:val="24"/>
          <w:szCs w:val="24"/>
        </w:rPr>
      </w:pPr>
      <w:r w:rsidRPr="000D778A">
        <w:rPr>
          <w:rFonts w:ascii="Times New Roman" w:hAnsi="Times New Roman"/>
          <w:sz w:val="24"/>
          <w:szCs w:val="24"/>
        </w:rPr>
        <w:t xml:space="preserve">Because eggs within clutches are non-independent, we randomly selected one egg per clutch for analysis. </w:t>
      </w:r>
      <w:r w:rsidR="00332825" w:rsidRPr="000D778A">
        <w:rPr>
          <w:rFonts w:ascii="Times New Roman" w:hAnsi="Times New Roman"/>
          <w:sz w:val="24"/>
          <w:szCs w:val="24"/>
        </w:rPr>
        <w:t>We calculated entropy for each species</w:t>
      </w:r>
      <w:r w:rsidR="00332825">
        <w:rPr>
          <w:rFonts w:ascii="Times New Roman" w:hAnsi="Times New Roman"/>
          <w:sz w:val="24"/>
          <w:szCs w:val="24"/>
        </w:rPr>
        <w:t xml:space="preserve"> </w:t>
      </w:r>
      <w:r w:rsidR="009B15D6">
        <w:rPr>
          <w:rFonts w:ascii="Times New Roman" w:hAnsi="Times New Roman"/>
          <w:sz w:val="24"/>
          <w:szCs w:val="24"/>
        </w:rPr>
        <w:t xml:space="preserve">(Table S1) </w:t>
      </w:r>
      <w:r w:rsidR="00332825">
        <w:rPr>
          <w:rFonts w:ascii="Times New Roman" w:hAnsi="Times New Roman"/>
          <w:sz w:val="24"/>
          <w:szCs w:val="24"/>
        </w:rPr>
        <w:t xml:space="preserve">and </w:t>
      </w:r>
      <w:r w:rsidR="002361D5">
        <w:rPr>
          <w:rFonts w:ascii="Times New Roman" w:hAnsi="Times New Roman"/>
          <w:sz w:val="24"/>
          <w:szCs w:val="24"/>
        </w:rPr>
        <w:t xml:space="preserve">used </w:t>
      </w:r>
      <w:r w:rsidR="00332825">
        <w:rPr>
          <w:rFonts w:ascii="Times New Roman" w:hAnsi="Times New Roman"/>
          <w:sz w:val="24"/>
          <w:szCs w:val="24"/>
        </w:rPr>
        <w:t xml:space="preserve">linear regression </w:t>
      </w:r>
      <w:r w:rsidR="002361D5">
        <w:rPr>
          <w:rFonts w:ascii="Times New Roman" w:hAnsi="Times New Roman"/>
          <w:sz w:val="24"/>
          <w:szCs w:val="24"/>
        </w:rPr>
        <w:t xml:space="preserve">to test the effects of </w:t>
      </w:r>
      <w:r w:rsidR="00332825">
        <w:rPr>
          <w:rFonts w:ascii="Times New Roman" w:hAnsi="Times New Roman"/>
          <w:sz w:val="24"/>
          <w:szCs w:val="24"/>
        </w:rPr>
        <w:t>parasitism status (parasitised vs</w:t>
      </w:r>
      <w:r w:rsidR="00CE1F5F">
        <w:rPr>
          <w:rFonts w:ascii="Times New Roman" w:hAnsi="Times New Roman"/>
          <w:sz w:val="24"/>
          <w:szCs w:val="24"/>
        </w:rPr>
        <w:t>.</w:t>
      </w:r>
      <w:r w:rsidR="00332825">
        <w:rPr>
          <w:rFonts w:ascii="Times New Roman" w:hAnsi="Times New Roman"/>
          <w:sz w:val="24"/>
          <w:szCs w:val="24"/>
        </w:rPr>
        <w:t xml:space="preserve"> unparasitised) and family membership (Cisticolidae vs</w:t>
      </w:r>
      <w:r w:rsidR="00CE1F5F">
        <w:rPr>
          <w:rFonts w:ascii="Times New Roman" w:hAnsi="Times New Roman"/>
          <w:sz w:val="24"/>
          <w:szCs w:val="24"/>
        </w:rPr>
        <w:t>.</w:t>
      </w:r>
      <w:r w:rsidR="00332825">
        <w:rPr>
          <w:rFonts w:ascii="Times New Roman" w:hAnsi="Times New Roman"/>
          <w:sz w:val="24"/>
          <w:szCs w:val="24"/>
        </w:rPr>
        <w:t xml:space="preserve"> Ploceidae)</w:t>
      </w:r>
      <w:r w:rsidR="0059310B">
        <w:rPr>
          <w:rFonts w:ascii="Times New Roman" w:hAnsi="Times New Roman"/>
          <w:sz w:val="24"/>
          <w:szCs w:val="24"/>
        </w:rPr>
        <w:t xml:space="preserve">. </w:t>
      </w:r>
      <w:r w:rsidR="00332825">
        <w:rPr>
          <w:rFonts w:ascii="Times New Roman" w:hAnsi="Times New Roman"/>
          <w:sz w:val="24"/>
          <w:szCs w:val="24"/>
        </w:rPr>
        <w:t>Entropy is a property of a population distribution</w:t>
      </w:r>
      <w:r w:rsidR="00CE1F5F">
        <w:rPr>
          <w:rFonts w:ascii="Times New Roman" w:hAnsi="Times New Roman"/>
          <w:sz w:val="24"/>
          <w:szCs w:val="24"/>
        </w:rPr>
        <w:t>, and w</w:t>
      </w:r>
      <w:r w:rsidR="009429F6">
        <w:rPr>
          <w:rFonts w:ascii="Times New Roman" w:hAnsi="Times New Roman"/>
          <w:sz w:val="24"/>
          <w:szCs w:val="24"/>
        </w:rPr>
        <w:t>e estimate species-specific entropy by replacing the population covariance matrix</w:t>
      </w:r>
      <w:r w:rsidR="009429F6" w:rsidRPr="001F4593">
        <w:rPr>
          <w:rFonts w:ascii="Times New Roman" w:hAnsi="Times New Roman"/>
          <w:color w:val="000000"/>
          <w:sz w:val="24"/>
          <w:szCs w:val="24"/>
        </w:rPr>
        <w:t xml:space="preserve"> by the sample covariance.  </w:t>
      </w:r>
      <w:r w:rsidR="00CE1F5F">
        <w:rPr>
          <w:rFonts w:ascii="Times New Roman" w:hAnsi="Times New Roman"/>
          <w:color w:val="000000"/>
          <w:sz w:val="24"/>
          <w:szCs w:val="24"/>
        </w:rPr>
        <w:t>Therefore, the a</w:t>
      </w:r>
      <w:r w:rsidR="009429F6" w:rsidRPr="001F4593">
        <w:rPr>
          <w:rFonts w:ascii="Times New Roman" w:hAnsi="Times New Roman"/>
          <w:color w:val="000000"/>
          <w:sz w:val="24"/>
          <w:szCs w:val="24"/>
        </w:rPr>
        <w:t xml:space="preserve">ccuracy </w:t>
      </w:r>
      <w:r w:rsidR="009429F6">
        <w:rPr>
          <w:rFonts w:ascii="Times New Roman" w:hAnsi="Times New Roman"/>
          <w:color w:val="000000"/>
          <w:sz w:val="24"/>
          <w:szCs w:val="24"/>
        </w:rPr>
        <w:t xml:space="preserve">of the sample estimate of entropy depends on </w:t>
      </w:r>
      <w:r w:rsidR="00A6091B">
        <w:rPr>
          <w:rFonts w:ascii="Times New Roman" w:hAnsi="Times New Roman"/>
          <w:color w:val="000000"/>
          <w:sz w:val="24"/>
          <w:szCs w:val="24"/>
        </w:rPr>
        <w:t xml:space="preserve">the </w:t>
      </w:r>
      <w:r w:rsidR="009429F6">
        <w:rPr>
          <w:rFonts w:ascii="Times New Roman" w:hAnsi="Times New Roman"/>
          <w:color w:val="000000"/>
          <w:sz w:val="24"/>
          <w:szCs w:val="24"/>
        </w:rPr>
        <w:t>sample size</w:t>
      </w:r>
      <w:r w:rsidR="00A6091B">
        <w:rPr>
          <w:rFonts w:ascii="Times New Roman" w:hAnsi="Times New Roman"/>
          <w:color w:val="000000"/>
          <w:sz w:val="24"/>
          <w:szCs w:val="24"/>
        </w:rPr>
        <w:t xml:space="preserve"> </w:t>
      </w:r>
      <w:r w:rsidR="00E16F75">
        <w:rPr>
          <w:rFonts w:ascii="Times New Roman" w:hAnsi="Times New Roman"/>
          <w:color w:val="000000"/>
          <w:sz w:val="24"/>
          <w:szCs w:val="24"/>
        </w:rPr>
        <w:t>(here the number of clutche</w:t>
      </w:r>
      <w:r w:rsidR="00A6091B">
        <w:rPr>
          <w:rFonts w:ascii="Times New Roman" w:hAnsi="Times New Roman"/>
          <w:color w:val="000000"/>
          <w:sz w:val="24"/>
          <w:szCs w:val="24"/>
        </w:rPr>
        <w:t xml:space="preserve">s measured for a given species); the variance of its sampling distribution is approximately inversely proportional to the sample size </w:t>
      </w:r>
      <w:r w:rsidR="00DB285B">
        <w:rPr>
          <w:rFonts w:ascii="Times New Roman" w:hAnsi="Times New Roman"/>
          <w:color w:val="000000"/>
          <w:sz w:val="24"/>
          <w:szCs w:val="24"/>
        </w:rPr>
        <w:fldChar w:fldCharType="begin"/>
      </w:r>
      <w:r w:rsidR="00504CAC">
        <w:rPr>
          <w:rFonts w:ascii="Times New Roman" w:hAnsi="Times New Roman"/>
          <w:color w:val="000000"/>
          <w:sz w:val="24"/>
          <w:szCs w:val="24"/>
        </w:rPr>
        <w:instrText xml:space="preserve"> ADDIN EN.CITE &lt;EndNote&gt;&lt;Cite&gt;&lt;Author&gt;Jonsson&lt;/Author&gt;&lt;Year&gt;1982&lt;/Year&gt;&lt;RecNum&gt;2722&lt;/RecNum&gt;&lt;DisplayText&gt;[42]&lt;/DisplayText&gt;&lt;record&gt;&lt;rec-number&gt;2722&lt;/rec-number&gt;&lt;foreign-keys&gt;&lt;key app="EN" db-id="r90s0s5xtd59pied52c5attsdezav2e2wwpa" timestamp="1416053808"&gt;2722&lt;/key&gt;&lt;/foreign-keys&gt;&lt;ref-type name="Journal Article"&gt;17&lt;/ref-type&gt;&lt;contributors&gt;&lt;authors&gt;&lt;author&gt;Dag Jonsson&lt;/author&gt;&lt;/authors&gt;&lt;/contributors&gt;&lt;titles&gt;&lt;title&gt;Some limit theorems for the eigenvalues of a sample covariance matrix&lt;/title&gt;&lt;secondary-title&gt;J. Multivar. Anal.&lt;/secondary-title&gt;&lt;/titles&gt;&lt;periodical&gt;&lt;full-title&gt;J. Multivar. Anal.&lt;/full-title&gt;&lt;/periodical&gt;&lt;pages&gt;1-38&lt;/pages&gt;&lt;volume&gt;12&lt;/volume&gt;&lt;dates&gt;&lt;year&gt;1982&lt;/year&gt;&lt;/dates&gt;&lt;urls&gt;&lt;/urls&gt;&lt;/record&gt;&lt;/Cite&gt;&lt;/EndNote&gt;</w:instrText>
      </w:r>
      <w:r w:rsidR="00DB285B">
        <w:rPr>
          <w:rFonts w:ascii="Times New Roman" w:hAnsi="Times New Roman"/>
          <w:color w:val="000000"/>
          <w:sz w:val="24"/>
          <w:szCs w:val="24"/>
        </w:rPr>
        <w:fldChar w:fldCharType="separate"/>
      </w:r>
      <w:r w:rsidR="00504CAC">
        <w:rPr>
          <w:rFonts w:ascii="Times New Roman" w:hAnsi="Times New Roman"/>
          <w:noProof/>
          <w:color w:val="000000"/>
          <w:sz w:val="24"/>
          <w:szCs w:val="24"/>
        </w:rPr>
        <w:t>[42]</w:t>
      </w:r>
      <w:r w:rsidR="00DB285B">
        <w:rPr>
          <w:rFonts w:ascii="Times New Roman" w:hAnsi="Times New Roman"/>
          <w:color w:val="000000"/>
          <w:sz w:val="24"/>
          <w:szCs w:val="24"/>
        </w:rPr>
        <w:fldChar w:fldCharType="end"/>
      </w:r>
      <w:r w:rsidR="00A6091B">
        <w:rPr>
          <w:rFonts w:ascii="Times New Roman" w:hAnsi="Times New Roman"/>
          <w:color w:val="000000"/>
          <w:sz w:val="24"/>
          <w:szCs w:val="24"/>
        </w:rPr>
        <w:t xml:space="preserve">. </w:t>
      </w:r>
      <w:r w:rsidR="00E16F75">
        <w:rPr>
          <w:rFonts w:ascii="Times New Roman" w:hAnsi="Times New Roman"/>
          <w:color w:val="000000"/>
          <w:sz w:val="24"/>
          <w:szCs w:val="24"/>
        </w:rPr>
        <w:t xml:space="preserve"> </w:t>
      </w:r>
      <w:r w:rsidR="00332825">
        <w:rPr>
          <w:rFonts w:ascii="Times New Roman" w:hAnsi="Times New Roman"/>
          <w:sz w:val="24"/>
          <w:szCs w:val="24"/>
        </w:rPr>
        <w:t>To account for this, we repeated all linear model analyses both with and without weighting the model by sample size.</w:t>
      </w:r>
    </w:p>
    <w:p w14:paraId="5BF570C6" w14:textId="77777777" w:rsidR="00E60CEB" w:rsidRDefault="00332825" w:rsidP="00445115">
      <w:pPr>
        <w:spacing w:after="0"/>
        <w:ind w:firstLine="0"/>
        <w:rPr>
          <w:rFonts w:ascii="Times New Roman" w:hAnsi="Times New Roman"/>
          <w:sz w:val="24"/>
          <w:szCs w:val="24"/>
        </w:rPr>
      </w:pPr>
      <w:r>
        <w:rPr>
          <w:rFonts w:ascii="Times New Roman" w:hAnsi="Times New Roman"/>
          <w:sz w:val="24"/>
          <w:szCs w:val="24"/>
        </w:rPr>
        <w:t xml:space="preserve">  </w:t>
      </w:r>
    </w:p>
    <w:p w14:paraId="71F43731" w14:textId="77777777" w:rsidR="00E60CEB" w:rsidRPr="00F94A80" w:rsidRDefault="0057445B" w:rsidP="00445115">
      <w:pPr>
        <w:keepNext/>
        <w:spacing w:after="0"/>
        <w:ind w:firstLine="0"/>
        <w:rPr>
          <w:rFonts w:ascii="Arial" w:hAnsi="Arial"/>
          <w:sz w:val="24"/>
          <w:szCs w:val="24"/>
        </w:rPr>
      </w:pPr>
      <w:r w:rsidRPr="0057445B">
        <w:rPr>
          <w:rFonts w:ascii="Arial" w:hAnsi="Arial"/>
          <w:b/>
          <w:sz w:val="24"/>
          <w:szCs w:val="24"/>
        </w:rPr>
        <w:t xml:space="preserve">(d) </w:t>
      </w:r>
      <w:r w:rsidR="00994F2F">
        <w:rPr>
          <w:rFonts w:ascii="Arial" w:hAnsi="Arial"/>
          <w:b/>
          <w:sz w:val="24"/>
          <w:szCs w:val="24"/>
        </w:rPr>
        <w:t>Entropy decomposition</w:t>
      </w:r>
    </w:p>
    <w:p w14:paraId="40F635C8" w14:textId="36D9DADB" w:rsidR="00E60CEB" w:rsidRDefault="00D1016E" w:rsidP="00EE7077">
      <w:pPr>
        <w:spacing w:after="0"/>
        <w:ind w:firstLine="0"/>
        <w:rPr>
          <w:rFonts w:ascii="Times New Roman" w:hAnsi="Times New Roman"/>
          <w:sz w:val="24"/>
          <w:szCs w:val="24"/>
        </w:rPr>
      </w:pPr>
      <w:r>
        <w:rPr>
          <w:rFonts w:ascii="Times New Roman" w:hAnsi="Times New Roman"/>
          <w:sz w:val="24"/>
          <w:szCs w:val="24"/>
        </w:rPr>
        <w:t>W</w:t>
      </w:r>
      <w:r w:rsidR="00E66BCC">
        <w:rPr>
          <w:rFonts w:ascii="Times New Roman" w:hAnsi="Times New Roman"/>
          <w:sz w:val="24"/>
          <w:szCs w:val="24"/>
        </w:rPr>
        <w:t xml:space="preserve">e specifically wished to test the prediction that selection from brood parasites results in egg traits being less correlated with </w:t>
      </w:r>
      <w:r w:rsidR="00902B82">
        <w:rPr>
          <w:rFonts w:ascii="Times New Roman" w:hAnsi="Times New Roman"/>
          <w:sz w:val="24"/>
          <w:szCs w:val="24"/>
        </w:rPr>
        <w:t xml:space="preserve">(i.e. </w:t>
      </w:r>
      <w:r w:rsidR="00E66BCC">
        <w:rPr>
          <w:rFonts w:ascii="Times New Roman" w:hAnsi="Times New Roman"/>
          <w:sz w:val="24"/>
          <w:szCs w:val="24"/>
        </w:rPr>
        <w:t>less predictable from</w:t>
      </w:r>
      <w:r w:rsidR="00902B82">
        <w:rPr>
          <w:rFonts w:ascii="Times New Roman" w:hAnsi="Times New Roman"/>
          <w:sz w:val="24"/>
          <w:szCs w:val="24"/>
        </w:rPr>
        <w:t>)</w:t>
      </w:r>
      <w:r w:rsidR="00E66BCC">
        <w:rPr>
          <w:rFonts w:ascii="Times New Roman" w:hAnsi="Times New Roman"/>
          <w:sz w:val="24"/>
          <w:szCs w:val="24"/>
        </w:rPr>
        <w:t xml:space="preserve"> one another, irrespective of levels of overall phenotypic variation. </w:t>
      </w:r>
      <w:r w:rsidR="00751D6E">
        <w:rPr>
          <w:rFonts w:ascii="Times New Roman" w:hAnsi="Times New Roman"/>
          <w:sz w:val="24"/>
          <w:szCs w:val="24"/>
          <w:lang w:val="en-US"/>
        </w:rPr>
        <w:t>As note</w:t>
      </w:r>
      <w:r w:rsidR="002B257A">
        <w:rPr>
          <w:rFonts w:ascii="Times New Roman" w:hAnsi="Times New Roman"/>
          <w:sz w:val="24"/>
          <w:szCs w:val="24"/>
          <w:lang w:val="en-US"/>
        </w:rPr>
        <w:t>d</w:t>
      </w:r>
      <w:r w:rsidR="00751D6E">
        <w:rPr>
          <w:rFonts w:ascii="Times New Roman" w:hAnsi="Times New Roman"/>
          <w:sz w:val="24"/>
          <w:szCs w:val="24"/>
          <w:lang w:val="en-US"/>
        </w:rPr>
        <w:t xml:space="preserve"> above, entropy is a function both of correlations among </w:t>
      </w:r>
      <w:r w:rsidR="00DD42B9">
        <w:rPr>
          <w:rFonts w:ascii="Times New Roman" w:hAnsi="Times New Roman"/>
          <w:sz w:val="24"/>
          <w:szCs w:val="24"/>
          <w:lang w:val="en-US"/>
        </w:rPr>
        <w:t xml:space="preserve">different </w:t>
      </w:r>
      <w:r w:rsidR="00751D6E">
        <w:rPr>
          <w:rFonts w:ascii="Times New Roman" w:hAnsi="Times New Roman"/>
          <w:sz w:val="24"/>
          <w:szCs w:val="24"/>
          <w:lang w:val="en-US"/>
        </w:rPr>
        <w:t xml:space="preserve">traits and </w:t>
      </w:r>
      <w:r w:rsidR="00DD42B9">
        <w:rPr>
          <w:rFonts w:ascii="Times New Roman" w:hAnsi="Times New Roman"/>
          <w:sz w:val="24"/>
          <w:szCs w:val="24"/>
          <w:lang w:val="en-US"/>
        </w:rPr>
        <w:t xml:space="preserve">of </w:t>
      </w:r>
      <w:r w:rsidR="00902B82">
        <w:rPr>
          <w:rFonts w:ascii="Times New Roman" w:hAnsi="Times New Roman"/>
          <w:sz w:val="24"/>
          <w:szCs w:val="24"/>
          <w:lang w:val="en-US"/>
        </w:rPr>
        <w:t>the absolute degree of variation in each trait</w:t>
      </w:r>
      <w:r w:rsidR="00751D6E">
        <w:rPr>
          <w:rFonts w:ascii="Times New Roman" w:hAnsi="Times New Roman"/>
          <w:sz w:val="24"/>
          <w:szCs w:val="24"/>
          <w:lang w:val="en-US"/>
        </w:rPr>
        <w:t xml:space="preserve">.  </w:t>
      </w:r>
      <w:r w:rsidR="00902B82">
        <w:rPr>
          <w:rFonts w:ascii="Times New Roman" w:hAnsi="Times New Roman"/>
          <w:sz w:val="24"/>
          <w:szCs w:val="24"/>
          <w:lang w:val="en-US"/>
        </w:rPr>
        <w:t>To distinguish the two</w:t>
      </w:r>
      <w:r w:rsidR="00751D6E">
        <w:rPr>
          <w:rFonts w:ascii="Times New Roman" w:hAnsi="Times New Roman"/>
          <w:sz w:val="24"/>
          <w:szCs w:val="24"/>
          <w:lang w:val="en-US"/>
        </w:rPr>
        <w:t xml:space="preserve">, </w:t>
      </w:r>
      <w:r w:rsidR="0032540C">
        <w:rPr>
          <w:rFonts w:ascii="Times New Roman" w:hAnsi="Times New Roman"/>
          <w:sz w:val="24"/>
          <w:szCs w:val="24"/>
          <w:lang w:val="en-US"/>
        </w:rPr>
        <w:t>w</w:t>
      </w:r>
      <w:r w:rsidR="00401AD2">
        <w:rPr>
          <w:rFonts w:ascii="Times New Roman" w:hAnsi="Times New Roman"/>
          <w:sz w:val="24"/>
          <w:szCs w:val="24"/>
          <w:lang w:val="en-US"/>
        </w:rPr>
        <w:t xml:space="preserve">e examine </w:t>
      </w:r>
      <w:r w:rsidR="000A455D">
        <w:rPr>
          <w:rFonts w:ascii="Times New Roman" w:hAnsi="Times New Roman"/>
          <w:sz w:val="24"/>
          <w:szCs w:val="24"/>
          <w:lang w:val="en-US"/>
        </w:rPr>
        <w:t>a</w:t>
      </w:r>
      <w:r w:rsidR="00401AD2">
        <w:rPr>
          <w:rFonts w:ascii="Times New Roman" w:hAnsi="Times New Roman"/>
          <w:sz w:val="24"/>
          <w:szCs w:val="24"/>
          <w:lang w:val="en-US"/>
        </w:rPr>
        <w:t xml:space="preserve"> </w:t>
      </w:r>
      <w:r w:rsidR="0091584D">
        <w:rPr>
          <w:rFonts w:ascii="Times New Roman" w:hAnsi="Times New Roman"/>
          <w:sz w:val="24"/>
          <w:szCs w:val="24"/>
          <w:lang w:val="en-US"/>
        </w:rPr>
        <w:t>s</w:t>
      </w:r>
      <w:r w:rsidR="000A455D">
        <w:rPr>
          <w:rFonts w:ascii="Times New Roman" w:hAnsi="Times New Roman"/>
          <w:sz w:val="24"/>
          <w:szCs w:val="24"/>
          <w:lang w:val="en-US"/>
        </w:rPr>
        <w:t xml:space="preserve">hifted and </w:t>
      </w:r>
      <w:r w:rsidR="00401AD2">
        <w:rPr>
          <w:rFonts w:ascii="Times New Roman" w:hAnsi="Times New Roman"/>
          <w:sz w:val="24"/>
          <w:szCs w:val="24"/>
          <w:lang w:val="en-US"/>
        </w:rPr>
        <w:t>scaled version</w:t>
      </w:r>
      <w:r w:rsidR="0091584D">
        <w:rPr>
          <w:rFonts w:ascii="Times New Roman" w:hAnsi="Times New Roman"/>
          <w:sz w:val="24"/>
          <w:szCs w:val="24"/>
          <w:lang w:val="en-US"/>
        </w:rPr>
        <w:t xml:space="preserve">, </w:t>
      </w:r>
      <w:r w:rsidR="0091584D" w:rsidRPr="00B06D9E">
        <w:rPr>
          <w:rFonts w:ascii="Times New Roman" w:hAnsi="Times New Roman"/>
          <w:color w:val="000000"/>
          <w:sz w:val="24"/>
          <w:szCs w:val="24"/>
        </w:rPr>
        <w:t>Ĥ</w:t>
      </w:r>
      <w:r w:rsidR="0091584D">
        <w:rPr>
          <w:rFonts w:ascii="Times New Roman" w:hAnsi="Times New Roman"/>
          <w:color w:val="000000"/>
          <w:sz w:val="24"/>
          <w:szCs w:val="24"/>
        </w:rPr>
        <w:t>,</w:t>
      </w:r>
      <w:r w:rsidR="00401AD2">
        <w:rPr>
          <w:rFonts w:ascii="Times New Roman" w:hAnsi="Times New Roman"/>
          <w:sz w:val="24"/>
          <w:szCs w:val="24"/>
          <w:lang w:val="en-US"/>
        </w:rPr>
        <w:t xml:space="preserve"> of entropy </w:t>
      </w:r>
      <w:r w:rsidR="000A455D">
        <w:rPr>
          <w:rFonts w:ascii="Times New Roman" w:hAnsi="Times New Roman"/>
          <w:sz w:val="24"/>
          <w:szCs w:val="24"/>
          <w:lang w:val="en-US"/>
        </w:rPr>
        <w:t>and the contributions that variance and correlation make to it (</w:t>
      </w:r>
      <w:r w:rsidR="008A1EA9" w:rsidRPr="00B06D9E">
        <w:rPr>
          <w:rFonts w:ascii="Times New Roman" w:hAnsi="Times New Roman"/>
          <w:color w:val="000000"/>
          <w:sz w:val="24"/>
          <w:szCs w:val="24"/>
        </w:rPr>
        <w:t>Ĥ</w:t>
      </w:r>
      <w:r w:rsidR="008A1EA9" w:rsidRPr="00B06D9E">
        <w:rPr>
          <w:rFonts w:ascii="Times New Roman" w:hAnsi="Times New Roman"/>
          <w:sz w:val="24"/>
          <w:szCs w:val="24"/>
          <w:vertAlign w:val="subscript"/>
          <w:lang w:val="en-US"/>
        </w:rPr>
        <w:t xml:space="preserve"> Var</w:t>
      </w:r>
      <w:r w:rsidR="008A1EA9">
        <w:rPr>
          <w:rFonts w:ascii="Times New Roman" w:hAnsi="Times New Roman"/>
          <w:sz w:val="24"/>
          <w:szCs w:val="24"/>
          <w:lang w:val="en-US"/>
        </w:rPr>
        <w:t xml:space="preserve"> and </w:t>
      </w:r>
      <w:r w:rsidR="008A1EA9" w:rsidRPr="00B06D9E">
        <w:rPr>
          <w:rFonts w:ascii="Times New Roman" w:hAnsi="Times New Roman"/>
          <w:color w:val="000000"/>
          <w:sz w:val="24"/>
          <w:szCs w:val="24"/>
        </w:rPr>
        <w:t>Ĥ</w:t>
      </w:r>
      <w:r w:rsidR="008A1EA9" w:rsidRPr="00B06D9E">
        <w:rPr>
          <w:rFonts w:ascii="Times New Roman" w:hAnsi="Times New Roman"/>
          <w:sz w:val="24"/>
          <w:szCs w:val="24"/>
          <w:vertAlign w:val="subscript"/>
          <w:lang w:val="en-US"/>
        </w:rPr>
        <w:t xml:space="preserve"> Cor</w:t>
      </w:r>
      <w:r w:rsidR="008A1EA9">
        <w:rPr>
          <w:rFonts w:ascii="Times New Roman" w:hAnsi="Times New Roman"/>
          <w:sz w:val="24"/>
          <w:szCs w:val="24"/>
          <w:vertAlign w:val="subscript"/>
          <w:lang w:val="en-US"/>
        </w:rPr>
        <w:t>,</w:t>
      </w:r>
      <w:r w:rsidR="008A1EA9">
        <w:rPr>
          <w:rFonts w:ascii="Times New Roman" w:hAnsi="Times New Roman"/>
          <w:sz w:val="24"/>
          <w:szCs w:val="24"/>
          <w:lang w:val="en-US"/>
        </w:rPr>
        <w:t xml:space="preserve"> respectively; </w:t>
      </w:r>
      <w:r w:rsidR="00741E1C">
        <w:rPr>
          <w:rFonts w:ascii="Times New Roman" w:hAnsi="Times New Roman"/>
          <w:sz w:val="24"/>
          <w:szCs w:val="24"/>
          <w:lang w:val="en-US"/>
        </w:rPr>
        <w:t xml:space="preserve">details in electronic supplementary material, Methods </w:t>
      </w:r>
      <w:r w:rsidR="000A455D">
        <w:rPr>
          <w:rFonts w:ascii="Times New Roman" w:hAnsi="Times New Roman"/>
          <w:sz w:val="24"/>
          <w:szCs w:val="24"/>
          <w:lang w:val="en-US"/>
        </w:rPr>
        <w:t xml:space="preserve">Section 2 and Equation 3). </w:t>
      </w:r>
      <w:r w:rsidR="00332825">
        <w:rPr>
          <w:rFonts w:ascii="Times New Roman" w:hAnsi="Times New Roman"/>
          <w:sz w:val="24"/>
          <w:szCs w:val="24"/>
          <w:lang w:val="en-US"/>
        </w:rPr>
        <w:t>Because entropy increase</w:t>
      </w:r>
      <w:r w:rsidR="00B06D9E">
        <w:rPr>
          <w:rFonts w:ascii="Times New Roman" w:hAnsi="Times New Roman"/>
          <w:sz w:val="24"/>
          <w:szCs w:val="24"/>
          <w:lang w:val="en-US"/>
        </w:rPr>
        <w:t xml:space="preserve">s </w:t>
      </w:r>
      <w:r w:rsidR="00332825">
        <w:rPr>
          <w:rFonts w:ascii="Times New Roman" w:hAnsi="Times New Roman"/>
          <w:sz w:val="24"/>
          <w:szCs w:val="24"/>
          <w:lang w:val="en-US"/>
        </w:rPr>
        <w:t>with an increase in the scale of variation in one or more dimensions</w:t>
      </w:r>
      <w:r w:rsidR="00312B8E">
        <w:rPr>
          <w:rFonts w:ascii="Times New Roman" w:hAnsi="Times New Roman"/>
          <w:sz w:val="24"/>
          <w:szCs w:val="24"/>
          <w:lang w:val="en-US"/>
        </w:rPr>
        <w:t xml:space="preserve"> (via </w:t>
      </w:r>
      <w:r w:rsidR="00B06D9E" w:rsidRPr="00B06D9E">
        <w:rPr>
          <w:rFonts w:ascii="Times New Roman" w:hAnsi="Times New Roman"/>
          <w:color w:val="000000"/>
          <w:sz w:val="24"/>
          <w:szCs w:val="24"/>
        </w:rPr>
        <w:t>Ĥ</w:t>
      </w:r>
      <w:r w:rsidR="00B06D9E" w:rsidRPr="00C17F2B">
        <w:rPr>
          <w:rFonts w:ascii="Times New Roman" w:hAnsi="Times New Roman"/>
          <w:sz w:val="24"/>
          <w:szCs w:val="24"/>
          <w:vertAlign w:val="subscript"/>
          <w:lang w:val="en-US"/>
        </w:rPr>
        <w:t xml:space="preserve"> </w:t>
      </w:r>
      <w:r w:rsidR="00312B8E" w:rsidRPr="00C17F2B">
        <w:rPr>
          <w:rFonts w:ascii="Times New Roman" w:hAnsi="Times New Roman"/>
          <w:sz w:val="24"/>
          <w:szCs w:val="24"/>
          <w:vertAlign w:val="subscript"/>
          <w:lang w:val="en-US"/>
        </w:rPr>
        <w:t>Var</w:t>
      </w:r>
      <w:r w:rsidR="00312B8E">
        <w:rPr>
          <w:rFonts w:ascii="Times New Roman" w:hAnsi="Times New Roman"/>
          <w:sz w:val="24"/>
          <w:szCs w:val="24"/>
          <w:lang w:val="en-US"/>
        </w:rPr>
        <w:t>)</w:t>
      </w:r>
      <w:r w:rsidR="00332825">
        <w:rPr>
          <w:rFonts w:ascii="Times New Roman" w:hAnsi="Times New Roman"/>
          <w:sz w:val="24"/>
          <w:szCs w:val="24"/>
          <w:lang w:val="en-US"/>
        </w:rPr>
        <w:t xml:space="preserve">, it </w:t>
      </w:r>
      <w:r w:rsidR="00EE7077">
        <w:rPr>
          <w:rFonts w:ascii="Times New Roman" w:hAnsi="Times New Roman"/>
          <w:sz w:val="24"/>
          <w:szCs w:val="24"/>
          <w:lang w:val="en-US"/>
        </w:rPr>
        <w:t xml:space="preserve">should increase with </w:t>
      </w:r>
      <w:r w:rsidR="00332825">
        <w:rPr>
          <w:rFonts w:ascii="Times New Roman" w:hAnsi="Times New Roman"/>
          <w:sz w:val="24"/>
          <w:szCs w:val="24"/>
        </w:rPr>
        <w:t xml:space="preserve">the </w:t>
      </w:r>
      <w:r w:rsidR="00EE7077">
        <w:rPr>
          <w:rFonts w:ascii="Times New Roman" w:hAnsi="Times New Roman"/>
          <w:sz w:val="24"/>
          <w:szCs w:val="24"/>
        </w:rPr>
        <w:t xml:space="preserve">absolute </w:t>
      </w:r>
      <w:r w:rsidR="00332825">
        <w:rPr>
          <w:rFonts w:ascii="Times New Roman" w:hAnsi="Times New Roman"/>
          <w:sz w:val="24"/>
          <w:szCs w:val="24"/>
        </w:rPr>
        <w:t>degree of variation among clutches</w:t>
      </w:r>
      <w:r w:rsidR="00A54C19">
        <w:rPr>
          <w:rFonts w:ascii="Times New Roman" w:hAnsi="Times New Roman"/>
          <w:sz w:val="24"/>
          <w:szCs w:val="24"/>
        </w:rPr>
        <w:t xml:space="preserve"> of a given species</w:t>
      </w:r>
      <w:r w:rsidR="0063698C">
        <w:rPr>
          <w:rFonts w:ascii="Times New Roman" w:hAnsi="Times New Roman"/>
          <w:sz w:val="24"/>
          <w:szCs w:val="24"/>
        </w:rPr>
        <w:t xml:space="preserve">. </w:t>
      </w:r>
      <w:r w:rsidR="00EE7077">
        <w:rPr>
          <w:rFonts w:ascii="Times New Roman" w:hAnsi="Times New Roman"/>
          <w:sz w:val="24"/>
          <w:szCs w:val="24"/>
        </w:rPr>
        <w:t xml:space="preserve">Species-level entropy will also increase with the second term, </w:t>
      </w:r>
      <w:r w:rsidR="00EE7077" w:rsidRPr="00B06D9E">
        <w:rPr>
          <w:rFonts w:ascii="Times New Roman" w:hAnsi="Times New Roman"/>
          <w:color w:val="000000"/>
          <w:sz w:val="24"/>
          <w:szCs w:val="24"/>
        </w:rPr>
        <w:t>Ĥ</w:t>
      </w:r>
      <w:r w:rsidR="00EE7077" w:rsidRPr="00B06D9E">
        <w:rPr>
          <w:rFonts w:ascii="Times New Roman" w:hAnsi="Times New Roman"/>
          <w:sz w:val="24"/>
          <w:szCs w:val="24"/>
          <w:vertAlign w:val="subscript"/>
        </w:rPr>
        <w:t xml:space="preserve"> Cor</w:t>
      </w:r>
      <w:r w:rsidR="00EE7077">
        <w:rPr>
          <w:rFonts w:ascii="Times New Roman" w:hAnsi="Times New Roman"/>
          <w:sz w:val="24"/>
          <w:szCs w:val="24"/>
        </w:rPr>
        <w:t xml:space="preserve">, which reflects the degree of </w:t>
      </w:r>
      <w:r w:rsidR="00E66BCC">
        <w:rPr>
          <w:rFonts w:ascii="Times New Roman" w:hAnsi="Times New Roman"/>
          <w:sz w:val="24"/>
          <w:szCs w:val="24"/>
        </w:rPr>
        <w:t>correlation among egg traits</w:t>
      </w:r>
      <w:r w:rsidR="002B257A">
        <w:rPr>
          <w:rFonts w:ascii="Times New Roman" w:hAnsi="Times New Roman"/>
          <w:sz w:val="24"/>
          <w:szCs w:val="24"/>
        </w:rPr>
        <w:t xml:space="preserve">. </w:t>
      </w:r>
      <w:r w:rsidR="001F1972">
        <w:rPr>
          <w:rFonts w:ascii="Times New Roman" w:hAnsi="Times New Roman"/>
          <w:sz w:val="24"/>
          <w:szCs w:val="24"/>
        </w:rPr>
        <w:t>We therefore</w:t>
      </w:r>
      <w:r w:rsidR="00772D71">
        <w:rPr>
          <w:rFonts w:ascii="Times New Roman" w:hAnsi="Times New Roman"/>
          <w:sz w:val="24"/>
          <w:szCs w:val="24"/>
        </w:rPr>
        <w:t xml:space="preserve"> separately examined </w:t>
      </w:r>
      <w:r w:rsidR="001F1972">
        <w:rPr>
          <w:rFonts w:ascii="Times New Roman" w:hAnsi="Times New Roman"/>
          <w:sz w:val="24"/>
          <w:szCs w:val="24"/>
        </w:rPr>
        <w:t>the variance (</w:t>
      </w:r>
      <w:r w:rsidR="00B06D9E" w:rsidRPr="00B06D9E">
        <w:rPr>
          <w:rFonts w:ascii="Times New Roman" w:hAnsi="Times New Roman"/>
          <w:color w:val="000000"/>
          <w:sz w:val="24"/>
          <w:szCs w:val="24"/>
        </w:rPr>
        <w:t>Ĥ</w:t>
      </w:r>
      <w:r w:rsidR="00B06D9E" w:rsidRPr="00C17F2B">
        <w:rPr>
          <w:rFonts w:ascii="Times New Roman" w:hAnsi="Times New Roman"/>
          <w:sz w:val="24"/>
          <w:szCs w:val="24"/>
          <w:vertAlign w:val="subscript"/>
          <w:lang w:val="en-US"/>
        </w:rPr>
        <w:t xml:space="preserve"> </w:t>
      </w:r>
      <w:r w:rsidR="001F1972" w:rsidRPr="00C17F2B">
        <w:rPr>
          <w:rFonts w:ascii="Times New Roman" w:hAnsi="Times New Roman"/>
          <w:sz w:val="24"/>
          <w:szCs w:val="24"/>
          <w:vertAlign w:val="subscript"/>
          <w:lang w:val="en-US"/>
        </w:rPr>
        <w:t>Var</w:t>
      </w:r>
      <w:r w:rsidR="001F1972">
        <w:rPr>
          <w:rFonts w:ascii="Times New Roman" w:hAnsi="Times New Roman"/>
          <w:sz w:val="24"/>
          <w:szCs w:val="24"/>
        </w:rPr>
        <w:t>) and correlation (</w:t>
      </w:r>
      <w:r w:rsidR="00B06D9E" w:rsidRPr="00B06D9E">
        <w:rPr>
          <w:rFonts w:ascii="Times New Roman" w:hAnsi="Times New Roman"/>
          <w:color w:val="000000"/>
          <w:sz w:val="24"/>
          <w:szCs w:val="24"/>
        </w:rPr>
        <w:t>Ĥ</w:t>
      </w:r>
      <w:r w:rsidR="00B06D9E" w:rsidRPr="00C17F2B">
        <w:rPr>
          <w:rFonts w:ascii="Times New Roman" w:hAnsi="Times New Roman"/>
          <w:sz w:val="24"/>
          <w:szCs w:val="24"/>
          <w:vertAlign w:val="subscript"/>
        </w:rPr>
        <w:t xml:space="preserve"> </w:t>
      </w:r>
      <w:r w:rsidR="001F1972" w:rsidRPr="00C17F2B">
        <w:rPr>
          <w:rFonts w:ascii="Times New Roman" w:hAnsi="Times New Roman"/>
          <w:sz w:val="24"/>
          <w:szCs w:val="24"/>
          <w:vertAlign w:val="subscript"/>
        </w:rPr>
        <w:t>Cor</w:t>
      </w:r>
      <w:r w:rsidR="001F1972">
        <w:rPr>
          <w:rFonts w:ascii="Times New Roman" w:hAnsi="Times New Roman"/>
          <w:sz w:val="24"/>
          <w:szCs w:val="24"/>
        </w:rPr>
        <w:t xml:space="preserve">) components of (scaled) entropy </w:t>
      </w:r>
      <w:r w:rsidR="007E2FDB">
        <w:rPr>
          <w:rFonts w:ascii="Times New Roman" w:hAnsi="Times New Roman"/>
          <w:sz w:val="24"/>
          <w:szCs w:val="24"/>
        </w:rPr>
        <w:lastRenderedPageBreak/>
        <w:t>(</w:t>
      </w:r>
      <w:r w:rsidR="00B06D9E" w:rsidRPr="00B06D9E">
        <w:rPr>
          <w:rFonts w:ascii="Times New Roman" w:hAnsi="Times New Roman"/>
          <w:color w:val="000000"/>
          <w:sz w:val="24"/>
          <w:szCs w:val="24"/>
        </w:rPr>
        <w:t>Ĥ</w:t>
      </w:r>
      <w:r w:rsidR="007E2FDB">
        <w:rPr>
          <w:rFonts w:ascii="Times New Roman" w:hAnsi="Times New Roman"/>
          <w:sz w:val="24"/>
          <w:szCs w:val="24"/>
        </w:rPr>
        <w:t xml:space="preserve">) </w:t>
      </w:r>
      <w:r w:rsidR="007B595F">
        <w:rPr>
          <w:rFonts w:ascii="Times New Roman" w:hAnsi="Times New Roman"/>
          <w:sz w:val="24"/>
          <w:szCs w:val="24"/>
        </w:rPr>
        <w:t xml:space="preserve">in relation to </w:t>
      </w:r>
      <w:r w:rsidR="001F1972">
        <w:rPr>
          <w:rFonts w:ascii="Times New Roman" w:hAnsi="Times New Roman"/>
          <w:sz w:val="24"/>
          <w:szCs w:val="24"/>
        </w:rPr>
        <w:t>parasitism status</w:t>
      </w:r>
      <w:r w:rsidR="00EE7077">
        <w:rPr>
          <w:rFonts w:ascii="Times New Roman" w:hAnsi="Times New Roman"/>
          <w:sz w:val="24"/>
          <w:szCs w:val="24"/>
        </w:rPr>
        <w:t xml:space="preserve">, in order to distinguish their relative contributions to </w:t>
      </w:r>
      <w:r w:rsidR="00146D47">
        <w:rPr>
          <w:rFonts w:ascii="Times New Roman" w:hAnsi="Times New Roman"/>
          <w:sz w:val="24"/>
          <w:szCs w:val="24"/>
        </w:rPr>
        <w:t>total</w:t>
      </w:r>
      <w:r w:rsidR="00EE7077">
        <w:rPr>
          <w:rFonts w:ascii="Times New Roman" w:hAnsi="Times New Roman"/>
          <w:sz w:val="24"/>
          <w:szCs w:val="24"/>
        </w:rPr>
        <w:t xml:space="preserve"> entropy</w:t>
      </w:r>
      <w:r w:rsidR="00DD42B9">
        <w:rPr>
          <w:rFonts w:ascii="Times New Roman" w:hAnsi="Times New Roman"/>
          <w:sz w:val="24"/>
          <w:szCs w:val="24"/>
        </w:rPr>
        <w:t>; both are predicted to be greater in parasitised species</w:t>
      </w:r>
      <w:r w:rsidR="00EE7077">
        <w:rPr>
          <w:rFonts w:ascii="Times New Roman" w:hAnsi="Times New Roman"/>
          <w:sz w:val="24"/>
          <w:szCs w:val="24"/>
        </w:rPr>
        <w:t>.</w:t>
      </w:r>
    </w:p>
    <w:p w14:paraId="407A118C" w14:textId="77777777" w:rsidR="00E60CEB" w:rsidRDefault="00E60CEB">
      <w:pPr>
        <w:spacing w:after="0"/>
        <w:rPr>
          <w:rFonts w:ascii="Times New Roman" w:hAnsi="Times New Roman"/>
          <w:sz w:val="24"/>
          <w:szCs w:val="24"/>
        </w:rPr>
      </w:pPr>
    </w:p>
    <w:p w14:paraId="2600042C" w14:textId="77777777" w:rsidR="00E60CEB" w:rsidRPr="00F94A80" w:rsidRDefault="0057445B">
      <w:pPr>
        <w:keepNext/>
        <w:spacing w:after="0"/>
        <w:ind w:firstLine="0"/>
        <w:rPr>
          <w:rFonts w:ascii="Arial" w:hAnsi="Arial"/>
          <w:b/>
          <w:i/>
          <w:sz w:val="24"/>
          <w:szCs w:val="24"/>
        </w:rPr>
      </w:pPr>
      <w:r w:rsidRPr="0057445B">
        <w:rPr>
          <w:rFonts w:ascii="Arial" w:hAnsi="Arial"/>
          <w:b/>
          <w:sz w:val="24"/>
          <w:szCs w:val="24"/>
        </w:rPr>
        <w:t xml:space="preserve">(e) Phylogenetic </w:t>
      </w:r>
      <w:r w:rsidR="007207B1">
        <w:rPr>
          <w:rFonts w:ascii="Arial" w:hAnsi="Arial"/>
          <w:b/>
          <w:sz w:val="24"/>
          <w:szCs w:val="24"/>
        </w:rPr>
        <w:t xml:space="preserve">comparative </w:t>
      </w:r>
      <w:r w:rsidRPr="0057445B">
        <w:rPr>
          <w:rFonts w:ascii="Arial" w:hAnsi="Arial"/>
          <w:b/>
          <w:sz w:val="24"/>
          <w:szCs w:val="24"/>
        </w:rPr>
        <w:t>analyses</w:t>
      </w:r>
    </w:p>
    <w:p w14:paraId="69ACDD6E" w14:textId="1D365A41" w:rsidR="002530D0" w:rsidRDefault="00514AF8" w:rsidP="002530D0">
      <w:pPr>
        <w:spacing w:after="0"/>
        <w:ind w:firstLine="0"/>
        <w:rPr>
          <w:rFonts w:ascii="Times New Roman" w:hAnsi="Times New Roman"/>
          <w:sz w:val="24"/>
          <w:szCs w:val="24"/>
        </w:rPr>
      </w:pPr>
      <w:r>
        <w:rPr>
          <w:rFonts w:ascii="Times New Roman" w:hAnsi="Times New Roman"/>
          <w:sz w:val="24"/>
          <w:szCs w:val="24"/>
        </w:rPr>
        <w:t xml:space="preserve">We </w:t>
      </w:r>
      <w:r w:rsidR="00DD42B9">
        <w:rPr>
          <w:rFonts w:ascii="Times New Roman" w:hAnsi="Times New Roman"/>
          <w:sz w:val="24"/>
          <w:szCs w:val="24"/>
        </w:rPr>
        <w:t xml:space="preserve">checked for any effect of shared phylogenetic history </w:t>
      </w:r>
      <w:r>
        <w:rPr>
          <w:rFonts w:ascii="Times New Roman" w:hAnsi="Times New Roman"/>
          <w:sz w:val="24"/>
          <w:szCs w:val="24"/>
        </w:rPr>
        <w:t>using phylogenetic generalised least squares (PGLS)</w:t>
      </w:r>
      <w:r w:rsidR="00332825">
        <w:rPr>
          <w:rFonts w:ascii="Times New Roman" w:hAnsi="Times New Roman"/>
          <w:sz w:val="24"/>
          <w:szCs w:val="24"/>
        </w:rPr>
        <w:t xml:space="preserve">. </w:t>
      </w:r>
      <w:r w:rsidR="00DF7A05">
        <w:rPr>
          <w:rFonts w:ascii="Times New Roman" w:hAnsi="Times New Roman"/>
          <w:sz w:val="24"/>
          <w:szCs w:val="24"/>
        </w:rPr>
        <w:t>W</w:t>
      </w:r>
      <w:r w:rsidR="00332825">
        <w:rPr>
          <w:rFonts w:ascii="Times New Roman" w:hAnsi="Times New Roman"/>
          <w:sz w:val="24"/>
          <w:szCs w:val="24"/>
        </w:rPr>
        <w:t xml:space="preserve">e compiled </w:t>
      </w:r>
      <w:r w:rsidR="001E1DA4">
        <w:rPr>
          <w:rFonts w:ascii="Times New Roman" w:hAnsi="Times New Roman"/>
          <w:sz w:val="24"/>
          <w:szCs w:val="24"/>
        </w:rPr>
        <w:t>cla</w:t>
      </w:r>
      <w:r w:rsidR="00CD3315">
        <w:rPr>
          <w:rFonts w:ascii="Times New Roman" w:hAnsi="Times New Roman"/>
          <w:sz w:val="24"/>
          <w:szCs w:val="24"/>
        </w:rPr>
        <w:t>dograms</w:t>
      </w:r>
      <w:r w:rsidR="00332825">
        <w:rPr>
          <w:rFonts w:ascii="Times New Roman" w:hAnsi="Times New Roman"/>
          <w:sz w:val="24"/>
          <w:szCs w:val="24"/>
        </w:rPr>
        <w:t xml:space="preserve"> for the Cisticolidae and the Ploceidae using published phylogenies </w:t>
      </w:r>
      <w:r w:rsidR="00DB285B" w:rsidRPr="00AB4D01">
        <w:rPr>
          <w:rFonts w:ascii="Times New Roman" w:hAnsi="Times New Roman"/>
          <w:sz w:val="24"/>
          <w:szCs w:val="24"/>
        </w:rPr>
        <w:fldChar w:fldCharType="begin">
          <w:fldData xml:space="preserve">PEVuZE5vdGU+PENpdGU+PEF1dGhvcj5QcmFnZXI8L0F1dGhvcj48WWVhcj4yMDA5PC9ZZWFyPjxS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</w:fldData>
        </w:fldChar>
      </w:r>
      <w:r w:rsidR="00504CAC">
        <w:rPr>
          <w:rFonts w:ascii="Times New Roman" w:hAnsi="Times New Roman"/>
          <w:sz w:val="24"/>
          <w:szCs w:val="24"/>
        </w:rPr>
        <w:instrText xml:space="preserve"> ADDIN EN.CITE </w:instrText>
      </w:r>
      <w:r w:rsidR="00504CAC">
        <w:rPr>
          <w:rFonts w:ascii="Times New Roman" w:hAnsi="Times New Roman"/>
          <w:sz w:val="24"/>
          <w:szCs w:val="24"/>
        </w:rPr>
        <w:fldChar w:fldCharType="begin">
          <w:fldData xml:space="preserve">PEVuZE5vdGU+PENpdGU+PEF1dGhvcj5QcmFnZXI8L0F1dGhvcj48WWVhcj4yMDA5PC9ZZWFyPjxS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</w:fldData>
        </w:fldChar>
      </w:r>
      <w:r w:rsidR="00504CAC">
        <w:rPr>
          <w:rFonts w:ascii="Times New Roman" w:hAnsi="Times New Roman"/>
          <w:sz w:val="24"/>
          <w:szCs w:val="24"/>
        </w:rPr>
        <w:instrText xml:space="preserve"> ADDIN EN.CITE.DATA </w:instrText>
      </w:r>
      <w:r w:rsidR="00504CAC">
        <w:rPr>
          <w:rFonts w:ascii="Times New Roman" w:hAnsi="Times New Roman"/>
          <w:sz w:val="24"/>
          <w:szCs w:val="24"/>
        </w:rPr>
      </w:r>
      <w:r w:rsidR="00504CAC">
        <w:rPr>
          <w:rFonts w:ascii="Times New Roman" w:hAnsi="Times New Roman"/>
          <w:sz w:val="24"/>
          <w:szCs w:val="24"/>
        </w:rPr>
        <w:fldChar w:fldCharType="end"/>
      </w:r>
      <w:r w:rsidR="00DB285B" w:rsidRPr="00AB4D01">
        <w:rPr>
          <w:rFonts w:ascii="Times New Roman" w:hAnsi="Times New Roman"/>
          <w:sz w:val="24"/>
          <w:szCs w:val="24"/>
        </w:rPr>
      </w:r>
      <w:r w:rsidR="00DB285B" w:rsidRPr="00AB4D01">
        <w:rPr>
          <w:rFonts w:ascii="Times New Roman" w:hAnsi="Times New Roman"/>
          <w:sz w:val="24"/>
          <w:szCs w:val="24"/>
        </w:rPr>
        <w:fldChar w:fldCharType="separate"/>
      </w:r>
      <w:r w:rsidR="00504CAC">
        <w:rPr>
          <w:rFonts w:ascii="Times New Roman" w:hAnsi="Times New Roman"/>
          <w:noProof/>
          <w:sz w:val="24"/>
          <w:szCs w:val="24"/>
        </w:rPr>
        <w:t>[43-45]</w:t>
      </w:r>
      <w:r w:rsidR="00DB285B" w:rsidRPr="00AB4D01">
        <w:rPr>
          <w:rFonts w:ascii="Times New Roman" w:hAnsi="Times New Roman"/>
          <w:sz w:val="24"/>
          <w:szCs w:val="24"/>
        </w:rPr>
        <w:fldChar w:fldCharType="end"/>
      </w:r>
      <w:r w:rsidR="00332825">
        <w:rPr>
          <w:rFonts w:ascii="Times New Roman" w:hAnsi="Times New Roman"/>
          <w:sz w:val="24"/>
          <w:szCs w:val="24"/>
        </w:rPr>
        <w:t xml:space="preserve">, supplemented by unpublished data kindly supplied by S. Andersson and M. Prager (University of Gothenburg) </w:t>
      </w:r>
      <w:r w:rsidR="00531232">
        <w:rPr>
          <w:rFonts w:ascii="Times New Roman" w:hAnsi="Times New Roman"/>
          <w:sz w:val="24"/>
          <w:szCs w:val="24"/>
        </w:rPr>
        <w:t xml:space="preserve">for </w:t>
      </w:r>
      <w:r w:rsidR="00332825">
        <w:rPr>
          <w:rFonts w:ascii="Times New Roman" w:hAnsi="Times New Roman"/>
          <w:sz w:val="24"/>
          <w:szCs w:val="24"/>
        </w:rPr>
        <w:t xml:space="preserve">the genus </w:t>
      </w:r>
      <w:r w:rsidR="00332825">
        <w:rPr>
          <w:rFonts w:ascii="Times New Roman" w:hAnsi="Times New Roman"/>
          <w:i/>
          <w:sz w:val="24"/>
          <w:szCs w:val="24"/>
        </w:rPr>
        <w:t>Ploceus</w:t>
      </w:r>
      <w:r w:rsidR="00332825">
        <w:rPr>
          <w:rFonts w:ascii="Times New Roman" w:hAnsi="Times New Roman"/>
          <w:sz w:val="24"/>
          <w:szCs w:val="24"/>
        </w:rPr>
        <w:t xml:space="preserve">.  </w:t>
      </w:r>
      <w:r w:rsidR="00DF7A05">
        <w:rPr>
          <w:rFonts w:ascii="Times New Roman" w:hAnsi="Times New Roman"/>
          <w:sz w:val="24"/>
          <w:szCs w:val="24"/>
        </w:rPr>
        <w:t>P</w:t>
      </w:r>
      <w:r w:rsidR="00332825">
        <w:rPr>
          <w:rFonts w:ascii="Times New Roman" w:hAnsi="Times New Roman"/>
          <w:sz w:val="24"/>
          <w:szCs w:val="24"/>
        </w:rPr>
        <w:t>hylogenetic information</w:t>
      </w:r>
      <w:r w:rsidR="00531232">
        <w:rPr>
          <w:rFonts w:ascii="Times New Roman" w:hAnsi="Times New Roman"/>
          <w:sz w:val="24"/>
          <w:szCs w:val="24"/>
        </w:rPr>
        <w:t xml:space="preserve"> for </w:t>
      </w:r>
      <w:r w:rsidR="0057445B" w:rsidRPr="0057445B">
        <w:rPr>
          <w:rFonts w:ascii="Times New Roman" w:hAnsi="Times New Roman"/>
          <w:i/>
          <w:sz w:val="24"/>
          <w:szCs w:val="24"/>
        </w:rPr>
        <w:t xml:space="preserve">Cisticola </w:t>
      </w:r>
      <w:r w:rsidR="00332825">
        <w:rPr>
          <w:rFonts w:ascii="Times New Roman" w:hAnsi="Times New Roman"/>
          <w:sz w:val="24"/>
          <w:szCs w:val="24"/>
        </w:rPr>
        <w:t xml:space="preserve">was incomplete </w:t>
      </w:r>
      <w:r w:rsidR="00531232">
        <w:rPr>
          <w:rFonts w:ascii="Times New Roman" w:hAnsi="Times New Roman"/>
          <w:sz w:val="24"/>
          <w:szCs w:val="24"/>
        </w:rPr>
        <w:t xml:space="preserve">so we </w:t>
      </w:r>
      <w:r w:rsidR="00332825">
        <w:rPr>
          <w:rFonts w:ascii="Times New Roman" w:hAnsi="Times New Roman"/>
          <w:sz w:val="24"/>
          <w:szCs w:val="24"/>
        </w:rPr>
        <w:t xml:space="preserve">collapsed </w:t>
      </w:r>
      <w:r w:rsidR="00531232">
        <w:rPr>
          <w:rFonts w:ascii="Times New Roman" w:hAnsi="Times New Roman"/>
          <w:sz w:val="24"/>
          <w:szCs w:val="24"/>
        </w:rPr>
        <w:t xml:space="preserve">this </w:t>
      </w:r>
      <w:r w:rsidR="00332825">
        <w:rPr>
          <w:rFonts w:ascii="Times New Roman" w:hAnsi="Times New Roman"/>
          <w:sz w:val="24"/>
          <w:szCs w:val="24"/>
        </w:rPr>
        <w:t xml:space="preserve">genus </w:t>
      </w:r>
      <w:r w:rsidR="00DF7A05">
        <w:rPr>
          <w:rFonts w:ascii="Times New Roman" w:hAnsi="Times New Roman"/>
          <w:sz w:val="24"/>
          <w:szCs w:val="24"/>
        </w:rPr>
        <w:t>to</w:t>
      </w:r>
      <w:r w:rsidR="00332825">
        <w:rPr>
          <w:rFonts w:ascii="Times New Roman" w:hAnsi="Times New Roman"/>
          <w:sz w:val="24"/>
          <w:szCs w:val="24"/>
        </w:rPr>
        <w:t xml:space="preserve"> a polytomy</w:t>
      </w:r>
      <w:r w:rsidR="00DF7A05">
        <w:rPr>
          <w:rFonts w:ascii="Times New Roman" w:hAnsi="Times New Roman"/>
          <w:sz w:val="24"/>
          <w:szCs w:val="24"/>
        </w:rPr>
        <w:t xml:space="preserve">. </w:t>
      </w:r>
      <w:r w:rsidR="00332825">
        <w:rPr>
          <w:rFonts w:ascii="Times New Roman" w:hAnsi="Times New Roman"/>
          <w:sz w:val="24"/>
          <w:szCs w:val="24"/>
        </w:rPr>
        <w:t xml:space="preserve">Because our </w:t>
      </w:r>
      <w:r w:rsidR="00CD3315">
        <w:rPr>
          <w:rFonts w:ascii="Times New Roman" w:hAnsi="Times New Roman"/>
          <w:sz w:val="24"/>
          <w:szCs w:val="24"/>
        </w:rPr>
        <w:t>cladogram</w:t>
      </w:r>
      <w:r w:rsidR="001707F0">
        <w:rPr>
          <w:rFonts w:ascii="Times New Roman" w:hAnsi="Times New Roman"/>
          <w:sz w:val="24"/>
          <w:szCs w:val="24"/>
        </w:rPr>
        <w:t xml:space="preserve"> (Figure 1)</w:t>
      </w:r>
      <w:r w:rsidR="00332825">
        <w:rPr>
          <w:rFonts w:ascii="Times New Roman" w:hAnsi="Times New Roman"/>
          <w:sz w:val="24"/>
          <w:szCs w:val="24"/>
        </w:rPr>
        <w:t xml:space="preserve"> </w:t>
      </w:r>
      <w:r w:rsidR="00CD3315">
        <w:rPr>
          <w:rFonts w:ascii="Times New Roman" w:hAnsi="Times New Roman"/>
          <w:sz w:val="24"/>
          <w:szCs w:val="24"/>
        </w:rPr>
        <w:t xml:space="preserve">was </w:t>
      </w:r>
      <w:r w:rsidR="00332825">
        <w:rPr>
          <w:rFonts w:ascii="Times New Roman" w:hAnsi="Times New Roman"/>
          <w:sz w:val="24"/>
          <w:szCs w:val="24"/>
        </w:rPr>
        <w:t xml:space="preserve">compiled from </w:t>
      </w:r>
      <w:r w:rsidR="00531232">
        <w:rPr>
          <w:rFonts w:ascii="Times New Roman" w:hAnsi="Times New Roman"/>
          <w:sz w:val="24"/>
          <w:szCs w:val="24"/>
        </w:rPr>
        <w:t xml:space="preserve">multiple </w:t>
      </w:r>
      <w:r w:rsidR="00332825">
        <w:rPr>
          <w:rFonts w:ascii="Times New Roman" w:hAnsi="Times New Roman"/>
          <w:sz w:val="24"/>
          <w:szCs w:val="24"/>
        </w:rPr>
        <w:t>sources</w:t>
      </w:r>
      <w:r w:rsidR="00531232">
        <w:rPr>
          <w:rFonts w:ascii="Times New Roman" w:hAnsi="Times New Roman"/>
          <w:sz w:val="24"/>
          <w:szCs w:val="24"/>
        </w:rPr>
        <w:t xml:space="preserve">, </w:t>
      </w:r>
      <w:r w:rsidR="00332825">
        <w:rPr>
          <w:rFonts w:ascii="Times New Roman" w:hAnsi="Times New Roman"/>
          <w:sz w:val="24"/>
          <w:szCs w:val="24"/>
        </w:rPr>
        <w:t>branch lengths were unknown</w:t>
      </w:r>
      <w:r w:rsidR="00531232">
        <w:rPr>
          <w:rFonts w:ascii="Times New Roman" w:hAnsi="Times New Roman"/>
          <w:sz w:val="24"/>
          <w:szCs w:val="24"/>
        </w:rPr>
        <w:t xml:space="preserve"> </w:t>
      </w:r>
      <w:r w:rsidR="00332825">
        <w:rPr>
          <w:rFonts w:ascii="Times New Roman" w:hAnsi="Times New Roman"/>
          <w:sz w:val="24"/>
          <w:szCs w:val="24"/>
        </w:rPr>
        <w:t xml:space="preserve">and so estimated </w:t>
      </w:r>
      <w:r w:rsidR="00531232">
        <w:rPr>
          <w:rFonts w:ascii="Times New Roman" w:hAnsi="Times New Roman"/>
          <w:sz w:val="24"/>
          <w:szCs w:val="24"/>
        </w:rPr>
        <w:t xml:space="preserve">with the R </w:t>
      </w:r>
      <w:r w:rsidR="00DB285B" w:rsidRPr="00AB4D01">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&lt;EndNote&gt;&lt;Cite&gt;&lt;Author&gt;R Core Team&lt;/Author&gt;&lt;Year&gt;2014&lt;/Year&gt;&lt;RecNum&gt;2059&lt;/RecNum&gt;&lt;DisplayText&gt;[46]&lt;/DisplayText&gt;&lt;record&gt;&lt;rec-number&gt;2059&lt;/rec-number&gt;&lt;foreign-keys&gt;&lt;key app="EN" db-id="r90s0s5xtd59pied52c5attsdezav2e2wwpa" timestamp="0"&gt;2059&lt;/key&gt;&lt;/foreign-keys&gt;&lt;ref-type name="Computer Program"&gt;9&lt;/ref-type&gt;&lt;contributors&gt;&lt;authors&gt;&lt;author&gt;R Core Team,&lt;/author&gt;&lt;/authors&gt;&lt;/contributors&gt;&lt;titles&gt;&lt;title&gt;R: A language and environment for statistical computing&lt;/title&gt;&lt;/titles&gt;&lt;dates&gt;&lt;year&gt;2014&lt;/year&gt;&lt;/dates&gt;&lt;pub-location&gt;Vienna, Austria&lt;/pub-location&gt;&lt;publisher&gt;R Foundation for Statistical Computing&lt;/publisher&gt;&lt;isbn&gt;3-900051-07-0&lt;/isbn&gt;&lt;urls&gt;&lt;related-urls&gt;&lt;url&gt;&lt;style face="underline" font="default" size="100%"&gt;http://www.R-project.org&lt;/style&gt;&lt;/url&gt;&lt;/related-urls&gt;&lt;/urls&gt;&lt;/record&gt;&lt;/Cite&gt;&lt;/EndNote&gt;</w:instrText>
      </w:r>
      <w:r w:rsidR="00DB285B" w:rsidRPr="00AB4D01">
        <w:rPr>
          <w:rFonts w:ascii="Times New Roman" w:hAnsi="Times New Roman"/>
          <w:sz w:val="24"/>
          <w:szCs w:val="24"/>
        </w:rPr>
        <w:fldChar w:fldCharType="separate"/>
      </w:r>
      <w:r w:rsidR="00504CAC">
        <w:rPr>
          <w:rFonts w:ascii="Times New Roman" w:hAnsi="Times New Roman"/>
          <w:noProof/>
          <w:sz w:val="24"/>
          <w:szCs w:val="24"/>
        </w:rPr>
        <w:t>[46]</w:t>
      </w:r>
      <w:r w:rsidR="00DB285B" w:rsidRPr="00AB4D01">
        <w:rPr>
          <w:rFonts w:ascii="Times New Roman" w:hAnsi="Times New Roman"/>
          <w:sz w:val="24"/>
          <w:szCs w:val="24"/>
        </w:rPr>
        <w:fldChar w:fldCharType="end"/>
      </w:r>
      <w:r>
        <w:rPr>
          <w:rFonts w:ascii="Times New Roman" w:hAnsi="Times New Roman"/>
          <w:sz w:val="24"/>
          <w:szCs w:val="24"/>
        </w:rPr>
        <w:t xml:space="preserve"> </w:t>
      </w:r>
      <w:r w:rsidR="00531232">
        <w:rPr>
          <w:rFonts w:ascii="Times New Roman" w:hAnsi="Times New Roman"/>
          <w:sz w:val="24"/>
          <w:szCs w:val="24"/>
        </w:rPr>
        <w:t xml:space="preserve">package ape, using </w:t>
      </w:r>
      <w:r w:rsidR="00332825">
        <w:rPr>
          <w:rFonts w:ascii="Times New Roman" w:hAnsi="Times New Roman"/>
          <w:sz w:val="24"/>
          <w:szCs w:val="24"/>
        </w:rPr>
        <w:t xml:space="preserve">Grafen’s method </w:t>
      </w:r>
      <w:r w:rsidR="00DB285B" w:rsidRPr="00AB4D01">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&lt;EndNote&gt;&lt;Cite&gt;&lt;Author&gt;Grafen&lt;/Author&gt;&lt;Year&gt;1989&lt;/Year&gt;&lt;RecNum&gt;459&lt;/RecNum&gt;&lt;DisplayText&gt;[47]&lt;/DisplayText&gt;&lt;record&gt;&lt;rec-number&gt;459&lt;/rec-number&gt;&lt;foreign-keys&gt;&lt;key app="EN" db-id="r90s0s5xtd59pied52c5attsdezav2e2wwpa" timestamp="0"&gt;459&lt;/key&gt;&lt;/foreign-keys&gt;&lt;ref-type name="Journal Article"&gt;17&lt;/ref-type&gt;&lt;contributors&gt;&lt;authors&gt;&lt;author&gt;A Grafen&lt;/author&gt;&lt;/authors&gt;&lt;/contributors&gt;&lt;titles&gt;&lt;title&gt;The phylogenetic regression&lt;/title&gt;&lt;secondary-title&gt;Phil. Trans. R. Soc. Lond. B&lt;/secondary-title&gt;&lt;/titles&gt;&lt;periodical&gt;&lt;full-title&gt;Phil. Trans. R. Soc. Lond. B&lt;/full-title&gt;&lt;/periodical&gt;&lt;pages&gt;119-157&lt;/pages&gt;&lt;volume&gt;326&lt;/volume&gt;&lt;dates&gt;&lt;year&gt;1989&lt;/year&gt;&lt;/dates&gt;&lt;urls&gt;&lt;/urls&gt;&lt;/record&gt;&lt;/Cite&gt;&lt;/EndNote&gt;</w:instrText>
      </w:r>
      <w:r w:rsidR="00DB285B" w:rsidRPr="00AB4D01">
        <w:rPr>
          <w:rFonts w:ascii="Times New Roman" w:hAnsi="Times New Roman"/>
          <w:sz w:val="24"/>
          <w:szCs w:val="24"/>
        </w:rPr>
        <w:fldChar w:fldCharType="separate"/>
      </w:r>
      <w:r w:rsidR="00504CAC">
        <w:rPr>
          <w:rFonts w:ascii="Times New Roman" w:hAnsi="Times New Roman"/>
          <w:noProof/>
          <w:sz w:val="24"/>
          <w:szCs w:val="24"/>
        </w:rPr>
        <w:t>[47]</w:t>
      </w:r>
      <w:r w:rsidR="00DB285B" w:rsidRPr="00AB4D01">
        <w:rPr>
          <w:rFonts w:ascii="Times New Roman" w:hAnsi="Times New Roman"/>
          <w:sz w:val="24"/>
          <w:szCs w:val="24"/>
        </w:rPr>
        <w:fldChar w:fldCharType="end"/>
      </w:r>
      <w:r w:rsidR="00531232">
        <w:rPr>
          <w:rFonts w:ascii="Times New Roman" w:hAnsi="Times New Roman"/>
          <w:sz w:val="24"/>
          <w:szCs w:val="24"/>
        </w:rPr>
        <w:t xml:space="preserve"> which </w:t>
      </w:r>
      <w:r w:rsidR="00332825">
        <w:rPr>
          <w:rFonts w:ascii="Times New Roman" w:hAnsi="Times New Roman"/>
          <w:sz w:val="24"/>
          <w:szCs w:val="24"/>
        </w:rPr>
        <w:t>defines the age of each node as one less than the number of species aris</w:t>
      </w:r>
      <w:r w:rsidR="00DD42B9">
        <w:rPr>
          <w:rFonts w:ascii="Times New Roman" w:hAnsi="Times New Roman"/>
          <w:sz w:val="24"/>
          <w:szCs w:val="24"/>
        </w:rPr>
        <w:t>ing</w:t>
      </w:r>
      <w:r w:rsidR="00332825">
        <w:rPr>
          <w:rFonts w:ascii="Times New Roman" w:hAnsi="Times New Roman"/>
          <w:sz w:val="24"/>
          <w:szCs w:val="24"/>
        </w:rPr>
        <w:t xml:space="preserve"> from </w:t>
      </w:r>
      <w:r w:rsidR="00DD42B9">
        <w:rPr>
          <w:rFonts w:ascii="Times New Roman" w:hAnsi="Times New Roman"/>
          <w:sz w:val="24"/>
          <w:szCs w:val="24"/>
        </w:rPr>
        <w:t>it</w:t>
      </w:r>
      <w:r w:rsidR="00332825">
        <w:rPr>
          <w:rFonts w:ascii="Times New Roman" w:hAnsi="Times New Roman"/>
          <w:sz w:val="24"/>
          <w:szCs w:val="24"/>
        </w:rPr>
        <w:t>.</w:t>
      </w:r>
      <w:r w:rsidR="00531232">
        <w:rPr>
          <w:rFonts w:ascii="Times New Roman" w:hAnsi="Times New Roman"/>
          <w:sz w:val="24"/>
          <w:szCs w:val="24"/>
        </w:rPr>
        <w:t xml:space="preserve"> </w:t>
      </w:r>
      <w:r w:rsidR="007207B1">
        <w:rPr>
          <w:rFonts w:ascii="Times New Roman" w:hAnsi="Times New Roman"/>
          <w:sz w:val="24"/>
          <w:szCs w:val="24"/>
        </w:rPr>
        <w:t xml:space="preserve">We used the </w:t>
      </w:r>
      <w:r w:rsidR="00531232">
        <w:rPr>
          <w:rFonts w:ascii="Times New Roman" w:hAnsi="Times New Roman"/>
          <w:sz w:val="24"/>
          <w:szCs w:val="24"/>
        </w:rPr>
        <w:t xml:space="preserve">R package </w:t>
      </w:r>
      <w:r w:rsidR="007207B1">
        <w:rPr>
          <w:rFonts w:ascii="Times New Roman" w:hAnsi="Times New Roman"/>
          <w:sz w:val="24"/>
          <w:szCs w:val="24"/>
        </w:rPr>
        <w:t xml:space="preserve">caper to </w:t>
      </w:r>
      <w:r w:rsidR="00531232">
        <w:rPr>
          <w:rFonts w:ascii="Times New Roman" w:hAnsi="Times New Roman"/>
          <w:sz w:val="24"/>
          <w:szCs w:val="24"/>
        </w:rPr>
        <w:t xml:space="preserve">carry out PGLS analyses testing our main hypothesis, as well as to estimate the degree of phylogenetic dependence in entropy (using </w:t>
      </w:r>
      <w:r w:rsidR="007207B1">
        <w:rPr>
          <w:rFonts w:ascii="Times New Roman" w:hAnsi="Times New Roman"/>
          <w:sz w:val="24"/>
          <w:szCs w:val="24"/>
        </w:rPr>
        <w:t>Pagel’s lambda</w:t>
      </w:r>
      <w:r w:rsidR="007207B1">
        <w:rPr>
          <w:rFonts w:ascii="Times New Roman" w:hAnsi="Times New Roman"/>
          <w:noProof/>
          <w:sz w:val="24"/>
          <w:szCs w:val="24"/>
        </w:rPr>
        <w:t xml:space="preserve"> </w:t>
      </w:r>
      <w:r w:rsidR="00DB285B" w:rsidRPr="00AB4D01">
        <w:rPr>
          <w:rFonts w:ascii="Times New Roman" w:hAnsi="Times New Roman"/>
          <w:noProof/>
          <w:sz w:val="24"/>
          <w:szCs w:val="24"/>
        </w:rPr>
        <w:fldChar w:fldCharType="begin"/>
      </w:r>
      <w:r w:rsidR="00504CAC">
        <w:rPr>
          <w:rFonts w:ascii="Times New Roman" w:hAnsi="Times New Roman"/>
          <w:noProof/>
          <w:sz w:val="24"/>
          <w:szCs w:val="24"/>
        </w:rPr>
        <w:instrText xml:space="preserve"> ADDIN EN.CITE &lt;EndNote&gt;&lt;Cite&gt;&lt;Author&gt;Pagel&lt;/Author&gt;&lt;Year&gt;1999&lt;/Year&gt;&lt;RecNum&gt;1903&lt;/RecNum&gt;&lt;DisplayText&gt;[48]&lt;/DisplayText&gt;&lt;record&gt;&lt;rec-number&gt;1903&lt;/rec-number&gt;&lt;foreign-keys&gt;&lt;key app="EN" db-id="r90s0s5xtd59pied52c5attsdezav2e2wwpa" timestamp="0"&gt;1903&lt;/key&gt;&lt;/foreign-keys&gt;&lt;ref-type name="Journal Article"&gt;17&lt;/ref-type&gt;&lt;contributors&gt;&lt;authors&gt;&lt;author&gt;Pagel, Mark&lt;/author&gt;&lt;/authors&gt;&lt;/contributors&gt;&lt;titles&gt;&lt;title&gt;Inferring the historical patterns of biological evolution&lt;/title&gt;&lt;secondary-title&gt;Nature&lt;/secondary-title&gt;&lt;/titles&gt;&lt;periodical&gt;&lt;full-title&gt;Nature&lt;/full-title&gt;&lt;/periodical&gt;&lt;pages&gt;877-884&lt;/pages&gt;&lt;volume&gt;401&lt;/volume&gt;&lt;dates&gt;&lt;year&gt;1999&lt;/year&gt;&lt;/dates&gt;&lt;urls&gt;&lt;/urls&gt;&lt;/record&gt;&lt;/Cite&gt;&lt;/EndNote&gt;</w:instrText>
      </w:r>
      <w:r w:rsidR="00DB285B" w:rsidRPr="00AB4D01">
        <w:rPr>
          <w:rFonts w:ascii="Times New Roman" w:hAnsi="Times New Roman"/>
          <w:noProof/>
          <w:sz w:val="24"/>
          <w:szCs w:val="24"/>
        </w:rPr>
        <w:fldChar w:fldCharType="separate"/>
      </w:r>
      <w:r w:rsidR="00504CAC">
        <w:rPr>
          <w:rFonts w:ascii="Times New Roman" w:hAnsi="Times New Roman"/>
          <w:noProof/>
          <w:sz w:val="24"/>
          <w:szCs w:val="24"/>
        </w:rPr>
        <w:t>[48]</w:t>
      </w:r>
      <w:r w:rsidR="00DB285B" w:rsidRPr="00AB4D01">
        <w:rPr>
          <w:rFonts w:ascii="Times New Roman" w:hAnsi="Times New Roman"/>
          <w:noProof/>
          <w:sz w:val="24"/>
          <w:szCs w:val="24"/>
        </w:rPr>
        <w:fldChar w:fldCharType="end"/>
      </w:r>
      <w:r w:rsidR="00531232">
        <w:rPr>
          <w:rFonts w:ascii="Times New Roman" w:hAnsi="Times New Roman"/>
          <w:noProof/>
          <w:sz w:val="24"/>
          <w:szCs w:val="24"/>
        </w:rPr>
        <w:t>,</w:t>
      </w:r>
      <w:r w:rsidR="00531232">
        <w:rPr>
          <w:rFonts w:ascii="Times New Roman" w:hAnsi="Times New Roman"/>
          <w:sz w:val="24"/>
          <w:szCs w:val="24"/>
        </w:rPr>
        <w:t xml:space="preserve"> </w:t>
      </w:r>
      <w:r w:rsidR="007207B1" w:rsidRPr="00FA1513">
        <w:rPr>
          <w:rFonts w:ascii="Times New Roman" w:hAnsi="Times New Roman"/>
          <w:sz w:val="24"/>
          <w:szCs w:val="24"/>
        </w:rPr>
        <w:t xml:space="preserve">where 0 = </w:t>
      </w:r>
      <w:r w:rsidR="007207B1" w:rsidRPr="00FA1513">
        <w:rPr>
          <w:rFonts w:ascii="Times New Roman" w:hAnsi="Times New Roman"/>
          <w:sz w:val="24"/>
          <w:szCs w:val="24"/>
          <w:lang w:val="en-US"/>
        </w:rPr>
        <w:t xml:space="preserve">phylogenetic independence and 1 = direct covariance </w:t>
      </w:r>
      <w:r w:rsidR="007207B1">
        <w:rPr>
          <w:rFonts w:ascii="Times New Roman" w:hAnsi="Times New Roman"/>
          <w:sz w:val="24"/>
          <w:szCs w:val="24"/>
          <w:lang w:val="en-US"/>
        </w:rPr>
        <w:t>with phylogenetic structure).</w:t>
      </w:r>
    </w:p>
    <w:p w14:paraId="27B7AFCF" w14:textId="77777777" w:rsidR="00E60CEB" w:rsidRDefault="00E60CEB" w:rsidP="002530D0">
      <w:pPr>
        <w:spacing w:after="0"/>
        <w:ind w:firstLine="0"/>
        <w:rPr>
          <w:rFonts w:ascii="Times New Roman" w:hAnsi="Times New Roman"/>
          <w:sz w:val="24"/>
          <w:szCs w:val="24"/>
        </w:rPr>
      </w:pPr>
    </w:p>
    <w:p w14:paraId="4CE072C9" w14:textId="77777777" w:rsidR="00E60CEB" w:rsidRPr="00F94A80" w:rsidRDefault="0057445B">
      <w:pPr>
        <w:pStyle w:val="Heading1"/>
        <w:keepNext/>
        <w:rPr>
          <w:sz w:val="24"/>
          <w:szCs w:val="24"/>
        </w:rPr>
      </w:pPr>
      <w:r w:rsidRPr="0057445B">
        <w:rPr>
          <w:sz w:val="24"/>
          <w:szCs w:val="24"/>
        </w:rPr>
        <w:t>3.  Results</w:t>
      </w:r>
    </w:p>
    <w:p w14:paraId="59A07A03" w14:textId="77777777" w:rsidR="00E60CEB" w:rsidRPr="00F94A80" w:rsidRDefault="0057445B">
      <w:pPr>
        <w:keepNext/>
        <w:spacing w:after="0"/>
        <w:ind w:firstLine="0"/>
        <w:rPr>
          <w:rFonts w:ascii="Arial" w:hAnsi="Arial"/>
          <w:b/>
          <w:i/>
          <w:sz w:val="24"/>
          <w:szCs w:val="24"/>
        </w:rPr>
      </w:pPr>
      <w:r w:rsidRPr="0057445B">
        <w:rPr>
          <w:rFonts w:ascii="Arial" w:hAnsi="Arial"/>
          <w:b/>
          <w:sz w:val="24"/>
          <w:szCs w:val="24"/>
        </w:rPr>
        <w:t>(a) Do parasitised species show greater entropy in egg traits than unparasitised species?</w:t>
      </w:r>
    </w:p>
    <w:p w14:paraId="7C759BA1" w14:textId="5E9BD90A" w:rsidR="00E60CEB" w:rsidRDefault="00EC5215">
      <w:pPr>
        <w:spacing w:after="0"/>
        <w:ind w:firstLine="0"/>
        <w:rPr>
          <w:rFonts w:ascii="Times New Roman" w:hAnsi="Times New Roman"/>
          <w:sz w:val="24"/>
          <w:szCs w:val="24"/>
        </w:rPr>
      </w:pPr>
      <w:r>
        <w:rPr>
          <w:rFonts w:ascii="Times New Roman" w:hAnsi="Times New Roman"/>
          <w:sz w:val="24"/>
          <w:szCs w:val="24"/>
        </w:rPr>
        <w:t xml:space="preserve">Table 1 presents </w:t>
      </w:r>
      <w:r w:rsidR="00360C47">
        <w:rPr>
          <w:rFonts w:ascii="Times New Roman" w:hAnsi="Times New Roman"/>
          <w:sz w:val="24"/>
          <w:szCs w:val="24"/>
        </w:rPr>
        <w:t xml:space="preserve">summary statistics for entropy calculations, and Table 2 presents </w:t>
      </w:r>
      <w:r>
        <w:rPr>
          <w:rFonts w:ascii="Times New Roman" w:hAnsi="Times New Roman"/>
          <w:sz w:val="24"/>
          <w:szCs w:val="24"/>
        </w:rPr>
        <w:t>results from w</w:t>
      </w:r>
      <w:r w:rsidR="001362D1">
        <w:rPr>
          <w:rFonts w:ascii="Times New Roman" w:hAnsi="Times New Roman"/>
          <w:sz w:val="24"/>
          <w:szCs w:val="24"/>
        </w:rPr>
        <w:t xml:space="preserve">eighted </w:t>
      </w:r>
      <w:r w:rsidR="009C2FD1">
        <w:rPr>
          <w:rFonts w:ascii="Times New Roman" w:hAnsi="Times New Roman"/>
          <w:sz w:val="24"/>
          <w:szCs w:val="24"/>
        </w:rPr>
        <w:t xml:space="preserve">multiple regression </w:t>
      </w:r>
      <w:r w:rsidR="001362D1">
        <w:rPr>
          <w:rFonts w:ascii="Times New Roman" w:hAnsi="Times New Roman"/>
          <w:sz w:val="24"/>
          <w:szCs w:val="24"/>
        </w:rPr>
        <w:t xml:space="preserve">and </w:t>
      </w:r>
      <w:r>
        <w:rPr>
          <w:rFonts w:ascii="Times New Roman" w:hAnsi="Times New Roman"/>
          <w:sz w:val="24"/>
          <w:szCs w:val="24"/>
        </w:rPr>
        <w:t>un</w:t>
      </w:r>
      <w:r w:rsidR="00BB74DD">
        <w:rPr>
          <w:rFonts w:ascii="Times New Roman" w:hAnsi="Times New Roman"/>
          <w:sz w:val="24"/>
          <w:szCs w:val="24"/>
        </w:rPr>
        <w:t>-</w:t>
      </w:r>
      <w:r>
        <w:rPr>
          <w:rFonts w:ascii="Times New Roman" w:hAnsi="Times New Roman"/>
          <w:sz w:val="24"/>
          <w:szCs w:val="24"/>
        </w:rPr>
        <w:t xml:space="preserve">weighted PGLS models for the total entropy measure </w:t>
      </w:r>
      <w:r w:rsidR="0079366D" w:rsidRPr="00B06D9E">
        <w:rPr>
          <w:rFonts w:ascii="Times New Roman" w:hAnsi="Times New Roman"/>
          <w:color w:val="000000"/>
          <w:sz w:val="24"/>
          <w:szCs w:val="24"/>
        </w:rPr>
        <w:t>Ĥ</w:t>
      </w:r>
      <w:r>
        <w:rPr>
          <w:rFonts w:ascii="Times New Roman" w:hAnsi="Times New Roman"/>
          <w:sz w:val="24"/>
          <w:szCs w:val="24"/>
        </w:rPr>
        <w:t>; results from un</w:t>
      </w:r>
      <w:r w:rsidR="00BB74DD">
        <w:rPr>
          <w:rFonts w:ascii="Times New Roman" w:hAnsi="Times New Roman"/>
          <w:sz w:val="24"/>
          <w:szCs w:val="24"/>
        </w:rPr>
        <w:t>-</w:t>
      </w:r>
      <w:r>
        <w:rPr>
          <w:rFonts w:ascii="Times New Roman" w:hAnsi="Times New Roman"/>
          <w:sz w:val="24"/>
          <w:szCs w:val="24"/>
        </w:rPr>
        <w:t xml:space="preserve">weighted </w:t>
      </w:r>
      <w:r w:rsidR="009C2FD1">
        <w:rPr>
          <w:rFonts w:ascii="Times New Roman" w:hAnsi="Times New Roman"/>
          <w:sz w:val="24"/>
          <w:szCs w:val="24"/>
        </w:rPr>
        <w:t xml:space="preserve">regression </w:t>
      </w:r>
      <w:r>
        <w:rPr>
          <w:rFonts w:ascii="Times New Roman" w:hAnsi="Times New Roman"/>
          <w:sz w:val="24"/>
          <w:szCs w:val="24"/>
        </w:rPr>
        <w:t>models were comparable</w:t>
      </w:r>
      <w:r w:rsidR="00BB74DD">
        <w:rPr>
          <w:rFonts w:ascii="Times New Roman" w:hAnsi="Times New Roman"/>
          <w:sz w:val="24"/>
          <w:szCs w:val="24"/>
        </w:rPr>
        <w:t xml:space="preserve"> to their weighted counterparts. </w:t>
      </w:r>
      <w:r w:rsidR="00262AE6">
        <w:rPr>
          <w:rFonts w:ascii="Times New Roman" w:hAnsi="Times New Roman"/>
          <w:sz w:val="24"/>
          <w:szCs w:val="24"/>
        </w:rPr>
        <w:t xml:space="preserve">All analyses were adjusted for family (warblers vs. weavers).  </w:t>
      </w:r>
      <w:r w:rsidR="006933B8">
        <w:rPr>
          <w:rFonts w:ascii="Times New Roman" w:hAnsi="Times New Roman"/>
          <w:sz w:val="24"/>
          <w:szCs w:val="24"/>
        </w:rPr>
        <w:t>E</w:t>
      </w:r>
      <w:r w:rsidR="00332825">
        <w:rPr>
          <w:rFonts w:ascii="Times New Roman" w:hAnsi="Times New Roman"/>
          <w:sz w:val="24"/>
          <w:szCs w:val="24"/>
        </w:rPr>
        <w:t>ntropy was significantly higher in parasiti</w:t>
      </w:r>
      <w:r w:rsidR="00092093">
        <w:rPr>
          <w:rFonts w:ascii="Times New Roman" w:hAnsi="Times New Roman"/>
          <w:sz w:val="24"/>
          <w:szCs w:val="24"/>
        </w:rPr>
        <w:t>s</w:t>
      </w:r>
      <w:r w:rsidR="00332825">
        <w:rPr>
          <w:rFonts w:ascii="Times New Roman" w:hAnsi="Times New Roman"/>
          <w:sz w:val="24"/>
          <w:szCs w:val="24"/>
        </w:rPr>
        <w:t>ed than</w:t>
      </w:r>
      <w:r w:rsidR="00BB016E">
        <w:rPr>
          <w:rFonts w:ascii="Times New Roman" w:hAnsi="Times New Roman"/>
          <w:sz w:val="24"/>
          <w:szCs w:val="24"/>
        </w:rPr>
        <w:t xml:space="preserve"> in un</w:t>
      </w:r>
      <w:r w:rsidR="00332825">
        <w:rPr>
          <w:rFonts w:ascii="Times New Roman" w:hAnsi="Times New Roman"/>
          <w:sz w:val="24"/>
          <w:szCs w:val="24"/>
        </w:rPr>
        <w:t>parasiti</w:t>
      </w:r>
      <w:r w:rsidR="00BB016E">
        <w:rPr>
          <w:rFonts w:ascii="Times New Roman" w:hAnsi="Times New Roman"/>
          <w:sz w:val="24"/>
          <w:szCs w:val="24"/>
        </w:rPr>
        <w:t>s</w:t>
      </w:r>
      <w:r w:rsidR="00B605B1">
        <w:rPr>
          <w:rFonts w:ascii="Times New Roman" w:hAnsi="Times New Roman"/>
          <w:sz w:val="24"/>
          <w:szCs w:val="24"/>
        </w:rPr>
        <w:t xml:space="preserve">ed species </w:t>
      </w:r>
      <w:r w:rsidR="003047B8" w:rsidRPr="00E063A3">
        <w:rPr>
          <w:rFonts w:ascii="Times New Roman" w:hAnsi="Times New Roman"/>
          <w:sz w:val="24"/>
          <w:szCs w:val="24"/>
        </w:rPr>
        <w:t>(</w:t>
      </w:r>
      <w:r w:rsidR="00AB2E50" w:rsidRPr="00E063A3">
        <w:rPr>
          <w:rFonts w:ascii="Times New Roman" w:hAnsi="Times New Roman"/>
          <w:sz w:val="24"/>
          <w:szCs w:val="24"/>
        </w:rPr>
        <w:t>coef</w:t>
      </w:r>
      <w:r w:rsidR="003047B8" w:rsidRPr="00E063A3">
        <w:rPr>
          <w:rFonts w:ascii="Times New Roman" w:hAnsi="Times New Roman"/>
          <w:sz w:val="24"/>
          <w:szCs w:val="24"/>
        </w:rPr>
        <w:t xml:space="preserve"> ±s.e. = </w:t>
      </w:r>
      <w:r w:rsidR="00DB451F" w:rsidRPr="00092093">
        <w:rPr>
          <w:rFonts w:ascii="Times New Roman" w:hAnsi="Times New Roman"/>
          <w:sz w:val="24"/>
        </w:rPr>
        <w:t>1.04 ±0.31</w:t>
      </w:r>
      <w:r w:rsidR="003047B8" w:rsidRPr="00E063A3">
        <w:rPr>
          <w:rFonts w:ascii="Times New Roman" w:hAnsi="Times New Roman"/>
          <w:sz w:val="24"/>
          <w:szCs w:val="24"/>
        </w:rPr>
        <w:t xml:space="preserve">, </w:t>
      </w:r>
      <w:r w:rsidR="00FC7FB5">
        <w:rPr>
          <w:rFonts w:ascii="Times New Roman" w:hAnsi="Times New Roman"/>
          <w:i/>
          <w:sz w:val="24"/>
          <w:szCs w:val="24"/>
        </w:rPr>
        <w:t>t</w:t>
      </w:r>
      <w:r w:rsidR="003047B8" w:rsidRPr="00E063A3">
        <w:rPr>
          <w:rFonts w:ascii="Times New Roman" w:hAnsi="Times New Roman"/>
          <w:sz w:val="24"/>
          <w:szCs w:val="24"/>
          <w:vertAlign w:val="subscript"/>
        </w:rPr>
        <w:t xml:space="preserve">20 </w:t>
      </w:r>
      <w:r w:rsidR="003047B8" w:rsidRPr="00E063A3">
        <w:rPr>
          <w:rFonts w:ascii="Times New Roman" w:hAnsi="Times New Roman"/>
          <w:sz w:val="24"/>
          <w:szCs w:val="24"/>
        </w:rPr>
        <w:t xml:space="preserve">= </w:t>
      </w:r>
      <w:r w:rsidR="009358A6" w:rsidRPr="00E063A3">
        <w:rPr>
          <w:rFonts w:ascii="Times New Roman" w:hAnsi="Times New Roman"/>
          <w:sz w:val="24"/>
          <w:szCs w:val="24"/>
        </w:rPr>
        <w:t>3.34</w:t>
      </w:r>
      <w:r w:rsidR="003047B8" w:rsidRPr="00E063A3">
        <w:rPr>
          <w:rFonts w:ascii="Times New Roman" w:hAnsi="Times New Roman"/>
          <w:sz w:val="24"/>
          <w:szCs w:val="24"/>
        </w:rPr>
        <w:t xml:space="preserve">, </w:t>
      </w:r>
      <w:r w:rsidR="003047B8" w:rsidRPr="00E063A3">
        <w:rPr>
          <w:rFonts w:ascii="Times New Roman" w:hAnsi="Times New Roman"/>
          <w:i/>
          <w:sz w:val="24"/>
          <w:szCs w:val="24"/>
        </w:rPr>
        <w:t>p</w:t>
      </w:r>
      <w:r w:rsidR="003047B8" w:rsidRPr="00E063A3">
        <w:rPr>
          <w:rFonts w:ascii="Times New Roman" w:hAnsi="Times New Roman"/>
          <w:sz w:val="24"/>
          <w:szCs w:val="24"/>
        </w:rPr>
        <w:t xml:space="preserve"> = 0.00</w:t>
      </w:r>
      <w:r w:rsidR="009358A6" w:rsidRPr="00E063A3">
        <w:rPr>
          <w:rFonts w:ascii="Times New Roman" w:hAnsi="Times New Roman"/>
          <w:sz w:val="24"/>
          <w:szCs w:val="24"/>
        </w:rPr>
        <w:t>34</w:t>
      </w:r>
      <w:r w:rsidR="003047B8" w:rsidRPr="00554BD0">
        <w:rPr>
          <w:rFonts w:ascii="Times New Roman" w:hAnsi="Times New Roman"/>
          <w:sz w:val="24"/>
          <w:szCs w:val="24"/>
        </w:rPr>
        <w:t>)</w:t>
      </w:r>
      <w:r w:rsidR="0079366D">
        <w:rPr>
          <w:rFonts w:ascii="Times New Roman" w:hAnsi="Times New Roman"/>
          <w:sz w:val="24"/>
          <w:szCs w:val="24"/>
        </w:rPr>
        <w:t xml:space="preserve"> </w:t>
      </w:r>
      <w:r w:rsidR="00B605B1">
        <w:rPr>
          <w:rFonts w:ascii="Times New Roman" w:hAnsi="Times New Roman"/>
          <w:sz w:val="24"/>
          <w:szCs w:val="24"/>
        </w:rPr>
        <w:t>(</w:t>
      </w:r>
      <w:r w:rsidR="00332825">
        <w:rPr>
          <w:rFonts w:ascii="Times New Roman" w:hAnsi="Times New Roman"/>
          <w:sz w:val="24"/>
          <w:szCs w:val="24"/>
        </w:rPr>
        <w:t>figure 2</w:t>
      </w:r>
      <w:r w:rsidR="00332825">
        <w:rPr>
          <w:rFonts w:ascii="Times New Roman" w:hAnsi="Times New Roman"/>
          <w:i/>
          <w:sz w:val="24"/>
          <w:szCs w:val="24"/>
        </w:rPr>
        <w:t>a</w:t>
      </w:r>
      <w:r w:rsidR="00B605B1">
        <w:rPr>
          <w:rFonts w:ascii="Times New Roman" w:hAnsi="Times New Roman"/>
          <w:sz w:val="24"/>
          <w:szCs w:val="24"/>
        </w:rPr>
        <w:t xml:space="preserve">; </w:t>
      </w:r>
      <w:r w:rsidR="00332825">
        <w:rPr>
          <w:rFonts w:ascii="Times New Roman" w:hAnsi="Times New Roman"/>
          <w:sz w:val="24"/>
          <w:szCs w:val="24"/>
        </w:rPr>
        <w:t>figure 2</w:t>
      </w:r>
      <w:r w:rsidR="00332825">
        <w:rPr>
          <w:rFonts w:ascii="Times New Roman" w:hAnsi="Times New Roman"/>
          <w:i/>
          <w:sz w:val="24"/>
          <w:szCs w:val="24"/>
        </w:rPr>
        <w:t>b</w:t>
      </w:r>
      <w:r w:rsidR="00B605B1">
        <w:rPr>
          <w:rFonts w:ascii="Times New Roman" w:hAnsi="Times New Roman"/>
          <w:sz w:val="24"/>
          <w:szCs w:val="24"/>
        </w:rPr>
        <w:t xml:space="preserve"> show</w:t>
      </w:r>
      <w:r w:rsidR="0079366D">
        <w:rPr>
          <w:rFonts w:ascii="Times New Roman" w:hAnsi="Times New Roman"/>
          <w:sz w:val="24"/>
          <w:szCs w:val="24"/>
        </w:rPr>
        <w:t>s</w:t>
      </w:r>
      <w:r w:rsidR="00B605B1">
        <w:rPr>
          <w:rFonts w:ascii="Times New Roman" w:hAnsi="Times New Roman"/>
          <w:sz w:val="24"/>
          <w:szCs w:val="24"/>
        </w:rPr>
        <w:t xml:space="preserve"> distributions for warblers and weavers separately)</w:t>
      </w:r>
      <w:r w:rsidR="00FC7FB5">
        <w:rPr>
          <w:rFonts w:ascii="Times New Roman" w:hAnsi="Times New Roman"/>
          <w:sz w:val="24"/>
          <w:szCs w:val="24"/>
        </w:rPr>
        <w:t>, and</w:t>
      </w:r>
      <w:r w:rsidR="00B605B1">
        <w:rPr>
          <w:rFonts w:ascii="Times New Roman" w:hAnsi="Times New Roman"/>
          <w:sz w:val="24"/>
          <w:szCs w:val="24"/>
        </w:rPr>
        <w:t xml:space="preserve"> </w:t>
      </w:r>
      <w:r w:rsidR="00FC7FB5">
        <w:rPr>
          <w:rFonts w:ascii="Times New Roman" w:hAnsi="Times New Roman"/>
          <w:sz w:val="24"/>
          <w:szCs w:val="24"/>
        </w:rPr>
        <w:t>r</w:t>
      </w:r>
      <w:r w:rsidR="00262AE6">
        <w:rPr>
          <w:rFonts w:ascii="Times New Roman" w:hAnsi="Times New Roman"/>
          <w:sz w:val="24"/>
          <w:szCs w:val="24"/>
        </w:rPr>
        <w:t>esults were consistent using the alternat</w:t>
      </w:r>
      <w:r w:rsidR="00AC61FE">
        <w:rPr>
          <w:rFonts w:ascii="Times New Roman" w:hAnsi="Times New Roman"/>
          <w:sz w:val="24"/>
          <w:szCs w:val="24"/>
        </w:rPr>
        <w:t>iv</w:t>
      </w:r>
      <w:r w:rsidR="00262AE6">
        <w:rPr>
          <w:rFonts w:ascii="Times New Roman" w:hAnsi="Times New Roman"/>
          <w:sz w:val="24"/>
          <w:szCs w:val="24"/>
        </w:rPr>
        <w:t xml:space="preserve">e definitions of </w:t>
      </w:r>
      <w:r w:rsidR="003047B8">
        <w:rPr>
          <w:rFonts w:ascii="Times New Roman" w:hAnsi="Times New Roman"/>
          <w:sz w:val="24"/>
          <w:szCs w:val="24"/>
        </w:rPr>
        <w:t>parasitism status</w:t>
      </w:r>
      <w:r w:rsidR="00BF27FF">
        <w:rPr>
          <w:rFonts w:ascii="Times New Roman" w:hAnsi="Times New Roman"/>
          <w:sz w:val="24"/>
          <w:szCs w:val="24"/>
        </w:rPr>
        <w:t xml:space="preserve"> (</w:t>
      </w:r>
      <w:r w:rsidR="00FC7FB5">
        <w:rPr>
          <w:rFonts w:ascii="Times New Roman" w:hAnsi="Times New Roman"/>
          <w:sz w:val="24"/>
          <w:szCs w:val="24"/>
        </w:rPr>
        <w:t>Table 2</w:t>
      </w:r>
      <w:r w:rsidR="0079366D">
        <w:rPr>
          <w:rFonts w:ascii="Times New Roman" w:hAnsi="Times New Roman"/>
          <w:sz w:val="24"/>
          <w:szCs w:val="24"/>
        </w:rPr>
        <w:t>)</w:t>
      </w:r>
      <w:r w:rsidR="00DB4F01">
        <w:rPr>
          <w:rFonts w:ascii="Times New Roman" w:hAnsi="Times New Roman"/>
          <w:sz w:val="24"/>
          <w:szCs w:val="24"/>
        </w:rPr>
        <w:t xml:space="preserve">. </w:t>
      </w:r>
      <w:r w:rsidR="00EF14E9">
        <w:rPr>
          <w:rFonts w:ascii="Times New Roman" w:hAnsi="Times New Roman"/>
          <w:sz w:val="24"/>
          <w:szCs w:val="24"/>
        </w:rPr>
        <w:t>There was</w:t>
      </w:r>
      <w:r w:rsidR="00332825" w:rsidRPr="00AB4D01">
        <w:rPr>
          <w:rFonts w:ascii="Times New Roman" w:hAnsi="Times New Roman"/>
          <w:sz w:val="24"/>
          <w:szCs w:val="24"/>
        </w:rPr>
        <w:t xml:space="preserve"> no evidence </w:t>
      </w:r>
      <w:r w:rsidR="00332825" w:rsidRPr="00AB4D01">
        <w:rPr>
          <w:rFonts w:ascii="Times New Roman" w:hAnsi="Times New Roman"/>
          <w:sz w:val="24"/>
          <w:szCs w:val="24"/>
        </w:rPr>
        <w:lastRenderedPageBreak/>
        <w:t xml:space="preserve">of </w:t>
      </w:r>
      <w:r w:rsidR="00D204AE">
        <w:rPr>
          <w:rFonts w:ascii="Times New Roman" w:hAnsi="Times New Roman"/>
          <w:sz w:val="24"/>
          <w:szCs w:val="24"/>
        </w:rPr>
        <w:t xml:space="preserve">any </w:t>
      </w:r>
      <w:r w:rsidR="00332825" w:rsidRPr="00AB4D01">
        <w:rPr>
          <w:rFonts w:ascii="Times New Roman" w:hAnsi="Times New Roman"/>
          <w:sz w:val="24"/>
          <w:szCs w:val="24"/>
        </w:rPr>
        <w:t xml:space="preserve">phylogenetic signal in </w:t>
      </w:r>
      <w:r w:rsidR="00332825">
        <w:rPr>
          <w:rFonts w:ascii="Times New Roman" w:hAnsi="Times New Roman"/>
          <w:sz w:val="24"/>
          <w:szCs w:val="24"/>
        </w:rPr>
        <w:t>entropy</w:t>
      </w:r>
      <w:r w:rsidR="00092093">
        <w:rPr>
          <w:rFonts w:ascii="Times New Roman" w:hAnsi="Times New Roman"/>
          <w:sz w:val="24"/>
          <w:szCs w:val="24"/>
        </w:rPr>
        <w:t>:</w:t>
      </w:r>
      <w:r w:rsidR="00395389">
        <w:rPr>
          <w:rFonts w:ascii="Times New Roman" w:hAnsi="Times New Roman"/>
          <w:sz w:val="24"/>
          <w:szCs w:val="24"/>
        </w:rPr>
        <w:t xml:space="preserve"> the point estimate for</w:t>
      </w:r>
      <w:r w:rsidR="0057445B" w:rsidRPr="0057445B">
        <w:rPr>
          <w:rFonts w:ascii="Times New Roman" w:hAnsi="Times New Roman" w:hint="eastAsia"/>
          <w:sz w:val="24"/>
          <w:szCs w:val="20"/>
        </w:rPr>
        <w:t>λ</w:t>
      </w:r>
      <w:r w:rsidR="00395389">
        <w:rPr>
          <w:rFonts w:ascii="Times New Roman" w:hAnsi="Times New Roman"/>
          <w:sz w:val="24"/>
          <w:szCs w:val="20"/>
        </w:rPr>
        <w:t>was</w:t>
      </w:r>
      <w:r w:rsidR="0057445B" w:rsidRPr="0057445B">
        <w:rPr>
          <w:rFonts w:ascii="Times New Roman" w:hAnsi="Times New Roman"/>
          <w:sz w:val="24"/>
          <w:szCs w:val="20"/>
        </w:rPr>
        <w:t xml:space="preserve"> 0.00</w:t>
      </w:r>
      <w:r w:rsidR="00395389">
        <w:rPr>
          <w:rFonts w:ascii="Times New Roman" w:hAnsi="Times New Roman"/>
          <w:sz w:val="24"/>
          <w:szCs w:val="20"/>
        </w:rPr>
        <w:t xml:space="preserve"> for all definitions of parasitism status</w:t>
      </w:r>
      <w:r w:rsidR="004A2CC5">
        <w:rPr>
          <w:rFonts w:ascii="Times New Roman" w:hAnsi="Times New Roman"/>
          <w:sz w:val="24"/>
          <w:szCs w:val="20"/>
        </w:rPr>
        <w:t xml:space="preserve">, differing </w:t>
      </w:r>
      <w:r w:rsidR="00397137">
        <w:rPr>
          <w:rFonts w:ascii="Times New Roman" w:hAnsi="Times New Roman"/>
          <w:sz w:val="24"/>
          <w:szCs w:val="20"/>
        </w:rPr>
        <w:t xml:space="preserve">significantly from </w:t>
      </w:r>
      <w:r w:rsidR="00D204AE">
        <w:rPr>
          <w:rFonts w:ascii="Times New Roman" w:hAnsi="Times New Roman"/>
          <w:sz w:val="24"/>
          <w:szCs w:val="20"/>
        </w:rPr>
        <w:t>one but not from zero</w:t>
      </w:r>
      <w:r w:rsidR="009026EB">
        <w:rPr>
          <w:rFonts w:ascii="Times New Roman" w:hAnsi="Times New Roman"/>
          <w:sz w:val="24"/>
          <w:szCs w:val="20"/>
        </w:rPr>
        <w:t xml:space="preserve">. </w:t>
      </w:r>
      <w:r w:rsidR="004A2CC5">
        <w:rPr>
          <w:rFonts w:ascii="Times New Roman" w:hAnsi="Times New Roman"/>
          <w:sz w:val="24"/>
          <w:szCs w:val="20"/>
        </w:rPr>
        <w:t xml:space="preserve">Results using </w:t>
      </w:r>
      <w:r w:rsidR="00D12ACF">
        <w:rPr>
          <w:rFonts w:ascii="Times New Roman" w:hAnsi="Times New Roman"/>
          <w:sz w:val="24"/>
          <w:szCs w:val="20"/>
        </w:rPr>
        <w:t xml:space="preserve">PGLS models </w:t>
      </w:r>
      <w:r w:rsidR="007F4A4B">
        <w:rPr>
          <w:rFonts w:ascii="Times New Roman" w:hAnsi="Times New Roman"/>
          <w:sz w:val="24"/>
          <w:szCs w:val="20"/>
        </w:rPr>
        <w:t xml:space="preserve">adjusting for family and </w:t>
      </w:r>
      <w:r w:rsidR="00D12ACF">
        <w:rPr>
          <w:rFonts w:ascii="Times New Roman" w:hAnsi="Times New Roman"/>
          <w:sz w:val="24"/>
          <w:szCs w:val="20"/>
        </w:rPr>
        <w:t xml:space="preserve">taking </w:t>
      </w:r>
      <w:r w:rsidR="00332825" w:rsidRPr="00397137">
        <w:rPr>
          <w:rFonts w:ascii="Times New Roman" w:hAnsi="Times New Roman"/>
          <w:sz w:val="24"/>
          <w:szCs w:val="24"/>
        </w:rPr>
        <w:t>phylogenetic structure into account</w:t>
      </w:r>
      <w:r w:rsidR="009B4C3C">
        <w:rPr>
          <w:rFonts w:ascii="Times New Roman" w:hAnsi="Times New Roman"/>
          <w:sz w:val="24"/>
          <w:szCs w:val="24"/>
        </w:rPr>
        <w:t xml:space="preserve"> are reported in Table 2</w:t>
      </w:r>
      <w:r w:rsidR="004A2CC5">
        <w:rPr>
          <w:rFonts w:ascii="Times New Roman" w:hAnsi="Times New Roman"/>
          <w:sz w:val="24"/>
          <w:szCs w:val="24"/>
        </w:rPr>
        <w:t xml:space="preserve">; these </w:t>
      </w:r>
      <w:r w:rsidR="007F4A4B">
        <w:rPr>
          <w:rFonts w:ascii="Times New Roman" w:hAnsi="Times New Roman"/>
          <w:sz w:val="24"/>
          <w:szCs w:val="24"/>
        </w:rPr>
        <w:t xml:space="preserve">agreed </w:t>
      </w:r>
      <w:r w:rsidR="002C6AAA">
        <w:rPr>
          <w:rFonts w:ascii="Times New Roman" w:hAnsi="Times New Roman"/>
          <w:sz w:val="24"/>
          <w:szCs w:val="24"/>
        </w:rPr>
        <w:t xml:space="preserve">to two decimal places </w:t>
      </w:r>
      <w:r w:rsidR="007F4A4B">
        <w:rPr>
          <w:rFonts w:ascii="Times New Roman" w:hAnsi="Times New Roman"/>
          <w:sz w:val="24"/>
          <w:szCs w:val="24"/>
        </w:rPr>
        <w:t>with estimates from the</w:t>
      </w:r>
      <w:r w:rsidR="004A2CC5">
        <w:rPr>
          <w:rFonts w:ascii="Times New Roman" w:hAnsi="Times New Roman"/>
          <w:sz w:val="24"/>
          <w:szCs w:val="24"/>
        </w:rPr>
        <w:t xml:space="preserve"> unweighted</w:t>
      </w:r>
      <w:r w:rsidR="007F4A4B">
        <w:rPr>
          <w:rFonts w:ascii="Times New Roman" w:hAnsi="Times New Roman"/>
          <w:sz w:val="24"/>
          <w:szCs w:val="24"/>
        </w:rPr>
        <w:t xml:space="preserve"> multiple regression</w:t>
      </w:r>
      <w:r w:rsidR="004A2CC5">
        <w:rPr>
          <w:rFonts w:ascii="Times New Roman" w:hAnsi="Times New Roman"/>
          <w:sz w:val="24"/>
          <w:szCs w:val="24"/>
        </w:rPr>
        <w:t xml:space="preserve"> analyses without phylogenetic correction</w:t>
      </w:r>
      <w:r w:rsidR="002C6AAA">
        <w:rPr>
          <w:rFonts w:ascii="Times New Roman" w:hAnsi="Times New Roman"/>
          <w:sz w:val="24"/>
          <w:szCs w:val="24"/>
        </w:rPr>
        <w:t xml:space="preserve"> (not shown)</w:t>
      </w:r>
      <w:r w:rsidR="00397137">
        <w:rPr>
          <w:rFonts w:ascii="Times New Roman" w:hAnsi="Times New Roman"/>
          <w:sz w:val="24"/>
          <w:szCs w:val="24"/>
        </w:rPr>
        <w:t xml:space="preserve">. </w:t>
      </w:r>
    </w:p>
    <w:p w14:paraId="46E067D3" w14:textId="77777777" w:rsidR="00E60CEB" w:rsidRDefault="00E60CEB">
      <w:pPr>
        <w:spacing w:after="0"/>
        <w:ind w:firstLine="0"/>
        <w:rPr>
          <w:rFonts w:ascii="Times New Roman" w:hAnsi="Times New Roman"/>
          <w:sz w:val="24"/>
          <w:szCs w:val="24"/>
        </w:rPr>
      </w:pPr>
    </w:p>
    <w:p w14:paraId="29FBD8B4" w14:textId="77777777" w:rsidR="00E60CEB" w:rsidRPr="00F94A80" w:rsidRDefault="0057445B">
      <w:pPr>
        <w:keepNext/>
        <w:widowControl w:val="0"/>
        <w:spacing w:after="0"/>
        <w:ind w:firstLine="0"/>
        <w:rPr>
          <w:rFonts w:ascii="Arial" w:hAnsi="Arial"/>
          <w:b/>
          <w:i/>
          <w:sz w:val="24"/>
          <w:szCs w:val="24"/>
        </w:rPr>
      </w:pPr>
      <w:r w:rsidRPr="0057445B">
        <w:rPr>
          <w:rFonts w:ascii="Arial" w:hAnsi="Arial"/>
          <w:b/>
          <w:sz w:val="24"/>
          <w:szCs w:val="24"/>
        </w:rPr>
        <w:t xml:space="preserve"> (b)</w:t>
      </w:r>
      <w:r w:rsidR="00BF56C0">
        <w:rPr>
          <w:rFonts w:ascii="Arial" w:hAnsi="Arial"/>
          <w:b/>
          <w:sz w:val="24"/>
          <w:szCs w:val="24"/>
        </w:rPr>
        <w:t xml:space="preserve"> Are entropy differences due to absolute levels of trait variation or to correlation among traits</w:t>
      </w:r>
      <w:r w:rsidR="00557FA4">
        <w:rPr>
          <w:rFonts w:ascii="Arial" w:hAnsi="Arial"/>
          <w:b/>
          <w:sz w:val="24"/>
          <w:szCs w:val="24"/>
        </w:rPr>
        <w:t>?</w:t>
      </w:r>
      <w:r w:rsidRPr="0057445B">
        <w:rPr>
          <w:rFonts w:ascii="Arial" w:hAnsi="Arial"/>
          <w:b/>
          <w:i/>
          <w:sz w:val="24"/>
          <w:szCs w:val="24"/>
        </w:rPr>
        <w:t xml:space="preserve"> </w:t>
      </w:r>
    </w:p>
    <w:p w14:paraId="3DB53D12" w14:textId="1C6EAC40" w:rsidR="00E60CEB" w:rsidRDefault="008F3200" w:rsidP="001236CF">
      <w:pPr>
        <w:spacing w:after="0"/>
        <w:ind w:firstLine="0"/>
        <w:rPr>
          <w:rFonts w:ascii="Times New Roman" w:hAnsi="Times New Roman"/>
          <w:sz w:val="24"/>
          <w:szCs w:val="24"/>
        </w:rPr>
      </w:pPr>
      <w:r>
        <w:rPr>
          <w:rFonts w:ascii="Times New Roman" w:hAnsi="Times New Roman"/>
          <w:sz w:val="24"/>
          <w:szCs w:val="24"/>
        </w:rPr>
        <w:t xml:space="preserve">As noted above, entropy is an increasing function of marginal trait variances and a decreasing function of correlations amongst the traits. We separately analysed the </w:t>
      </w:r>
      <w:r w:rsidR="00C12CBE">
        <w:rPr>
          <w:rFonts w:ascii="Times New Roman" w:hAnsi="Times New Roman"/>
          <w:sz w:val="24"/>
          <w:szCs w:val="24"/>
        </w:rPr>
        <w:t>variance (</w:t>
      </w:r>
      <w:r w:rsidR="00C12CBE" w:rsidRPr="00B06D9E">
        <w:rPr>
          <w:rFonts w:ascii="Times New Roman" w:hAnsi="Times New Roman"/>
          <w:color w:val="000000"/>
          <w:sz w:val="24"/>
          <w:szCs w:val="24"/>
        </w:rPr>
        <w:t>Ĥ</w:t>
      </w:r>
      <w:r w:rsidR="00C12CBE" w:rsidRPr="001236CF">
        <w:rPr>
          <w:rFonts w:ascii="Times New Roman" w:hAnsi="Times New Roman"/>
          <w:sz w:val="24"/>
          <w:szCs w:val="24"/>
          <w:vertAlign w:val="subscript"/>
        </w:rPr>
        <w:t xml:space="preserve"> </w:t>
      </w:r>
      <w:r w:rsidR="00C12CBE">
        <w:rPr>
          <w:rFonts w:ascii="Times New Roman" w:hAnsi="Times New Roman"/>
          <w:sz w:val="24"/>
          <w:szCs w:val="24"/>
          <w:vertAlign w:val="subscript"/>
        </w:rPr>
        <w:t>V</w:t>
      </w:r>
      <w:r w:rsidR="00C12CBE" w:rsidRPr="001236CF">
        <w:rPr>
          <w:rFonts w:ascii="Times New Roman" w:hAnsi="Times New Roman"/>
          <w:sz w:val="24"/>
          <w:szCs w:val="24"/>
          <w:vertAlign w:val="subscript"/>
        </w:rPr>
        <w:t>ar</w:t>
      </w:r>
      <w:r w:rsidR="00C12CBE" w:rsidRPr="006D48B6">
        <w:rPr>
          <w:rFonts w:ascii="Times New Roman" w:hAnsi="Times New Roman"/>
          <w:sz w:val="24"/>
          <w:szCs w:val="24"/>
        </w:rPr>
        <w:t>)</w:t>
      </w:r>
      <w:r w:rsidR="00C12CBE">
        <w:rPr>
          <w:rFonts w:ascii="Times New Roman" w:hAnsi="Times New Roman"/>
          <w:sz w:val="24"/>
          <w:szCs w:val="24"/>
        </w:rPr>
        <w:t xml:space="preserve"> and correlation (</w:t>
      </w:r>
      <w:r w:rsidR="00C12CBE" w:rsidRPr="00B06D9E">
        <w:rPr>
          <w:rFonts w:ascii="Times New Roman" w:hAnsi="Times New Roman"/>
          <w:color w:val="000000"/>
          <w:sz w:val="24"/>
          <w:szCs w:val="24"/>
        </w:rPr>
        <w:t>Ĥ</w:t>
      </w:r>
      <w:r w:rsidR="00C12CBE" w:rsidRPr="001236CF">
        <w:rPr>
          <w:rFonts w:ascii="Times New Roman" w:hAnsi="Times New Roman"/>
          <w:sz w:val="24"/>
          <w:szCs w:val="24"/>
          <w:vertAlign w:val="subscript"/>
        </w:rPr>
        <w:t xml:space="preserve"> </w:t>
      </w:r>
      <w:r w:rsidR="00C12CBE">
        <w:rPr>
          <w:rFonts w:ascii="Times New Roman" w:hAnsi="Times New Roman"/>
          <w:sz w:val="24"/>
          <w:szCs w:val="24"/>
          <w:vertAlign w:val="subscript"/>
        </w:rPr>
        <w:t>C</w:t>
      </w:r>
      <w:r w:rsidR="00C12CBE" w:rsidRPr="001236CF">
        <w:rPr>
          <w:rFonts w:ascii="Times New Roman" w:hAnsi="Times New Roman"/>
          <w:sz w:val="24"/>
          <w:szCs w:val="24"/>
          <w:vertAlign w:val="subscript"/>
        </w:rPr>
        <w:t>or</w:t>
      </w:r>
      <w:r w:rsidR="00C12CBE" w:rsidRPr="006D48B6">
        <w:rPr>
          <w:rFonts w:ascii="Times New Roman" w:hAnsi="Times New Roman"/>
          <w:sz w:val="24"/>
          <w:szCs w:val="24"/>
        </w:rPr>
        <w:t>)</w:t>
      </w:r>
      <w:r w:rsidR="00C12CBE">
        <w:rPr>
          <w:rFonts w:ascii="Times New Roman" w:hAnsi="Times New Roman"/>
          <w:sz w:val="24"/>
          <w:szCs w:val="24"/>
        </w:rPr>
        <w:t xml:space="preserve"> </w:t>
      </w:r>
      <w:r>
        <w:rPr>
          <w:rFonts w:ascii="Times New Roman" w:hAnsi="Times New Roman"/>
          <w:sz w:val="24"/>
          <w:szCs w:val="24"/>
        </w:rPr>
        <w:t>components of variation in entropy</w:t>
      </w:r>
      <w:r w:rsidR="006D48B6">
        <w:rPr>
          <w:rFonts w:ascii="Times New Roman" w:hAnsi="Times New Roman"/>
          <w:sz w:val="24"/>
          <w:szCs w:val="24"/>
        </w:rPr>
        <w:t xml:space="preserve"> </w:t>
      </w:r>
      <w:r>
        <w:rPr>
          <w:rFonts w:ascii="Times New Roman" w:hAnsi="Times New Roman"/>
          <w:sz w:val="24"/>
          <w:szCs w:val="24"/>
        </w:rPr>
        <w:t xml:space="preserve">to determine whether the effect of parasitism on entropy was concentrated on one or the other.  </w:t>
      </w:r>
      <w:r w:rsidR="00884020">
        <w:rPr>
          <w:rFonts w:ascii="Times New Roman" w:hAnsi="Times New Roman"/>
          <w:sz w:val="24"/>
          <w:szCs w:val="24"/>
        </w:rPr>
        <w:t xml:space="preserve">Differences by parasitism status are evident (Figure 2) in both components of variation, both overall and when adjusted for family. Both measures were significantly associated with parasitism status </w:t>
      </w:r>
      <w:r w:rsidR="00DD42B9">
        <w:rPr>
          <w:rFonts w:ascii="Times New Roman" w:hAnsi="Times New Roman"/>
          <w:sz w:val="24"/>
          <w:szCs w:val="24"/>
        </w:rPr>
        <w:t xml:space="preserve">1 </w:t>
      </w:r>
      <w:r w:rsidR="00884020">
        <w:rPr>
          <w:rFonts w:ascii="Times New Roman" w:hAnsi="Times New Roman"/>
          <w:sz w:val="24"/>
          <w:szCs w:val="24"/>
        </w:rPr>
        <w:t xml:space="preserve">in the weighted </w:t>
      </w:r>
      <w:r w:rsidR="002A42CB">
        <w:rPr>
          <w:rFonts w:ascii="Times New Roman" w:hAnsi="Times New Roman"/>
          <w:sz w:val="24"/>
          <w:szCs w:val="24"/>
        </w:rPr>
        <w:t xml:space="preserve">multiple regression </w:t>
      </w:r>
      <w:r w:rsidR="00884020">
        <w:rPr>
          <w:rFonts w:ascii="Times New Roman" w:hAnsi="Times New Roman"/>
          <w:sz w:val="24"/>
          <w:szCs w:val="24"/>
        </w:rPr>
        <w:t>analysis</w:t>
      </w:r>
      <w:r w:rsidR="002C6AAA">
        <w:rPr>
          <w:rFonts w:ascii="Times New Roman" w:hAnsi="Times New Roman"/>
          <w:sz w:val="24"/>
          <w:szCs w:val="24"/>
        </w:rPr>
        <w:t xml:space="preserve"> (Table 2)</w:t>
      </w:r>
      <w:r w:rsidR="00884020">
        <w:rPr>
          <w:rFonts w:ascii="Times New Roman" w:hAnsi="Times New Roman"/>
          <w:sz w:val="24"/>
          <w:szCs w:val="24"/>
        </w:rPr>
        <w:t xml:space="preserve">, </w:t>
      </w:r>
      <w:r w:rsidR="000B6246">
        <w:rPr>
          <w:rFonts w:ascii="Times New Roman" w:hAnsi="Times New Roman"/>
          <w:sz w:val="24"/>
          <w:szCs w:val="24"/>
        </w:rPr>
        <w:t xml:space="preserve">but </w:t>
      </w:r>
      <w:r w:rsidR="00884020">
        <w:rPr>
          <w:rFonts w:ascii="Times New Roman" w:hAnsi="Times New Roman"/>
          <w:sz w:val="24"/>
          <w:szCs w:val="24"/>
        </w:rPr>
        <w:t xml:space="preserve">the association with </w:t>
      </w:r>
      <w:r w:rsidR="00DD42B9" w:rsidRPr="00B06D9E">
        <w:rPr>
          <w:rFonts w:ascii="Times New Roman" w:hAnsi="Times New Roman"/>
          <w:color w:val="000000"/>
          <w:sz w:val="24"/>
          <w:szCs w:val="24"/>
        </w:rPr>
        <w:t>Ĥ</w:t>
      </w:r>
      <w:r w:rsidR="00DD42B9" w:rsidRPr="001236CF">
        <w:rPr>
          <w:rFonts w:ascii="Times New Roman" w:hAnsi="Times New Roman"/>
          <w:sz w:val="24"/>
          <w:szCs w:val="24"/>
          <w:vertAlign w:val="subscript"/>
        </w:rPr>
        <w:t xml:space="preserve"> </w:t>
      </w:r>
      <w:r w:rsidR="00DD42B9">
        <w:rPr>
          <w:rFonts w:ascii="Times New Roman" w:hAnsi="Times New Roman"/>
          <w:sz w:val="24"/>
          <w:szCs w:val="24"/>
          <w:vertAlign w:val="subscript"/>
        </w:rPr>
        <w:t>C</w:t>
      </w:r>
      <w:r w:rsidR="00DD42B9" w:rsidRPr="001236CF">
        <w:rPr>
          <w:rFonts w:ascii="Times New Roman" w:hAnsi="Times New Roman"/>
          <w:sz w:val="24"/>
          <w:szCs w:val="24"/>
          <w:vertAlign w:val="subscript"/>
        </w:rPr>
        <w:t>or</w:t>
      </w:r>
      <w:r w:rsidR="00DD42B9" w:rsidDel="00DD42B9">
        <w:rPr>
          <w:rFonts w:ascii="Times New Roman" w:hAnsi="Times New Roman"/>
          <w:sz w:val="24"/>
          <w:szCs w:val="24"/>
        </w:rPr>
        <w:t xml:space="preserve"> </w:t>
      </w:r>
      <w:r w:rsidR="002A42CB">
        <w:rPr>
          <w:rFonts w:ascii="Times New Roman" w:hAnsi="Times New Roman"/>
          <w:sz w:val="24"/>
          <w:szCs w:val="24"/>
        </w:rPr>
        <w:t xml:space="preserve">was stronger: the </w:t>
      </w:r>
      <w:r w:rsidR="001236CF" w:rsidRPr="00B06D9E">
        <w:rPr>
          <w:rFonts w:ascii="Times New Roman" w:hAnsi="Times New Roman"/>
          <w:color w:val="000000"/>
          <w:sz w:val="24"/>
          <w:szCs w:val="24"/>
        </w:rPr>
        <w:t>Ĥ</w:t>
      </w:r>
      <w:r w:rsidR="001236CF" w:rsidRPr="001236CF">
        <w:rPr>
          <w:rFonts w:ascii="Times New Roman" w:hAnsi="Times New Roman"/>
          <w:sz w:val="24"/>
          <w:szCs w:val="24"/>
          <w:vertAlign w:val="subscript"/>
        </w:rPr>
        <w:t xml:space="preserve"> </w:t>
      </w:r>
      <w:r w:rsidR="00FC7FB5">
        <w:rPr>
          <w:rFonts w:ascii="Times New Roman" w:hAnsi="Times New Roman"/>
          <w:sz w:val="24"/>
          <w:szCs w:val="24"/>
          <w:vertAlign w:val="subscript"/>
        </w:rPr>
        <w:t>V</w:t>
      </w:r>
      <w:r w:rsidR="002A42CB" w:rsidRPr="001236CF">
        <w:rPr>
          <w:rFonts w:ascii="Times New Roman" w:hAnsi="Times New Roman"/>
          <w:sz w:val="24"/>
          <w:szCs w:val="24"/>
          <w:vertAlign w:val="subscript"/>
        </w:rPr>
        <w:t>ar</w:t>
      </w:r>
      <w:r w:rsidR="002A42CB">
        <w:rPr>
          <w:rFonts w:ascii="Times New Roman" w:hAnsi="Times New Roman"/>
          <w:sz w:val="24"/>
          <w:szCs w:val="24"/>
        </w:rPr>
        <w:t xml:space="preserve"> coefficient was estimated to be 0.63 </w:t>
      </w:r>
      <w:r w:rsidR="000B6246">
        <w:rPr>
          <w:rFonts w:ascii="Times New Roman" w:hAnsi="Times New Roman"/>
          <w:sz w:val="24"/>
          <w:szCs w:val="24"/>
        </w:rPr>
        <w:t>±</w:t>
      </w:r>
      <w:r w:rsidR="002A42CB">
        <w:rPr>
          <w:rFonts w:ascii="Times New Roman" w:hAnsi="Times New Roman"/>
          <w:sz w:val="24"/>
          <w:szCs w:val="24"/>
        </w:rPr>
        <w:t>0.28 (</w:t>
      </w:r>
      <w:r w:rsidR="00DB451F" w:rsidRPr="00092093">
        <w:rPr>
          <w:rFonts w:ascii="Times New Roman" w:hAnsi="Times New Roman"/>
          <w:i/>
          <w:sz w:val="24"/>
          <w:szCs w:val="24"/>
        </w:rPr>
        <w:t>p</w:t>
      </w:r>
      <w:r w:rsidR="00092093">
        <w:rPr>
          <w:rFonts w:ascii="Times New Roman" w:hAnsi="Times New Roman"/>
          <w:sz w:val="24"/>
          <w:szCs w:val="24"/>
        </w:rPr>
        <w:t xml:space="preserve"> </w:t>
      </w:r>
      <w:r w:rsidR="002A42CB">
        <w:rPr>
          <w:rFonts w:ascii="Times New Roman" w:hAnsi="Times New Roman"/>
          <w:sz w:val="24"/>
          <w:szCs w:val="24"/>
        </w:rPr>
        <w:t>=</w:t>
      </w:r>
      <w:r w:rsidR="00092093">
        <w:rPr>
          <w:rFonts w:ascii="Times New Roman" w:hAnsi="Times New Roman"/>
          <w:sz w:val="24"/>
          <w:szCs w:val="24"/>
        </w:rPr>
        <w:t xml:space="preserve"> </w:t>
      </w:r>
      <w:r w:rsidR="002A42CB">
        <w:rPr>
          <w:rFonts w:ascii="Times New Roman" w:hAnsi="Times New Roman"/>
          <w:sz w:val="24"/>
          <w:szCs w:val="24"/>
        </w:rPr>
        <w:t xml:space="preserve">0.034), while the </w:t>
      </w:r>
      <w:r w:rsidR="001236CF" w:rsidRPr="00B06D9E">
        <w:rPr>
          <w:rFonts w:ascii="Times New Roman" w:hAnsi="Times New Roman"/>
          <w:color w:val="000000"/>
          <w:sz w:val="24"/>
          <w:szCs w:val="24"/>
        </w:rPr>
        <w:t>Ĥ</w:t>
      </w:r>
      <w:r w:rsidR="001236CF" w:rsidRPr="001236CF">
        <w:rPr>
          <w:rFonts w:ascii="Times New Roman" w:hAnsi="Times New Roman"/>
          <w:sz w:val="24"/>
          <w:szCs w:val="24"/>
          <w:vertAlign w:val="subscript"/>
        </w:rPr>
        <w:t xml:space="preserve"> </w:t>
      </w:r>
      <w:r w:rsidR="00FC7FB5">
        <w:rPr>
          <w:rFonts w:ascii="Times New Roman" w:hAnsi="Times New Roman"/>
          <w:sz w:val="24"/>
          <w:szCs w:val="24"/>
          <w:vertAlign w:val="subscript"/>
        </w:rPr>
        <w:t>C</w:t>
      </w:r>
      <w:r w:rsidR="002A42CB" w:rsidRPr="001236CF">
        <w:rPr>
          <w:rFonts w:ascii="Times New Roman" w:hAnsi="Times New Roman"/>
          <w:sz w:val="24"/>
          <w:szCs w:val="24"/>
          <w:vertAlign w:val="subscript"/>
        </w:rPr>
        <w:t>or</w:t>
      </w:r>
      <w:r w:rsidR="002A42CB">
        <w:rPr>
          <w:rFonts w:ascii="Times New Roman" w:hAnsi="Times New Roman"/>
          <w:sz w:val="24"/>
          <w:szCs w:val="24"/>
        </w:rPr>
        <w:t xml:space="preserve"> coefficient was estimated to be 0.40 </w:t>
      </w:r>
      <w:r w:rsidR="000B6246">
        <w:rPr>
          <w:rFonts w:ascii="Times New Roman" w:hAnsi="Times New Roman"/>
          <w:sz w:val="24"/>
          <w:szCs w:val="24"/>
        </w:rPr>
        <w:t>±</w:t>
      </w:r>
      <w:r w:rsidR="002A42CB">
        <w:rPr>
          <w:rFonts w:ascii="Times New Roman" w:hAnsi="Times New Roman"/>
          <w:sz w:val="24"/>
          <w:szCs w:val="24"/>
        </w:rPr>
        <w:t>0.10 (</w:t>
      </w:r>
      <w:r w:rsidR="00DB451F" w:rsidRPr="00092093">
        <w:rPr>
          <w:rFonts w:ascii="Times New Roman" w:hAnsi="Times New Roman"/>
          <w:i/>
          <w:sz w:val="24"/>
          <w:szCs w:val="24"/>
        </w:rPr>
        <w:t>p</w:t>
      </w:r>
      <w:r w:rsidR="00092093">
        <w:rPr>
          <w:rFonts w:ascii="Times New Roman" w:hAnsi="Times New Roman"/>
          <w:sz w:val="24"/>
          <w:szCs w:val="24"/>
        </w:rPr>
        <w:t xml:space="preserve"> </w:t>
      </w:r>
      <w:r w:rsidR="002A42CB">
        <w:rPr>
          <w:rFonts w:ascii="Times New Roman" w:hAnsi="Times New Roman"/>
          <w:sz w:val="24"/>
          <w:szCs w:val="24"/>
        </w:rPr>
        <w:t>=</w:t>
      </w:r>
      <w:r w:rsidR="00092093">
        <w:rPr>
          <w:rFonts w:ascii="Times New Roman" w:hAnsi="Times New Roman"/>
          <w:sz w:val="24"/>
          <w:szCs w:val="24"/>
        </w:rPr>
        <w:t xml:space="preserve"> </w:t>
      </w:r>
      <w:r w:rsidR="002A42CB">
        <w:rPr>
          <w:rFonts w:ascii="Times New Roman" w:hAnsi="Times New Roman"/>
          <w:sz w:val="24"/>
          <w:szCs w:val="24"/>
        </w:rPr>
        <w:t>0.0006).</w:t>
      </w:r>
      <w:r w:rsidR="00332825">
        <w:rPr>
          <w:rFonts w:ascii="Times New Roman" w:hAnsi="Times New Roman"/>
          <w:sz w:val="24"/>
          <w:szCs w:val="24"/>
        </w:rPr>
        <w:t xml:space="preserve"> </w:t>
      </w:r>
      <w:r w:rsidR="00E07C74">
        <w:rPr>
          <w:rFonts w:ascii="Times New Roman" w:hAnsi="Times New Roman"/>
          <w:sz w:val="24"/>
          <w:szCs w:val="24"/>
        </w:rPr>
        <w:t xml:space="preserve"> </w:t>
      </w:r>
      <w:r w:rsidR="00DD42B9">
        <w:rPr>
          <w:rFonts w:ascii="Times New Roman" w:hAnsi="Times New Roman"/>
          <w:sz w:val="24"/>
          <w:szCs w:val="24"/>
        </w:rPr>
        <w:t>P</w:t>
      </w:r>
      <w:r w:rsidR="00E07C74">
        <w:rPr>
          <w:rFonts w:ascii="Times New Roman" w:hAnsi="Times New Roman"/>
          <w:sz w:val="24"/>
          <w:szCs w:val="24"/>
        </w:rPr>
        <w:t xml:space="preserve">arasitism status </w:t>
      </w:r>
      <w:r w:rsidR="00DD42B9">
        <w:rPr>
          <w:rFonts w:ascii="Times New Roman" w:hAnsi="Times New Roman"/>
          <w:sz w:val="24"/>
          <w:szCs w:val="24"/>
        </w:rPr>
        <w:t xml:space="preserve">2 and 3 </w:t>
      </w:r>
      <w:r w:rsidR="00E07C74">
        <w:rPr>
          <w:rFonts w:ascii="Times New Roman" w:hAnsi="Times New Roman"/>
          <w:sz w:val="24"/>
          <w:szCs w:val="24"/>
        </w:rPr>
        <w:t xml:space="preserve">yielded </w:t>
      </w:r>
      <w:r w:rsidR="002C6AAA">
        <w:rPr>
          <w:rFonts w:ascii="Times New Roman" w:hAnsi="Times New Roman"/>
          <w:sz w:val="24"/>
          <w:szCs w:val="24"/>
        </w:rPr>
        <w:t>similar conclusions</w:t>
      </w:r>
      <w:r w:rsidR="00092093">
        <w:rPr>
          <w:rFonts w:ascii="Times New Roman" w:hAnsi="Times New Roman"/>
          <w:sz w:val="24"/>
          <w:szCs w:val="24"/>
        </w:rPr>
        <w:t>,</w:t>
      </w:r>
      <w:r w:rsidR="00E07C74">
        <w:rPr>
          <w:rFonts w:ascii="Times New Roman" w:hAnsi="Times New Roman"/>
          <w:sz w:val="24"/>
          <w:szCs w:val="24"/>
        </w:rPr>
        <w:t xml:space="preserve"> as did the un-weighted models with and without the phylogenetic correction</w:t>
      </w:r>
      <w:r w:rsidR="002C6AAA">
        <w:rPr>
          <w:rFonts w:ascii="Times New Roman" w:hAnsi="Times New Roman"/>
          <w:sz w:val="24"/>
          <w:szCs w:val="24"/>
        </w:rPr>
        <w:t xml:space="preserve"> (Table 2)</w:t>
      </w:r>
      <w:r w:rsidR="00E07C74">
        <w:rPr>
          <w:rFonts w:ascii="Times New Roman" w:hAnsi="Times New Roman"/>
          <w:sz w:val="24"/>
          <w:szCs w:val="24"/>
        </w:rPr>
        <w:t xml:space="preserve">. However, the association between parasitism status and </w:t>
      </w:r>
      <w:r w:rsidR="00DD42B9" w:rsidRPr="00B06D9E">
        <w:rPr>
          <w:rFonts w:ascii="Times New Roman" w:hAnsi="Times New Roman"/>
          <w:color w:val="000000"/>
          <w:sz w:val="24"/>
          <w:szCs w:val="24"/>
        </w:rPr>
        <w:t>Ĥ</w:t>
      </w:r>
      <w:r w:rsidR="00DD42B9" w:rsidRPr="001236CF">
        <w:rPr>
          <w:rFonts w:ascii="Times New Roman" w:hAnsi="Times New Roman"/>
          <w:sz w:val="24"/>
          <w:szCs w:val="24"/>
          <w:vertAlign w:val="subscript"/>
        </w:rPr>
        <w:t xml:space="preserve"> </w:t>
      </w:r>
      <w:r w:rsidR="00DD42B9">
        <w:rPr>
          <w:rFonts w:ascii="Times New Roman" w:hAnsi="Times New Roman"/>
          <w:sz w:val="24"/>
          <w:szCs w:val="24"/>
          <w:vertAlign w:val="subscript"/>
        </w:rPr>
        <w:t>V</w:t>
      </w:r>
      <w:r w:rsidR="00DD42B9" w:rsidRPr="001236CF">
        <w:rPr>
          <w:rFonts w:ascii="Times New Roman" w:hAnsi="Times New Roman"/>
          <w:sz w:val="24"/>
          <w:szCs w:val="24"/>
          <w:vertAlign w:val="subscript"/>
        </w:rPr>
        <w:t>ar</w:t>
      </w:r>
      <w:r w:rsidR="00DD42B9">
        <w:rPr>
          <w:rFonts w:ascii="Times New Roman" w:hAnsi="Times New Roman"/>
          <w:sz w:val="24"/>
          <w:szCs w:val="24"/>
        </w:rPr>
        <w:t xml:space="preserve"> </w:t>
      </w:r>
      <w:r w:rsidR="00E07C74">
        <w:rPr>
          <w:rFonts w:ascii="Times New Roman" w:hAnsi="Times New Roman"/>
          <w:sz w:val="24"/>
          <w:szCs w:val="24"/>
        </w:rPr>
        <w:t xml:space="preserve">was only significant in the primary analysis.  In contrast, the association between parasitism status and </w:t>
      </w:r>
      <w:r w:rsidR="00DD42B9" w:rsidRPr="00B06D9E">
        <w:rPr>
          <w:rFonts w:ascii="Times New Roman" w:hAnsi="Times New Roman"/>
          <w:color w:val="000000"/>
          <w:sz w:val="24"/>
          <w:szCs w:val="24"/>
        </w:rPr>
        <w:t>Ĥ</w:t>
      </w:r>
      <w:r w:rsidR="00DD42B9" w:rsidRPr="001236CF">
        <w:rPr>
          <w:rFonts w:ascii="Times New Roman" w:hAnsi="Times New Roman"/>
          <w:sz w:val="24"/>
          <w:szCs w:val="24"/>
          <w:vertAlign w:val="subscript"/>
        </w:rPr>
        <w:t xml:space="preserve"> </w:t>
      </w:r>
      <w:r w:rsidR="00DD42B9">
        <w:rPr>
          <w:rFonts w:ascii="Times New Roman" w:hAnsi="Times New Roman"/>
          <w:sz w:val="24"/>
          <w:szCs w:val="24"/>
          <w:vertAlign w:val="subscript"/>
        </w:rPr>
        <w:t>C</w:t>
      </w:r>
      <w:r w:rsidR="00DD42B9" w:rsidRPr="001236CF">
        <w:rPr>
          <w:rFonts w:ascii="Times New Roman" w:hAnsi="Times New Roman"/>
          <w:sz w:val="24"/>
          <w:szCs w:val="24"/>
          <w:vertAlign w:val="subscript"/>
        </w:rPr>
        <w:t>or</w:t>
      </w:r>
      <w:r w:rsidR="00DD42B9" w:rsidDel="00DD42B9">
        <w:rPr>
          <w:rFonts w:ascii="Times New Roman" w:hAnsi="Times New Roman"/>
          <w:sz w:val="24"/>
          <w:szCs w:val="24"/>
        </w:rPr>
        <w:t xml:space="preserve"> </w:t>
      </w:r>
      <w:r w:rsidR="00E07C74">
        <w:rPr>
          <w:rFonts w:ascii="Times New Roman" w:hAnsi="Times New Roman"/>
          <w:sz w:val="24"/>
          <w:szCs w:val="24"/>
        </w:rPr>
        <w:t>was significant</w:t>
      </w:r>
      <w:r w:rsidR="009312E4">
        <w:rPr>
          <w:rFonts w:ascii="Times New Roman" w:hAnsi="Times New Roman"/>
          <w:sz w:val="24"/>
          <w:szCs w:val="24"/>
        </w:rPr>
        <w:t xml:space="preserve"> with </w:t>
      </w:r>
      <w:r w:rsidR="00DB451F" w:rsidRPr="00092093">
        <w:rPr>
          <w:rFonts w:ascii="Times New Roman" w:hAnsi="Times New Roman"/>
          <w:i/>
          <w:sz w:val="24"/>
          <w:szCs w:val="24"/>
        </w:rPr>
        <w:t>p</w:t>
      </w:r>
      <w:r w:rsidR="00092093">
        <w:rPr>
          <w:rFonts w:ascii="Times New Roman" w:hAnsi="Times New Roman"/>
          <w:i/>
          <w:sz w:val="24"/>
          <w:szCs w:val="24"/>
        </w:rPr>
        <w:t xml:space="preserve"> </w:t>
      </w:r>
      <w:r w:rsidR="009312E4">
        <w:rPr>
          <w:rFonts w:ascii="Times New Roman" w:hAnsi="Times New Roman"/>
          <w:sz w:val="24"/>
          <w:szCs w:val="24"/>
        </w:rPr>
        <w:t>&lt;</w:t>
      </w:r>
      <w:r w:rsidR="00092093">
        <w:rPr>
          <w:rFonts w:ascii="Times New Roman" w:hAnsi="Times New Roman"/>
          <w:sz w:val="24"/>
          <w:szCs w:val="24"/>
        </w:rPr>
        <w:t xml:space="preserve"> </w:t>
      </w:r>
      <w:r w:rsidR="009312E4">
        <w:rPr>
          <w:rFonts w:ascii="Times New Roman" w:hAnsi="Times New Roman"/>
          <w:sz w:val="24"/>
          <w:szCs w:val="24"/>
        </w:rPr>
        <w:t xml:space="preserve">0.01 </w:t>
      </w:r>
      <w:r w:rsidR="00E07C74">
        <w:rPr>
          <w:rFonts w:ascii="Times New Roman" w:hAnsi="Times New Roman"/>
          <w:sz w:val="24"/>
          <w:szCs w:val="24"/>
        </w:rPr>
        <w:t>for all models and all definitions of status.</w:t>
      </w:r>
      <w:r w:rsidR="00C958A0">
        <w:rPr>
          <w:rFonts w:ascii="Times New Roman" w:hAnsi="Times New Roman"/>
          <w:sz w:val="24"/>
          <w:szCs w:val="24"/>
        </w:rPr>
        <w:t xml:space="preserve"> </w:t>
      </w:r>
      <w:r w:rsidR="00332825">
        <w:rPr>
          <w:rFonts w:ascii="Times New Roman" w:hAnsi="Times New Roman"/>
          <w:sz w:val="24"/>
          <w:szCs w:val="24"/>
        </w:rPr>
        <w:t xml:space="preserve">This implies that the </w:t>
      </w:r>
      <w:r w:rsidR="00557FA4">
        <w:rPr>
          <w:rFonts w:ascii="Times New Roman" w:hAnsi="Times New Roman"/>
          <w:sz w:val="24"/>
          <w:szCs w:val="24"/>
        </w:rPr>
        <w:t xml:space="preserve">greater entropy </w:t>
      </w:r>
      <w:r w:rsidR="00332825">
        <w:rPr>
          <w:rFonts w:ascii="Times New Roman" w:hAnsi="Times New Roman"/>
          <w:sz w:val="24"/>
          <w:szCs w:val="24"/>
        </w:rPr>
        <w:t xml:space="preserve">observed </w:t>
      </w:r>
      <w:r w:rsidR="00557FA4">
        <w:rPr>
          <w:rFonts w:ascii="Times New Roman" w:hAnsi="Times New Roman"/>
          <w:sz w:val="24"/>
          <w:szCs w:val="24"/>
        </w:rPr>
        <w:t xml:space="preserve">in </w:t>
      </w:r>
      <w:r w:rsidR="00332825">
        <w:rPr>
          <w:rFonts w:ascii="Times New Roman" w:hAnsi="Times New Roman"/>
          <w:sz w:val="24"/>
          <w:szCs w:val="24"/>
        </w:rPr>
        <w:t xml:space="preserve">parasitised </w:t>
      </w:r>
      <w:r w:rsidR="00557FA4">
        <w:rPr>
          <w:rFonts w:ascii="Times New Roman" w:hAnsi="Times New Roman"/>
          <w:sz w:val="24"/>
          <w:szCs w:val="24"/>
        </w:rPr>
        <w:t xml:space="preserve">species arises as </w:t>
      </w:r>
      <w:r w:rsidR="00C958A0">
        <w:rPr>
          <w:rFonts w:ascii="Times New Roman" w:hAnsi="Times New Roman"/>
          <w:sz w:val="24"/>
          <w:szCs w:val="24"/>
        </w:rPr>
        <w:t xml:space="preserve">both </w:t>
      </w:r>
      <w:r w:rsidR="00557FA4">
        <w:rPr>
          <w:rFonts w:ascii="Times New Roman" w:hAnsi="Times New Roman"/>
          <w:sz w:val="24"/>
          <w:szCs w:val="24"/>
        </w:rPr>
        <w:t>a function of specific trait assemblages in individuals</w:t>
      </w:r>
      <w:r w:rsidR="00C958A0">
        <w:rPr>
          <w:rFonts w:ascii="Times New Roman" w:hAnsi="Times New Roman"/>
          <w:sz w:val="24"/>
          <w:szCs w:val="24"/>
        </w:rPr>
        <w:t xml:space="preserve"> </w:t>
      </w:r>
      <w:r w:rsidR="00DD42B9">
        <w:rPr>
          <w:rFonts w:ascii="Times New Roman" w:hAnsi="Times New Roman"/>
          <w:sz w:val="24"/>
          <w:szCs w:val="24"/>
        </w:rPr>
        <w:t>(</w:t>
      </w:r>
      <w:r w:rsidR="00DD42B9" w:rsidRPr="00B06D9E">
        <w:rPr>
          <w:rFonts w:ascii="Times New Roman" w:hAnsi="Times New Roman"/>
          <w:color w:val="000000"/>
          <w:sz w:val="24"/>
          <w:szCs w:val="24"/>
        </w:rPr>
        <w:t>Ĥ</w:t>
      </w:r>
      <w:r w:rsidR="00DD42B9" w:rsidRPr="001236CF">
        <w:rPr>
          <w:rFonts w:ascii="Times New Roman" w:hAnsi="Times New Roman"/>
          <w:sz w:val="24"/>
          <w:szCs w:val="24"/>
          <w:vertAlign w:val="subscript"/>
        </w:rPr>
        <w:t xml:space="preserve"> </w:t>
      </w:r>
      <w:r w:rsidR="00DD42B9">
        <w:rPr>
          <w:rFonts w:ascii="Times New Roman" w:hAnsi="Times New Roman"/>
          <w:sz w:val="24"/>
          <w:szCs w:val="24"/>
          <w:vertAlign w:val="subscript"/>
        </w:rPr>
        <w:t>C</w:t>
      </w:r>
      <w:r w:rsidR="00DD42B9" w:rsidRPr="001236CF">
        <w:rPr>
          <w:rFonts w:ascii="Times New Roman" w:hAnsi="Times New Roman"/>
          <w:sz w:val="24"/>
          <w:szCs w:val="24"/>
          <w:vertAlign w:val="subscript"/>
        </w:rPr>
        <w:t>or</w:t>
      </w:r>
      <w:r w:rsidR="00DD42B9">
        <w:rPr>
          <w:rFonts w:ascii="Times New Roman" w:hAnsi="Times New Roman"/>
          <w:sz w:val="24"/>
          <w:szCs w:val="24"/>
        </w:rPr>
        <w:t xml:space="preserve"> ) </w:t>
      </w:r>
      <w:r w:rsidR="00C958A0">
        <w:rPr>
          <w:rFonts w:ascii="Times New Roman" w:hAnsi="Times New Roman"/>
          <w:sz w:val="24"/>
          <w:szCs w:val="24"/>
        </w:rPr>
        <w:t>and as</w:t>
      </w:r>
      <w:r w:rsidR="00557FA4">
        <w:rPr>
          <w:rFonts w:ascii="Times New Roman" w:hAnsi="Times New Roman"/>
          <w:sz w:val="24"/>
          <w:szCs w:val="24"/>
        </w:rPr>
        <w:t xml:space="preserve"> a function of the absolute degree of variation per trait </w:t>
      </w:r>
      <w:r w:rsidR="00DD42B9">
        <w:rPr>
          <w:rFonts w:ascii="Times New Roman" w:hAnsi="Times New Roman"/>
          <w:sz w:val="24"/>
          <w:szCs w:val="24"/>
        </w:rPr>
        <w:t>(</w:t>
      </w:r>
      <w:r w:rsidR="00DD42B9" w:rsidRPr="00B06D9E">
        <w:rPr>
          <w:rFonts w:ascii="Times New Roman" w:hAnsi="Times New Roman"/>
          <w:color w:val="000000"/>
          <w:sz w:val="24"/>
          <w:szCs w:val="24"/>
        </w:rPr>
        <w:t>Ĥ</w:t>
      </w:r>
      <w:r w:rsidR="00DD42B9" w:rsidRPr="001236CF">
        <w:rPr>
          <w:rFonts w:ascii="Times New Roman" w:hAnsi="Times New Roman"/>
          <w:sz w:val="24"/>
          <w:szCs w:val="24"/>
          <w:vertAlign w:val="subscript"/>
        </w:rPr>
        <w:t xml:space="preserve"> </w:t>
      </w:r>
      <w:r w:rsidR="00DD42B9">
        <w:rPr>
          <w:rFonts w:ascii="Times New Roman" w:hAnsi="Times New Roman"/>
          <w:sz w:val="24"/>
          <w:szCs w:val="24"/>
          <w:vertAlign w:val="subscript"/>
        </w:rPr>
        <w:t>V</w:t>
      </w:r>
      <w:r w:rsidR="00DD42B9" w:rsidRPr="001236CF">
        <w:rPr>
          <w:rFonts w:ascii="Times New Roman" w:hAnsi="Times New Roman"/>
          <w:sz w:val="24"/>
          <w:szCs w:val="24"/>
          <w:vertAlign w:val="subscript"/>
        </w:rPr>
        <w:t>ar</w:t>
      </w:r>
      <w:r w:rsidR="00DD42B9">
        <w:rPr>
          <w:rFonts w:ascii="Times New Roman" w:hAnsi="Times New Roman"/>
          <w:sz w:val="24"/>
          <w:szCs w:val="24"/>
        </w:rPr>
        <w:t xml:space="preserve">) </w:t>
      </w:r>
      <w:r w:rsidR="00557FA4">
        <w:rPr>
          <w:rFonts w:ascii="Times New Roman" w:hAnsi="Times New Roman"/>
          <w:sz w:val="24"/>
          <w:szCs w:val="24"/>
        </w:rPr>
        <w:t>in each species</w:t>
      </w:r>
      <w:r w:rsidR="002C6AAA">
        <w:rPr>
          <w:rFonts w:ascii="Times New Roman" w:hAnsi="Times New Roman"/>
          <w:sz w:val="24"/>
          <w:szCs w:val="24"/>
        </w:rPr>
        <w:t>, but primarily the former</w:t>
      </w:r>
      <w:r w:rsidR="00332825">
        <w:rPr>
          <w:rFonts w:ascii="Times New Roman" w:hAnsi="Times New Roman"/>
          <w:sz w:val="24"/>
          <w:szCs w:val="24"/>
        </w:rPr>
        <w:t>.</w:t>
      </w:r>
    </w:p>
    <w:p w14:paraId="6CF4A08C" w14:textId="77777777" w:rsidR="00E60CEB" w:rsidRDefault="00E60CEB">
      <w:pPr>
        <w:pStyle w:val="Heading1"/>
        <w:rPr>
          <w:rFonts w:ascii="Times New Roman" w:hAnsi="Times New Roman"/>
          <w:sz w:val="24"/>
          <w:szCs w:val="24"/>
        </w:rPr>
      </w:pPr>
    </w:p>
    <w:p w14:paraId="7FBFFFDC" w14:textId="77777777" w:rsidR="00E60CEB" w:rsidRPr="00F94A80" w:rsidRDefault="0057445B">
      <w:pPr>
        <w:pStyle w:val="Heading1"/>
        <w:keepNext/>
        <w:rPr>
          <w:sz w:val="24"/>
          <w:szCs w:val="24"/>
        </w:rPr>
      </w:pPr>
      <w:r w:rsidRPr="0057445B">
        <w:rPr>
          <w:sz w:val="24"/>
          <w:szCs w:val="24"/>
        </w:rPr>
        <w:lastRenderedPageBreak/>
        <w:t>4.  Discussion</w:t>
      </w:r>
    </w:p>
    <w:p w14:paraId="03C7956F" w14:textId="25D91DD9" w:rsidR="00433FAB" w:rsidRDefault="00332825" w:rsidP="00A9660B">
      <w:pPr>
        <w:spacing w:after="0"/>
        <w:ind w:firstLine="0"/>
        <w:rPr>
          <w:rFonts w:ascii="Times New Roman" w:hAnsi="Times New Roman"/>
          <w:sz w:val="24"/>
          <w:szCs w:val="24"/>
        </w:rPr>
      </w:pPr>
      <w:r>
        <w:rPr>
          <w:rFonts w:ascii="Times New Roman" w:hAnsi="Times New Roman"/>
          <w:sz w:val="24"/>
          <w:szCs w:val="24"/>
        </w:rPr>
        <w:t xml:space="preserve">Across two families of African birds, we found that the eggs of species </w:t>
      </w:r>
      <w:r w:rsidR="003F6011">
        <w:rPr>
          <w:rFonts w:ascii="Times New Roman" w:hAnsi="Times New Roman"/>
          <w:sz w:val="24"/>
          <w:szCs w:val="24"/>
        </w:rPr>
        <w:t xml:space="preserve">targeted </w:t>
      </w:r>
      <w:r>
        <w:rPr>
          <w:rFonts w:ascii="Times New Roman" w:hAnsi="Times New Roman"/>
          <w:sz w:val="24"/>
          <w:szCs w:val="24"/>
        </w:rPr>
        <w:t xml:space="preserve">by brood parasites showed higher levels of entropy </w:t>
      </w:r>
      <w:r w:rsidR="00FD29EE">
        <w:rPr>
          <w:rFonts w:ascii="Times New Roman" w:hAnsi="Times New Roman"/>
          <w:sz w:val="24"/>
          <w:szCs w:val="24"/>
        </w:rPr>
        <w:t xml:space="preserve">among </w:t>
      </w:r>
      <w:r>
        <w:rPr>
          <w:rFonts w:ascii="Times New Roman" w:hAnsi="Times New Roman"/>
          <w:sz w:val="24"/>
          <w:szCs w:val="24"/>
        </w:rPr>
        <w:t xml:space="preserve">different </w:t>
      </w:r>
      <w:r w:rsidR="00FD29EE">
        <w:rPr>
          <w:rFonts w:ascii="Times New Roman" w:hAnsi="Times New Roman"/>
          <w:sz w:val="24"/>
          <w:szCs w:val="24"/>
        </w:rPr>
        <w:t>components</w:t>
      </w:r>
      <w:r>
        <w:rPr>
          <w:rFonts w:ascii="Times New Roman" w:hAnsi="Times New Roman"/>
          <w:sz w:val="24"/>
          <w:szCs w:val="24"/>
        </w:rPr>
        <w:t xml:space="preserve"> of egg appearance than did the e</w:t>
      </w:r>
      <w:r w:rsidR="00DA5281">
        <w:rPr>
          <w:rFonts w:ascii="Times New Roman" w:hAnsi="Times New Roman"/>
          <w:sz w:val="24"/>
          <w:szCs w:val="24"/>
        </w:rPr>
        <w:t xml:space="preserve">ggs of unparasitised species. </w:t>
      </w:r>
      <w:r w:rsidR="00092093">
        <w:rPr>
          <w:rFonts w:ascii="Times New Roman" w:hAnsi="Times New Roman"/>
          <w:sz w:val="24"/>
          <w:szCs w:val="24"/>
        </w:rPr>
        <w:t>T</w:t>
      </w:r>
      <w:r>
        <w:rPr>
          <w:rFonts w:ascii="Times New Roman" w:hAnsi="Times New Roman"/>
          <w:sz w:val="24"/>
          <w:szCs w:val="24"/>
        </w:rPr>
        <w:t xml:space="preserve">his should maximise the effectiveness of </w:t>
      </w:r>
      <w:r w:rsidR="00DA5281">
        <w:rPr>
          <w:rFonts w:ascii="Times New Roman" w:hAnsi="Times New Roman"/>
          <w:sz w:val="24"/>
          <w:szCs w:val="24"/>
        </w:rPr>
        <w:t xml:space="preserve">such </w:t>
      </w:r>
      <w:r>
        <w:rPr>
          <w:rFonts w:ascii="Times New Roman" w:hAnsi="Times New Roman"/>
          <w:sz w:val="24"/>
          <w:szCs w:val="24"/>
        </w:rPr>
        <w:t xml:space="preserve">egg 'signatures' by increasing the </w:t>
      </w:r>
      <w:r w:rsidR="00DD42B9">
        <w:rPr>
          <w:rFonts w:ascii="Times New Roman" w:hAnsi="Times New Roman"/>
          <w:sz w:val="24"/>
          <w:szCs w:val="24"/>
        </w:rPr>
        <w:t xml:space="preserve">unpredictability of egg appearance between different females, and hence the </w:t>
      </w:r>
      <w:r>
        <w:rPr>
          <w:rFonts w:ascii="Times New Roman" w:hAnsi="Times New Roman"/>
          <w:sz w:val="24"/>
          <w:szCs w:val="24"/>
        </w:rPr>
        <w:t>information content potentially available to host</w:t>
      </w:r>
      <w:r w:rsidR="00BA35A7">
        <w:rPr>
          <w:rFonts w:ascii="Times New Roman" w:hAnsi="Times New Roman"/>
          <w:sz w:val="24"/>
          <w:szCs w:val="24"/>
        </w:rPr>
        <w:t xml:space="preserve"> parent</w:t>
      </w:r>
      <w:r>
        <w:rPr>
          <w:rFonts w:ascii="Times New Roman" w:hAnsi="Times New Roman"/>
          <w:sz w:val="24"/>
          <w:szCs w:val="24"/>
        </w:rPr>
        <w:t>s in identifying and rejecting parasitic eggs</w:t>
      </w:r>
      <w:r w:rsidR="00DD42B9">
        <w:rPr>
          <w:rFonts w:ascii="Times New Roman" w:hAnsi="Times New Roman"/>
          <w:sz w:val="24"/>
          <w:szCs w:val="24"/>
        </w:rPr>
        <w:t xml:space="preserve">, </w:t>
      </w:r>
      <w:r w:rsidR="005B0225">
        <w:rPr>
          <w:rFonts w:ascii="Times New Roman" w:hAnsi="Times New Roman"/>
          <w:sz w:val="24"/>
          <w:szCs w:val="24"/>
        </w:rPr>
        <w:t>E</w:t>
      </w:r>
      <w:r>
        <w:rPr>
          <w:rFonts w:ascii="Times New Roman" w:hAnsi="Times New Roman"/>
          <w:sz w:val="24"/>
          <w:szCs w:val="24"/>
        </w:rPr>
        <w:t xml:space="preserve">ntropy </w:t>
      </w:r>
      <w:r w:rsidR="005B0225">
        <w:rPr>
          <w:rFonts w:ascii="Times New Roman" w:hAnsi="Times New Roman"/>
          <w:sz w:val="24"/>
          <w:szCs w:val="24"/>
        </w:rPr>
        <w:t xml:space="preserve">increases with </w:t>
      </w:r>
      <w:r>
        <w:rPr>
          <w:rFonts w:ascii="Times New Roman" w:hAnsi="Times New Roman"/>
          <w:sz w:val="24"/>
          <w:szCs w:val="24"/>
        </w:rPr>
        <w:t xml:space="preserve">low levels of correlation among egg traits, which have previously been noted in hosts of the common cuckoo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&lt;EndNote&gt;&lt;Cite&gt;&lt;Author&gt;Stoddard&lt;/Author&gt;&lt;Year&gt;2010&lt;/Year&gt;&lt;RecNum&gt;2282&lt;/RecNum&gt;&lt;DisplayText&gt;[23]&lt;/DisplayText&gt;&lt;record&gt;&lt;rec-number&gt;2282&lt;/rec-number&gt;&lt;foreign-keys&gt;&lt;key app="EN" db-id="r90s0s5xtd59pied52c5attsdezav2e2wwpa" timestamp="1249469511"&gt;2282&lt;/key&gt;&lt;/foreign-keys&gt;&lt;ref-type name="Journal Article"&gt;17&lt;/ref-type&gt;&lt;contributors&gt;&lt;authors&gt;&lt;author&gt;Stoddard, M. C.&lt;/author&gt;&lt;author&gt;Stevens, M.&lt;/author&gt;&lt;/authors&gt;&lt;/contributors&gt;&lt;titles&gt;&lt;title&gt;Pattern mimicry of host eggs by the common cuckoo, as seen through a bird&amp;apos;s eye&lt;/title&gt;&lt;secondary-title&gt;Proc. R. Soc. Lond B&lt;/secondary-title&gt;&lt;/titles&gt;&lt;periodical&gt;&lt;full-title&gt;Proc. R. Soc. Lond B&lt;/full-title&gt;&lt;/periodical&gt;&lt;pages&gt;1387-1393&lt;/pages&gt;&lt;volume&gt;277&lt;/volume&gt;&lt;dates&gt;&lt;year&gt;2010&lt;/year&gt;&lt;/dates&gt;&lt;urls&gt;&lt;/urls&gt;&lt;/record&gt;&lt;/Cite&gt;&lt;/EndNote&gt;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[23]</w:t>
      </w:r>
      <w:r w:rsidR="00DB285B" w:rsidRPr="00AB4D01">
        <w:rPr>
          <w:rFonts w:ascii="Times New Roman" w:hAnsi="Times New Roman"/>
          <w:sz w:val="24"/>
          <w:szCs w:val="24"/>
        </w:rPr>
        <w:fldChar w:fldCharType="end"/>
      </w:r>
      <w:r>
        <w:rPr>
          <w:rFonts w:ascii="Times New Roman" w:hAnsi="Times New Roman"/>
          <w:sz w:val="24"/>
          <w:szCs w:val="24"/>
        </w:rPr>
        <w:t xml:space="preserve"> and the cuckoo finch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&lt;EndNote&gt;&lt;Cite&gt;&lt;Author&gt;Spottiswoode&lt;/Author&gt;&lt;Year&gt;2011&lt;/Year&gt;&lt;RecNum&gt;2371&lt;/RecNum&gt;&lt;DisplayText&gt;[19]&lt;/DisplayText&gt;&lt;record&gt;&lt;rec-number&gt;2371&lt;/rec-number&gt;&lt;foreign-keys&gt;&lt;key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[19]</w:t>
      </w:r>
      <w:r w:rsidR="00DB285B" w:rsidRPr="00AB4D01">
        <w:rPr>
          <w:rFonts w:ascii="Times New Roman" w:hAnsi="Times New Roman"/>
          <w:sz w:val="24"/>
          <w:szCs w:val="24"/>
        </w:rPr>
        <w:fldChar w:fldCharType="end"/>
      </w:r>
      <w:r>
        <w:rPr>
          <w:rFonts w:ascii="Times New Roman" w:hAnsi="Times New Roman"/>
          <w:sz w:val="24"/>
          <w:szCs w:val="24"/>
        </w:rPr>
        <w:t xml:space="preserve">. </w:t>
      </w:r>
      <w:r w:rsidR="005B0225">
        <w:rPr>
          <w:rFonts w:ascii="Times New Roman" w:hAnsi="Times New Roman"/>
          <w:sz w:val="24"/>
          <w:szCs w:val="24"/>
        </w:rPr>
        <w:t>T</w:t>
      </w:r>
      <w:r>
        <w:rPr>
          <w:rFonts w:ascii="Times New Roman" w:hAnsi="Times New Roman"/>
          <w:sz w:val="24"/>
          <w:szCs w:val="24"/>
        </w:rPr>
        <w:t>h</w:t>
      </w:r>
      <w:r w:rsidR="00DD42B9">
        <w:rPr>
          <w:rFonts w:ascii="Times New Roman" w:hAnsi="Times New Roman"/>
          <w:sz w:val="24"/>
          <w:szCs w:val="24"/>
        </w:rPr>
        <w:t>is</w:t>
      </w:r>
      <w:r>
        <w:rPr>
          <w:rFonts w:ascii="Times New Roman" w:hAnsi="Times New Roman"/>
          <w:sz w:val="24"/>
          <w:szCs w:val="24"/>
        </w:rPr>
        <w:t xml:space="preserve"> study </w:t>
      </w:r>
      <w:r w:rsidR="005B0225">
        <w:rPr>
          <w:rFonts w:ascii="Times New Roman" w:hAnsi="Times New Roman"/>
          <w:sz w:val="24"/>
          <w:szCs w:val="24"/>
        </w:rPr>
        <w:t>supports</w:t>
      </w:r>
      <w:r>
        <w:rPr>
          <w:rFonts w:ascii="Times New Roman" w:hAnsi="Times New Roman"/>
          <w:sz w:val="24"/>
          <w:szCs w:val="24"/>
        </w:rPr>
        <w:t xml:space="preserve"> the hypothesis that such low levels of trait correlation are a defensive adaptation, by showing that they are specifically associated with the incidence of brood parasitism</w:t>
      </w:r>
      <w:r w:rsidR="005B0225">
        <w:rPr>
          <w:rFonts w:ascii="Times New Roman" w:hAnsi="Times New Roman"/>
          <w:sz w:val="24"/>
          <w:szCs w:val="24"/>
        </w:rPr>
        <w:t>. Moreover, we show</w:t>
      </w:r>
      <w:r w:rsidR="00EE1882">
        <w:rPr>
          <w:rFonts w:ascii="Times New Roman" w:hAnsi="Times New Roman"/>
          <w:sz w:val="24"/>
          <w:szCs w:val="24"/>
        </w:rPr>
        <w:t xml:space="preserve"> that this association exists independent</w:t>
      </w:r>
      <w:r w:rsidR="00BA35A7">
        <w:rPr>
          <w:rFonts w:ascii="Times New Roman" w:hAnsi="Times New Roman"/>
          <w:sz w:val="24"/>
          <w:szCs w:val="24"/>
        </w:rPr>
        <w:t>ly</w:t>
      </w:r>
      <w:r w:rsidR="00EE1882">
        <w:rPr>
          <w:rFonts w:ascii="Times New Roman" w:hAnsi="Times New Roman"/>
          <w:sz w:val="24"/>
          <w:szCs w:val="24"/>
        </w:rPr>
        <w:t xml:space="preserve"> of trait variance</w:t>
      </w:r>
      <w:r w:rsidR="00C9538A">
        <w:rPr>
          <w:rFonts w:ascii="Times New Roman" w:hAnsi="Times New Roman"/>
          <w:sz w:val="24"/>
          <w:szCs w:val="24"/>
        </w:rPr>
        <w:t xml:space="preserve">, which </w:t>
      </w:r>
      <w:r w:rsidR="004801E4">
        <w:rPr>
          <w:rFonts w:ascii="Times New Roman" w:hAnsi="Times New Roman"/>
          <w:sz w:val="24"/>
          <w:szCs w:val="24"/>
        </w:rPr>
        <w:t xml:space="preserve">also </w:t>
      </w:r>
      <w:r w:rsidR="00C9538A">
        <w:rPr>
          <w:rFonts w:ascii="Times New Roman" w:hAnsi="Times New Roman"/>
          <w:sz w:val="24"/>
          <w:szCs w:val="24"/>
        </w:rPr>
        <w:t>tended to be higher in parasitised species</w:t>
      </w:r>
      <w:r w:rsidR="005B0225">
        <w:rPr>
          <w:rFonts w:ascii="Times New Roman" w:hAnsi="Times New Roman"/>
          <w:sz w:val="24"/>
          <w:szCs w:val="24"/>
        </w:rPr>
        <w:t>:</w:t>
      </w:r>
      <w:r w:rsidR="00C9538A">
        <w:rPr>
          <w:rFonts w:ascii="Times New Roman" w:hAnsi="Times New Roman"/>
          <w:sz w:val="24"/>
          <w:szCs w:val="24"/>
        </w:rPr>
        <w:t xml:space="preserve"> </w:t>
      </w:r>
      <w:r w:rsidR="005B0225">
        <w:rPr>
          <w:rFonts w:ascii="Times New Roman" w:hAnsi="Times New Roman"/>
          <w:sz w:val="24"/>
          <w:szCs w:val="24"/>
        </w:rPr>
        <w:t>w</w:t>
      </w:r>
      <w:r w:rsidR="003314D8">
        <w:rPr>
          <w:rFonts w:ascii="Times New Roman" w:hAnsi="Times New Roman"/>
          <w:sz w:val="24"/>
          <w:szCs w:val="24"/>
        </w:rPr>
        <w:t xml:space="preserve">e separately quantified the contributions of </w:t>
      </w:r>
      <w:r w:rsidR="00BA35A7">
        <w:rPr>
          <w:rFonts w:ascii="Times New Roman" w:hAnsi="Times New Roman"/>
          <w:sz w:val="24"/>
          <w:szCs w:val="24"/>
        </w:rPr>
        <w:t xml:space="preserve">trait </w:t>
      </w:r>
      <w:r w:rsidR="003314D8">
        <w:rPr>
          <w:rFonts w:ascii="Times New Roman" w:hAnsi="Times New Roman"/>
          <w:sz w:val="24"/>
          <w:szCs w:val="24"/>
        </w:rPr>
        <w:t>variance</w:t>
      </w:r>
      <w:r w:rsidR="00BA35A7">
        <w:rPr>
          <w:rFonts w:ascii="Times New Roman" w:hAnsi="Times New Roman"/>
          <w:sz w:val="24"/>
          <w:szCs w:val="24"/>
        </w:rPr>
        <w:t xml:space="preserve"> (</w:t>
      </w:r>
      <w:r w:rsidR="00BA35A7" w:rsidRPr="00B06D9E">
        <w:rPr>
          <w:rFonts w:ascii="Times New Roman" w:hAnsi="Times New Roman"/>
          <w:color w:val="000000"/>
          <w:sz w:val="24"/>
          <w:szCs w:val="24"/>
        </w:rPr>
        <w:t>Ĥ</w:t>
      </w:r>
      <w:r w:rsidR="00BA35A7" w:rsidRPr="001236CF">
        <w:rPr>
          <w:rFonts w:ascii="Times New Roman" w:hAnsi="Times New Roman"/>
          <w:sz w:val="24"/>
          <w:szCs w:val="24"/>
          <w:vertAlign w:val="subscript"/>
        </w:rPr>
        <w:t xml:space="preserve"> </w:t>
      </w:r>
      <w:r w:rsidR="00BA35A7">
        <w:rPr>
          <w:rFonts w:ascii="Times New Roman" w:hAnsi="Times New Roman"/>
          <w:sz w:val="24"/>
          <w:szCs w:val="24"/>
          <w:vertAlign w:val="subscript"/>
        </w:rPr>
        <w:t>V</w:t>
      </w:r>
      <w:r w:rsidR="00BA35A7" w:rsidRPr="001236CF">
        <w:rPr>
          <w:rFonts w:ascii="Times New Roman" w:hAnsi="Times New Roman"/>
          <w:sz w:val="24"/>
          <w:szCs w:val="24"/>
          <w:vertAlign w:val="subscript"/>
        </w:rPr>
        <w:t>ar</w:t>
      </w:r>
      <w:r w:rsidR="00BA35A7">
        <w:rPr>
          <w:rFonts w:ascii="Times New Roman" w:hAnsi="Times New Roman"/>
          <w:sz w:val="24"/>
          <w:szCs w:val="24"/>
        </w:rPr>
        <w:t xml:space="preserve">) </w:t>
      </w:r>
      <w:r w:rsidR="003314D8">
        <w:rPr>
          <w:rFonts w:ascii="Times New Roman" w:hAnsi="Times New Roman"/>
          <w:sz w:val="24"/>
          <w:szCs w:val="24"/>
        </w:rPr>
        <w:t xml:space="preserve">and correlation </w:t>
      </w:r>
      <w:r w:rsidR="00BA35A7">
        <w:rPr>
          <w:rFonts w:ascii="Times New Roman" w:hAnsi="Times New Roman"/>
          <w:sz w:val="24"/>
          <w:szCs w:val="24"/>
        </w:rPr>
        <w:t>(</w:t>
      </w:r>
      <w:r w:rsidR="00BA35A7" w:rsidRPr="00B06D9E">
        <w:rPr>
          <w:rFonts w:ascii="Times New Roman" w:hAnsi="Times New Roman"/>
          <w:color w:val="000000"/>
          <w:sz w:val="24"/>
          <w:szCs w:val="24"/>
        </w:rPr>
        <w:t>Ĥ</w:t>
      </w:r>
      <w:r w:rsidR="00BA35A7" w:rsidRPr="001236CF">
        <w:rPr>
          <w:rFonts w:ascii="Times New Roman" w:hAnsi="Times New Roman"/>
          <w:sz w:val="24"/>
          <w:szCs w:val="24"/>
          <w:vertAlign w:val="subscript"/>
        </w:rPr>
        <w:t xml:space="preserve"> </w:t>
      </w:r>
      <w:r w:rsidR="00BA35A7">
        <w:rPr>
          <w:rFonts w:ascii="Times New Roman" w:hAnsi="Times New Roman"/>
          <w:sz w:val="24"/>
          <w:szCs w:val="24"/>
          <w:vertAlign w:val="subscript"/>
        </w:rPr>
        <w:t>C</w:t>
      </w:r>
      <w:r w:rsidR="00BA35A7" w:rsidRPr="001236CF">
        <w:rPr>
          <w:rFonts w:ascii="Times New Roman" w:hAnsi="Times New Roman"/>
          <w:sz w:val="24"/>
          <w:szCs w:val="24"/>
          <w:vertAlign w:val="subscript"/>
        </w:rPr>
        <w:t>or</w:t>
      </w:r>
      <w:r w:rsidR="00BA35A7">
        <w:rPr>
          <w:rFonts w:ascii="Times New Roman" w:hAnsi="Times New Roman"/>
          <w:sz w:val="24"/>
          <w:szCs w:val="24"/>
        </w:rPr>
        <w:t xml:space="preserve">) </w:t>
      </w:r>
      <w:r w:rsidR="003314D8">
        <w:rPr>
          <w:rFonts w:ascii="Times New Roman" w:hAnsi="Times New Roman"/>
          <w:sz w:val="24"/>
          <w:szCs w:val="24"/>
        </w:rPr>
        <w:t xml:space="preserve">to </w:t>
      </w:r>
      <w:r w:rsidR="00146D47">
        <w:rPr>
          <w:rFonts w:ascii="Times New Roman" w:hAnsi="Times New Roman"/>
          <w:sz w:val="24"/>
          <w:szCs w:val="24"/>
        </w:rPr>
        <w:t>total</w:t>
      </w:r>
      <w:r w:rsidR="003314D8">
        <w:rPr>
          <w:rFonts w:ascii="Times New Roman" w:hAnsi="Times New Roman"/>
          <w:sz w:val="24"/>
          <w:szCs w:val="24"/>
        </w:rPr>
        <w:t xml:space="preserve"> entropy, and found the association with the correlation component to be stronger.</w:t>
      </w:r>
      <w:r w:rsidR="00433FAB">
        <w:rPr>
          <w:rFonts w:ascii="Times New Roman" w:hAnsi="Times New Roman"/>
          <w:sz w:val="24"/>
          <w:szCs w:val="24"/>
        </w:rPr>
        <w:t xml:space="preserve"> This suggests that the higher levels of entropy observed in parasitised species ar</w:t>
      </w:r>
      <w:r w:rsidR="00871C6F">
        <w:rPr>
          <w:rFonts w:ascii="Times New Roman" w:hAnsi="Times New Roman"/>
          <w:sz w:val="24"/>
          <w:szCs w:val="24"/>
        </w:rPr>
        <w:t>o</w:t>
      </w:r>
      <w:r w:rsidR="00433FAB">
        <w:rPr>
          <w:rFonts w:ascii="Times New Roman" w:hAnsi="Times New Roman"/>
          <w:sz w:val="24"/>
          <w:szCs w:val="24"/>
        </w:rPr>
        <w:t xml:space="preserve">se </w:t>
      </w:r>
      <w:r w:rsidR="0059310B">
        <w:rPr>
          <w:rFonts w:ascii="Times New Roman" w:hAnsi="Times New Roman"/>
          <w:sz w:val="24"/>
          <w:szCs w:val="24"/>
        </w:rPr>
        <w:t xml:space="preserve">primarily </w:t>
      </w:r>
      <w:r w:rsidR="00871C6F">
        <w:rPr>
          <w:rFonts w:ascii="Times New Roman" w:hAnsi="Times New Roman"/>
          <w:sz w:val="24"/>
          <w:szCs w:val="24"/>
        </w:rPr>
        <w:t xml:space="preserve">from </w:t>
      </w:r>
      <w:r w:rsidR="00433FAB">
        <w:rPr>
          <w:rFonts w:ascii="Times New Roman" w:hAnsi="Times New Roman"/>
          <w:sz w:val="24"/>
          <w:szCs w:val="24"/>
        </w:rPr>
        <w:t>specific combinations of traits within individuals</w:t>
      </w:r>
      <w:r w:rsidR="00DD42B9">
        <w:rPr>
          <w:rFonts w:ascii="Times New Roman" w:hAnsi="Times New Roman"/>
          <w:sz w:val="24"/>
          <w:szCs w:val="24"/>
        </w:rPr>
        <w:t xml:space="preserve">. </w:t>
      </w:r>
      <w:r w:rsidR="001105C2">
        <w:rPr>
          <w:rFonts w:ascii="Times New Roman" w:hAnsi="Times New Roman"/>
          <w:sz w:val="24"/>
          <w:szCs w:val="24"/>
        </w:rPr>
        <w:t xml:space="preserve">In short, high entropy allows host females to </w:t>
      </w:r>
      <w:r w:rsidR="000D778A">
        <w:rPr>
          <w:rFonts w:ascii="Times New Roman" w:hAnsi="Times New Roman"/>
          <w:sz w:val="24"/>
          <w:szCs w:val="24"/>
        </w:rPr>
        <w:t xml:space="preserve">improve </w:t>
      </w:r>
      <w:r w:rsidR="001132B2">
        <w:rPr>
          <w:rFonts w:ascii="Times New Roman" w:hAnsi="Times New Roman"/>
          <w:sz w:val="24"/>
          <w:szCs w:val="24"/>
        </w:rPr>
        <w:t>the</w:t>
      </w:r>
      <w:r w:rsidR="001105C2">
        <w:rPr>
          <w:rFonts w:ascii="Times New Roman" w:hAnsi="Times New Roman"/>
          <w:sz w:val="24"/>
          <w:szCs w:val="24"/>
        </w:rPr>
        <w:t xml:space="preserve"> </w:t>
      </w:r>
      <w:r w:rsidR="00871C6F">
        <w:rPr>
          <w:rFonts w:ascii="Times New Roman" w:hAnsi="Times New Roman"/>
          <w:sz w:val="24"/>
          <w:szCs w:val="24"/>
        </w:rPr>
        <w:t xml:space="preserve">individual </w:t>
      </w:r>
      <w:r w:rsidR="001105C2">
        <w:rPr>
          <w:rFonts w:ascii="Times New Roman" w:hAnsi="Times New Roman"/>
          <w:sz w:val="24"/>
          <w:szCs w:val="24"/>
        </w:rPr>
        <w:t xml:space="preserve">distinctiveness of their eggs, regardless of any constraints </w:t>
      </w:r>
      <w:r w:rsidR="00FA42CA">
        <w:rPr>
          <w:rFonts w:ascii="Times New Roman" w:hAnsi="Times New Roman"/>
          <w:sz w:val="24"/>
          <w:szCs w:val="24"/>
        </w:rPr>
        <w:t xml:space="preserve">that might </w:t>
      </w:r>
      <w:r w:rsidR="001105C2">
        <w:rPr>
          <w:rFonts w:ascii="Times New Roman" w:hAnsi="Times New Roman"/>
          <w:sz w:val="24"/>
          <w:szCs w:val="24"/>
        </w:rPr>
        <w:t>operat</w:t>
      </w:r>
      <w:r w:rsidR="00FA42CA">
        <w:rPr>
          <w:rFonts w:ascii="Times New Roman" w:hAnsi="Times New Roman"/>
          <w:sz w:val="24"/>
          <w:szCs w:val="24"/>
        </w:rPr>
        <w:t>e</w:t>
      </w:r>
      <w:r w:rsidR="001105C2">
        <w:rPr>
          <w:rFonts w:ascii="Times New Roman" w:hAnsi="Times New Roman"/>
          <w:sz w:val="24"/>
          <w:szCs w:val="24"/>
        </w:rPr>
        <w:t xml:space="preserve"> on the diversification of each individual egg trait</w:t>
      </w:r>
      <w:r w:rsidR="00BA35A7">
        <w:rPr>
          <w:rFonts w:ascii="Times New Roman" w:hAnsi="Times New Roman"/>
          <w:sz w:val="24"/>
          <w:szCs w:val="24"/>
        </w:rPr>
        <w:t>, such as competing selection pressures or mechanistic constraints</w:t>
      </w:r>
      <w:r w:rsidR="001105C2">
        <w:rPr>
          <w:rFonts w:ascii="Times New Roman" w:hAnsi="Times New Roman"/>
          <w:sz w:val="24"/>
          <w:szCs w:val="24"/>
        </w:rPr>
        <w:t>.</w:t>
      </w:r>
    </w:p>
    <w:p w14:paraId="1ABC7634" w14:textId="7B82DA5F" w:rsidR="00E60CEB" w:rsidRDefault="00C15F80">
      <w:pPr>
        <w:spacing w:after="0"/>
        <w:ind w:firstLine="720"/>
        <w:rPr>
          <w:rFonts w:ascii="Times New Roman" w:hAnsi="Times New Roman"/>
          <w:sz w:val="24"/>
          <w:szCs w:val="24"/>
        </w:rPr>
      </w:pPr>
      <w:r>
        <w:rPr>
          <w:rFonts w:ascii="Times New Roman" w:hAnsi="Times New Roman"/>
          <w:sz w:val="24"/>
          <w:szCs w:val="24"/>
        </w:rPr>
        <w:t>In the absence of parasitism, we might plausibly expect l</w:t>
      </w:r>
      <w:r w:rsidR="00BC2E55">
        <w:rPr>
          <w:rFonts w:ascii="Times New Roman" w:hAnsi="Times New Roman"/>
          <w:sz w:val="24"/>
          <w:szCs w:val="24"/>
        </w:rPr>
        <w:t>ow entropy in egg phenotypes</w:t>
      </w:r>
      <w:r w:rsidR="00332825">
        <w:rPr>
          <w:rFonts w:ascii="Times New Roman" w:hAnsi="Times New Roman"/>
          <w:sz w:val="24"/>
          <w:szCs w:val="24"/>
        </w:rPr>
        <w:t xml:space="preserve">. </w:t>
      </w:r>
      <w:r w:rsidR="00BC2E55">
        <w:rPr>
          <w:rFonts w:ascii="Times New Roman" w:hAnsi="Times New Roman"/>
          <w:sz w:val="24"/>
          <w:szCs w:val="24"/>
        </w:rPr>
        <w:t>Egg appearance is determined in the shell gland which deposits egg colours and patterns on fully-formed eggs a few hours before laying</w:t>
      </w:r>
      <w:r w:rsidR="0046324C">
        <w:rPr>
          <w:rFonts w:ascii="Times New Roman" w:hAnsi="Times New Roman"/>
          <w:sz w:val="24"/>
          <w:szCs w:val="24"/>
        </w:rPr>
        <w:t xml:space="preserve">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&lt;EndNote&gt;&lt;Cite&gt;&lt;Author&gt;Kilner&lt;/Author&gt;&lt;Year&gt;2006&lt;/Year&gt;&lt;RecNum&gt;2193&lt;/RecNum&gt;&lt;DisplayText&gt;[49]&lt;/DisplayText&gt;&lt;record&gt;&lt;rec-number&gt;2193&lt;/rec-number&gt;&lt;foreign-keys&gt;&lt;key app="EN" db-id="r90s0s5xtd59pied52c5attsdezav2e2wwpa" timestamp="0"&gt;2193&lt;/key&gt;&lt;/foreign-keys&gt;&lt;ref-type name="Journal Article"&gt;17&lt;/ref-type&gt;&lt;contributors&gt;&lt;authors&gt;&lt;author&gt;Kilner, R M&lt;/author&gt;&lt;/authors&gt;&lt;/contributors&gt;&lt;titles&gt;&lt;title&gt;The evolution of egg colour and patterning in birds&lt;/title&gt;&lt;secondary-title&gt;Biol. Rev.&lt;/secondary-title&gt;&lt;/titles&gt;&lt;periodical&gt;&lt;full-title&gt;Biol. Rev.&lt;/full-title&gt;&lt;/periodical&gt;&lt;pages&gt;383–406&lt;/pages&gt;&lt;volume&gt;81&lt;/volume&gt;&lt;dates&gt;&lt;year&gt;2006&lt;/year&gt;&lt;/dates&gt;&lt;urls&gt;&lt;/urls&gt;&lt;/record&gt;&lt;/Cite&gt;&lt;/EndNote&gt;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[49]</w:t>
      </w:r>
      <w:r w:rsidR="00DB285B">
        <w:rPr>
          <w:rFonts w:ascii="Times New Roman" w:hAnsi="Times New Roman"/>
          <w:sz w:val="24"/>
          <w:szCs w:val="24"/>
        </w:rPr>
        <w:fldChar w:fldCharType="end"/>
      </w:r>
      <w:r w:rsidR="00BC2E55">
        <w:rPr>
          <w:rFonts w:ascii="Times New Roman" w:hAnsi="Times New Roman"/>
          <w:sz w:val="24"/>
          <w:szCs w:val="24"/>
        </w:rPr>
        <w:t xml:space="preserve">. Very little is known about the developmental mechanisms which may or may not limit the potential range of colours and patterns </w:t>
      </w:r>
      <w:r w:rsidR="00BA35A7">
        <w:rPr>
          <w:rFonts w:ascii="Times New Roman" w:hAnsi="Times New Roman"/>
          <w:sz w:val="24"/>
          <w:szCs w:val="24"/>
        </w:rPr>
        <w:t xml:space="preserve">produced by </w:t>
      </w:r>
      <w:r w:rsidR="00BC2E55">
        <w:rPr>
          <w:rFonts w:ascii="Times New Roman" w:hAnsi="Times New Roman"/>
          <w:sz w:val="24"/>
          <w:szCs w:val="24"/>
        </w:rPr>
        <w:t xml:space="preserve">the shell gland </w:t>
      </w:r>
      <w:r w:rsidR="00DB285B">
        <w:rPr>
          <w:rFonts w:ascii="Times New Roman" w:hAnsi="Times New Roman"/>
          <w:sz w:val="24"/>
          <w:szCs w:val="24"/>
        </w:rPr>
        <w:fldChar w:fldCharType="begin"/>
      </w:r>
      <w:r w:rsidR="00CD648E">
        <w:rPr>
          <w:rFonts w:ascii="Times New Roman" w:hAnsi="Times New Roman"/>
          <w:sz w:val="24"/>
          <w:szCs w:val="24"/>
        </w:rPr>
        <w:instrText xml:space="preserve"> ADDIN EN.CITE &lt;EndNote&gt;&lt;Cite&gt;&lt;Author&gt;Stoddard&lt;/Author&gt;&lt;Year&gt;2014&lt;/Year&gt;&lt;RecNum&gt;2705&lt;/RecNum&gt;&lt;DisplayText&gt;[13]&lt;/DisplayText&gt;&lt;record&gt;&lt;rec-number&gt;2705&lt;/rec-number&gt;&lt;foreign-keys&gt;&lt;key app="EN" db-id="r90s0s5xtd59pied52c5attsdezav2e2wwpa" timestamp="1410198366"&gt;2705&lt;/key&gt;&lt;/foreign-keys&gt;&lt;ref-type name="Journal Article"&gt;17&lt;/ref-type&gt;&lt;contributors&gt;&lt;authors&gt;&lt;author&gt;Mary Caswell Stoddard&lt;/author&gt;&lt;author&gt;Rebecca M. Kilner&lt;/author&gt;&lt;author&gt;Christopher Town&lt;/author&gt;&lt;/authors&gt;&lt;/contributors&gt;&lt;titles&gt;&lt;title&gt;Pattern recognition algorithm reveals how birds evolve individual egg pattern signatures&lt;/title&gt;&lt;secondary-title&gt;Nat. Commun.&lt;/secondary-title&gt;&lt;/titles&gt;&lt;periodical&gt;&lt;full-title&gt;Nat. Commun.&lt;/full-title&gt;&lt;/periodical&gt;&lt;pages&gt;4117&lt;/pages&gt;&lt;volume&gt;5&lt;/volume&gt;&lt;dates&gt;&lt;year&gt;2014&lt;/year&gt;&lt;/dates&gt;&lt;urls&gt;&lt;/urls&gt;&lt;/record&gt;&lt;/Cite&gt;&lt;/EndNote&gt;</w:instrText>
      </w:r>
      <w:r w:rsidR="00DB285B">
        <w:rPr>
          <w:rFonts w:ascii="Times New Roman" w:hAnsi="Times New Roman"/>
          <w:sz w:val="24"/>
          <w:szCs w:val="24"/>
        </w:rPr>
        <w:fldChar w:fldCharType="separate"/>
      </w:r>
      <w:r w:rsidR="00CD648E">
        <w:rPr>
          <w:rFonts w:ascii="Times New Roman" w:hAnsi="Times New Roman"/>
          <w:noProof/>
          <w:sz w:val="24"/>
          <w:szCs w:val="24"/>
        </w:rPr>
        <w:t>[13]</w:t>
      </w:r>
      <w:r w:rsidR="00DB285B">
        <w:rPr>
          <w:rFonts w:ascii="Times New Roman" w:hAnsi="Times New Roman"/>
          <w:sz w:val="24"/>
          <w:szCs w:val="24"/>
        </w:rPr>
        <w:fldChar w:fldCharType="end"/>
      </w:r>
      <w:r w:rsidR="00BC2E55">
        <w:rPr>
          <w:rFonts w:ascii="Times New Roman" w:hAnsi="Times New Roman"/>
          <w:sz w:val="24"/>
          <w:szCs w:val="24"/>
        </w:rPr>
        <w:t xml:space="preserve">, but it seems plausible to expect that certain egg traits should be inherently correlated. </w:t>
      </w:r>
      <w:r w:rsidR="00332825">
        <w:rPr>
          <w:rFonts w:ascii="Times New Roman" w:hAnsi="Times New Roman"/>
          <w:sz w:val="24"/>
          <w:szCs w:val="24"/>
        </w:rPr>
        <w:t>For example, the size of markings and the proportion of the egg</w:t>
      </w:r>
      <w:r w:rsidR="00BC2E55">
        <w:rPr>
          <w:rFonts w:ascii="Times New Roman" w:hAnsi="Times New Roman"/>
          <w:sz w:val="24"/>
          <w:szCs w:val="24"/>
        </w:rPr>
        <w:t>'s surface</w:t>
      </w:r>
      <w:r w:rsidR="00332825">
        <w:rPr>
          <w:rFonts w:ascii="Times New Roman" w:hAnsi="Times New Roman"/>
          <w:sz w:val="24"/>
          <w:szCs w:val="24"/>
        </w:rPr>
        <w:t xml:space="preserve"> they cover might by default be related, since larger markings occupy </w:t>
      </w:r>
      <w:r w:rsidR="00BC2E55">
        <w:rPr>
          <w:rFonts w:ascii="Times New Roman" w:hAnsi="Times New Roman"/>
          <w:sz w:val="24"/>
          <w:szCs w:val="24"/>
        </w:rPr>
        <w:t xml:space="preserve">greater </w:t>
      </w:r>
      <w:r w:rsidR="00332825">
        <w:rPr>
          <w:rFonts w:ascii="Times New Roman" w:hAnsi="Times New Roman"/>
          <w:sz w:val="24"/>
          <w:szCs w:val="24"/>
        </w:rPr>
        <w:t xml:space="preserve">area.  Similarly, egg background colour might be expected to </w:t>
      </w:r>
      <w:r w:rsidR="00BC2E55">
        <w:rPr>
          <w:rFonts w:ascii="Times New Roman" w:hAnsi="Times New Roman"/>
          <w:sz w:val="24"/>
          <w:szCs w:val="24"/>
        </w:rPr>
        <w:t xml:space="preserve">covary with </w:t>
      </w:r>
      <w:r w:rsidR="00332825">
        <w:rPr>
          <w:rFonts w:ascii="Times New Roman" w:hAnsi="Times New Roman"/>
          <w:sz w:val="24"/>
          <w:szCs w:val="24"/>
        </w:rPr>
        <w:t xml:space="preserve">pattern attributes, since red-brown </w:t>
      </w:r>
      <w:r w:rsidR="00332825">
        <w:rPr>
          <w:rFonts w:ascii="Times New Roman" w:hAnsi="Times New Roman"/>
          <w:sz w:val="24"/>
          <w:szCs w:val="24"/>
        </w:rPr>
        <w:lastRenderedPageBreak/>
        <w:t>background colours and egg patterning share a common pigmentary basis (protoporphyrin)</w:t>
      </w:r>
      <w:r w:rsidR="005716D7">
        <w:rPr>
          <w:rFonts w:ascii="Times New Roman" w:hAnsi="Times New Roman"/>
          <w:sz w:val="24"/>
          <w:szCs w:val="24"/>
        </w:rPr>
        <w:t xml:space="preserve"> </w:t>
      </w:r>
      <w:r w:rsidR="005716D7" w:rsidRPr="00AB4D01">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&lt;EndNote&gt;&lt;Cite&gt;&lt;Author&gt;Cassey&lt;/Author&gt;&lt;Year&gt;2012&lt;/Year&gt;&lt;RecNum&gt;2661&lt;/RecNum&gt;&lt;DisplayText&gt;[50]&lt;/DisplayText&gt;&lt;record&gt;&lt;rec-number&gt;2661&lt;/rec-number&gt;&lt;foreign-keys&gt;&lt;key app="EN" db-id="r90s0s5xtd59pied52c5attsdezav2e2wwpa" timestamp="1366721528"&gt;2661&lt;/key&gt;&lt;/foreign-keys&gt;&lt;ref-type name="Journal Article"&gt;17&lt;/ref-type&gt;&lt;contributors&gt;&lt;authors&gt;&lt;author&gt;Cassey, P.&lt;/author&gt;&lt;author&gt;Thomas, G. H.&lt;/author&gt;&lt;author&gt;Maurer, G.&lt;/author&gt;&lt;author&gt;Hauber, M. E.&lt;/author&gt;&lt;author&gt;Grim, T.&lt;/author&gt;&lt;author&gt;Lovell, P. G.&lt;/author&gt;&lt;author&gt;Mikšík, I.&lt;/author&gt;&lt;/authors&gt;&lt;/contributors&gt;&lt;titles&gt;&lt;title&gt;Why are birds’ eggs colourful? Eggshell pigments co-vary with life-history and nesting ecology among British breeding non-passerine birds&lt;/title&gt;&lt;secondary-title&gt;Biol. J. Linn. Soc.&lt;/secondary-title&gt;&lt;/titles&gt;&lt;periodical&gt;&lt;full-title&gt;Biol. J. Linn. Soc.&lt;/full-title&gt;&lt;/periodical&gt;&lt;pages&gt;657-672&lt;/pages&gt;&lt;volume&gt;106&lt;/volume&gt;&lt;dates&gt;&lt;year&gt;2012&lt;/year&gt;&lt;/dates&gt;&lt;urls&gt;&lt;/urls&gt;&lt;/record&gt;&lt;/Cite&gt;&lt;/EndNote&gt;</w:instrText>
      </w:r>
      <w:r w:rsidR="005716D7" w:rsidRPr="00AB4D01">
        <w:rPr>
          <w:rFonts w:ascii="Times New Roman" w:hAnsi="Times New Roman"/>
          <w:sz w:val="24"/>
          <w:szCs w:val="24"/>
        </w:rPr>
        <w:fldChar w:fldCharType="separate"/>
      </w:r>
      <w:r w:rsidR="00504CAC">
        <w:rPr>
          <w:rFonts w:ascii="Times New Roman" w:hAnsi="Times New Roman"/>
          <w:noProof/>
          <w:sz w:val="24"/>
          <w:szCs w:val="24"/>
        </w:rPr>
        <w:t>[50]</w:t>
      </w:r>
      <w:r w:rsidR="005716D7" w:rsidRPr="00AB4D01">
        <w:rPr>
          <w:rFonts w:ascii="Times New Roman" w:hAnsi="Times New Roman"/>
          <w:sz w:val="24"/>
          <w:szCs w:val="24"/>
        </w:rPr>
        <w:fldChar w:fldCharType="end"/>
      </w:r>
      <w:r w:rsidR="00503BD4">
        <w:rPr>
          <w:rFonts w:ascii="Times New Roman" w:hAnsi="Times New Roman"/>
          <w:sz w:val="24"/>
          <w:szCs w:val="24"/>
        </w:rPr>
        <w:t>. U</w:t>
      </w:r>
      <w:r w:rsidR="00332825">
        <w:rPr>
          <w:rFonts w:ascii="Times New Roman" w:hAnsi="Times New Roman"/>
          <w:sz w:val="24"/>
          <w:szCs w:val="24"/>
        </w:rPr>
        <w:t>p</w:t>
      </w:r>
      <w:r w:rsidR="00EA057F">
        <w:rPr>
          <w:rFonts w:ascii="Times New Roman" w:hAnsi="Times New Roman"/>
          <w:sz w:val="24"/>
          <w:szCs w:val="24"/>
        </w:rPr>
        <w:t>-</w:t>
      </w:r>
      <w:r w:rsidR="00332825">
        <w:rPr>
          <w:rFonts w:ascii="Times New Roman" w:hAnsi="Times New Roman"/>
          <w:sz w:val="24"/>
          <w:szCs w:val="24"/>
        </w:rPr>
        <w:t xml:space="preserve">regulation of protoporphyrin deposition might simultaneously influence both traits and hence generate default correlations between colour, luminance, and pattern. </w:t>
      </w:r>
      <w:r w:rsidR="00C737BA">
        <w:rPr>
          <w:rFonts w:ascii="Times New Roman" w:hAnsi="Times New Roman"/>
          <w:sz w:val="24"/>
          <w:szCs w:val="24"/>
        </w:rPr>
        <w:t>This</w:t>
      </w:r>
      <w:r w:rsidR="00332825">
        <w:rPr>
          <w:rFonts w:ascii="Times New Roman" w:hAnsi="Times New Roman"/>
          <w:sz w:val="24"/>
          <w:szCs w:val="24"/>
        </w:rPr>
        <w:t xml:space="preserve"> </w:t>
      </w:r>
      <w:r w:rsidR="00C737BA">
        <w:rPr>
          <w:rFonts w:ascii="Times New Roman" w:hAnsi="Times New Roman"/>
          <w:sz w:val="24"/>
          <w:szCs w:val="24"/>
        </w:rPr>
        <w:t xml:space="preserve">supports </w:t>
      </w:r>
      <w:r w:rsidR="00FD29EE">
        <w:rPr>
          <w:rFonts w:ascii="Times New Roman" w:hAnsi="Times New Roman"/>
          <w:sz w:val="24"/>
          <w:szCs w:val="24"/>
        </w:rPr>
        <w:t xml:space="preserve">the </w:t>
      </w:r>
      <w:r w:rsidR="00332825">
        <w:rPr>
          <w:rFonts w:ascii="Times New Roman" w:hAnsi="Times New Roman"/>
          <w:sz w:val="24"/>
          <w:szCs w:val="24"/>
        </w:rPr>
        <w:t>suggesti</w:t>
      </w:r>
      <w:r w:rsidR="00FD29EE">
        <w:rPr>
          <w:rFonts w:ascii="Times New Roman" w:hAnsi="Times New Roman"/>
          <w:sz w:val="24"/>
          <w:szCs w:val="24"/>
        </w:rPr>
        <w:t>on</w:t>
      </w:r>
      <w:r w:rsidR="00332825">
        <w:rPr>
          <w:rFonts w:ascii="Times New Roman" w:hAnsi="Times New Roman"/>
          <w:sz w:val="24"/>
          <w:szCs w:val="24"/>
        </w:rPr>
        <w:t xml:space="preserve"> that biological mechanisms exist which keep correlations among egg traits higher than expected by chance</w:t>
      </w:r>
      <w:r w:rsidR="00C737BA">
        <w:rPr>
          <w:rFonts w:ascii="Times New Roman" w:hAnsi="Times New Roman"/>
          <w:sz w:val="24"/>
          <w:szCs w:val="24"/>
        </w:rPr>
        <w:t xml:space="preserve">, </w:t>
      </w:r>
      <w:r w:rsidR="001A149E">
        <w:rPr>
          <w:rFonts w:ascii="Times New Roman" w:hAnsi="Times New Roman"/>
          <w:sz w:val="24"/>
          <w:szCs w:val="24"/>
        </w:rPr>
        <w:t xml:space="preserve">underlining </w:t>
      </w:r>
      <w:r w:rsidR="00332825">
        <w:rPr>
          <w:rFonts w:ascii="Times New Roman" w:hAnsi="Times New Roman"/>
          <w:sz w:val="24"/>
          <w:szCs w:val="24"/>
        </w:rPr>
        <w:t xml:space="preserve">the role of parasitism in driving up levels of entropy.  </w:t>
      </w:r>
    </w:p>
    <w:p w14:paraId="4B0F692E" w14:textId="2B5C8163" w:rsidR="00E60CEB" w:rsidRDefault="00332825">
      <w:pPr>
        <w:spacing w:after="0"/>
        <w:ind w:firstLine="720"/>
        <w:rPr>
          <w:rFonts w:ascii="Times New Roman" w:hAnsi="Times New Roman"/>
          <w:sz w:val="24"/>
          <w:szCs w:val="24"/>
        </w:rPr>
      </w:pPr>
      <w:r>
        <w:rPr>
          <w:rFonts w:ascii="Times New Roman" w:hAnsi="Times New Roman"/>
          <w:sz w:val="24"/>
          <w:szCs w:val="24"/>
        </w:rPr>
        <w:t>We have assigned species in this study as parasitised or unparasitised based on currently observed incidence of parasitism</w:t>
      </w:r>
      <w:r w:rsidR="0010108D">
        <w:rPr>
          <w:rFonts w:ascii="Times New Roman" w:hAnsi="Times New Roman"/>
          <w:sz w:val="24"/>
          <w:szCs w:val="24"/>
        </w:rPr>
        <w:t>,</w:t>
      </w:r>
      <w:r>
        <w:rPr>
          <w:rFonts w:ascii="Times New Roman" w:hAnsi="Times New Roman"/>
          <w:sz w:val="24"/>
          <w:szCs w:val="24"/>
        </w:rPr>
        <w:t xml:space="preserve"> but it is possible that currently unparasitised species may have been parasitised in the past. For example, </w:t>
      </w:r>
      <w:r w:rsidR="00BA35A7">
        <w:rPr>
          <w:rFonts w:ascii="Times New Roman" w:hAnsi="Times New Roman"/>
          <w:sz w:val="24"/>
          <w:szCs w:val="24"/>
        </w:rPr>
        <w:t xml:space="preserve">the same </w:t>
      </w:r>
      <w:r>
        <w:rPr>
          <w:rFonts w:ascii="Times New Roman" w:hAnsi="Times New Roman"/>
          <w:sz w:val="24"/>
          <w:szCs w:val="24"/>
        </w:rPr>
        <w:t xml:space="preserve">unparasitised rattling cisticola </w:t>
      </w:r>
      <w:r>
        <w:rPr>
          <w:rFonts w:ascii="Times New Roman" w:hAnsi="Times New Roman"/>
          <w:i/>
          <w:sz w:val="24"/>
          <w:szCs w:val="24"/>
        </w:rPr>
        <w:t>C. chininia</w:t>
      </w:r>
      <w:r>
        <w:rPr>
          <w:rFonts w:ascii="Times New Roman" w:hAnsi="Times New Roman"/>
          <w:sz w:val="24"/>
          <w:szCs w:val="24"/>
        </w:rPr>
        <w:t xml:space="preserve"> population has been experimentally shown to have strong egg rejection behaviour, suggestive of past interactions with a now locally extinct host-race of cuckoo finches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&lt;EndNote&gt;&lt;Cite&gt;&lt;Author&gt;Spottiswoode&lt;/Author&gt;&lt;Year&gt;2011&lt;/Year&gt;&lt;RecNum&gt;2371&lt;/RecNum&gt;&lt;DisplayText&gt;[19]&lt;/DisplayText&gt;&lt;record&gt;&lt;rec-number&gt;2371&lt;/rec-number&gt;&lt;foreign-keys&gt;&lt;key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[19]</w:t>
      </w:r>
      <w:r w:rsidR="00DB285B" w:rsidRPr="00AB4D01">
        <w:rPr>
          <w:rFonts w:ascii="Times New Roman" w:hAnsi="Times New Roman"/>
          <w:sz w:val="24"/>
          <w:szCs w:val="24"/>
        </w:rPr>
        <w:fldChar w:fldCharType="end"/>
      </w:r>
      <w:r>
        <w:rPr>
          <w:rFonts w:ascii="Times New Roman" w:hAnsi="Times New Roman"/>
          <w:sz w:val="24"/>
          <w:szCs w:val="24"/>
        </w:rPr>
        <w:t>.</w:t>
      </w:r>
      <w:r w:rsidR="00166A20">
        <w:rPr>
          <w:rFonts w:ascii="Times New Roman" w:hAnsi="Times New Roman"/>
          <w:sz w:val="24"/>
          <w:szCs w:val="24"/>
        </w:rPr>
        <w:t xml:space="preserve"> </w:t>
      </w:r>
      <w:r w:rsidR="00871C6F">
        <w:rPr>
          <w:rFonts w:ascii="Times New Roman" w:hAnsi="Times New Roman"/>
          <w:sz w:val="24"/>
          <w:szCs w:val="24"/>
        </w:rPr>
        <w:t xml:space="preserve">This species </w:t>
      </w:r>
      <w:r w:rsidR="00166A20">
        <w:rPr>
          <w:rFonts w:ascii="Times New Roman" w:hAnsi="Times New Roman"/>
          <w:sz w:val="24"/>
          <w:szCs w:val="24"/>
        </w:rPr>
        <w:t xml:space="preserve">also showed the </w:t>
      </w:r>
      <w:r w:rsidR="005B0225">
        <w:rPr>
          <w:rFonts w:ascii="Times New Roman" w:hAnsi="Times New Roman"/>
          <w:sz w:val="24"/>
          <w:szCs w:val="24"/>
        </w:rPr>
        <w:t>next</w:t>
      </w:r>
      <w:r w:rsidR="005978C1">
        <w:rPr>
          <w:rFonts w:ascii="Times New Roman" w:hAnsi="Times New Roman"/>
          <w:sz w:val="24"/>
          <w:szCs w:val="24"/>
        </w:rPr>
        <w:t xml:space="preserve"> </w:t>
      </w:r>
      <w:r w:rsidR="00166A20">
        <w:rPr>
          <w:rFonts w:ascii="Times New Roman" w:hAnsi="Times New Roman"/>
          <w:sz w:val="24"/>
          <w:szCs w:val="24"/>
        </w:rPr>
        <w:t>highest value of H</w:t>
      </w:r>
      <w:r w:rsidR="005978C1">
        <w:rPr>
          <w:rFonts w:ascii="Times New Roman" w:hAnsi="Times New Roman"/>
          <w:sz w:val="24"/>
          <w:szCs w:val="24"/>
        </w:rPr>
        <w:t xml:space="preserve"> </w:t>
      </w:r>
      <w:r w:rsidR="00166A20">
        <w:rPr>
          <w:rFonts w:ascii="Times New Roman" w:hAnsi="Times New Roman"/>
          <w:sz w:val="24"/>
          <w:szCs w:val="24"/>
          <w:vertAlign w:val="subscript"/>
        </w:rPr>
        <w:t>cor</w:t>
      </w:r>
      <w:r w:rsidR="005978C1" w:rsidRPr="000D778A">
        <w:rPr>
          <w:rFonts w:ascii="Times New Roman" w:hAnsi="Times New Roman"/>
          <w:sz w:val="24"/>
          <w:szCs w:val="24"/>
        </w:rPr>
        <w:t xml:space="preserve">, </w:t>
      </w:r>
      <w:r w:rsidR="00166A20">
        <w:rPr>
          <w:rFonts w:ascii="Times New Roman" w:hAnsi="Times New Roman"/>
          <w:sz w:val="24"/>
          <w:szCs w:val="24"/>
        </w:rPr>
        <w:t xml:space="preserve">after four </w:t>
      </w:r>
      <w:r w:rsidR="005B0225">
        <w:rPr>
          <w:rFonts w:ascii="Times New Roman" w:hAnsi="Times New Roman"/>
          <w:sz w:val="24"/>
          <w:szCs w:val="24"/>
        </w:rPr>
        <w:t xml:space="preserve">currently </w:t>
      </w:r>
      <w:r w:rsidR="00166A20">
        <w:rPr>
          <w:rFonts w:ascii="Times New Roman" w:hAnsi="Times New Roman"/>
          <w:sz w:val="24"/>
          <w:szCs w:val="24"/>
        </w:rPr>
        <w:t>parasiti</w:t>
      </w:r>
      <w:r w:rsidR="00BA35A7">
        <w:rPr>
          <w:rFonts w:ascii="Times New Roman" w:hAnsi="Times New Roman"/>
          <w:sz w:val="24"/>
          <w:szCs w:val="24"/>
        </w:rPr>
        <w:t>s</w:t>
      </w:r>
      <w:r w:rsidR="00166A20">
        <w:rPr>
          <w:rFonts w:ascii="Times New Roman" w:hAnsi="Times New Roman"/>
          <w:sz w:val="24"/>
          <w:szCs w:val="24"/>
        </w:rPr>
        <w:t>ed warbler species</w:t>
      </w:r>
      <w:r w:rsidR="00871C6F">
        <w:rPr>
          <w:rFonts w:ascii="Times New Roman" w:hAnsi="Times New Roman"/>
          <w:sz w:val="24"/>
          <w:szCs w:val="24"/>
        </w:rPr>
        <w:t xml:space="preserve"> (Table S4)</w:t>
      </w:r>
      <w:r w:rsidR="00166A20">
        <w:rPr>
          <w:rFonts w:ascii="Times New Roman" w:hAnsi="Times New Roman"/>
          <w:sz w:val="24"/>
          <w:szCs w:val="24"/>
        </w:rPr>
        <w:t xml:space="preserve">, </w:t>
      </w:r>
      <w:r w:rsidR="00BA35A7">
        <w:rPr>
          <w:rFonts w:ascii="Times New Roman" w:hAnsi="Times New Roman"/>
          <w:sz w:val="24"/>
          <w:szCs w:val="24"/>
        </w:rPr>
        <w:t xml:space="preserve">consistent with a </w:t>
      </w:r>
      <w:r w:rsidR="00871C6F">
        <w:rPr>
          <w:rFonts w:ascii="Times New Roman" w:hAnsi="Times New Roman"/>
          <w:sz w:val="24"/>
          <w:szCs w:val="24"/>
        </w:rPr>
        <w:t>history</w:t>
      </w:r>
      <w:r w:rsidR="00BA35A7">
        <w:rPr>
          <w:rFonts w:ascii="Times New Roman" w:hAnsi="Times New Roman"/>
          <w:sz w:val="24"/>
          <w:szCs w:val="24"/>
        </w:rPr>
        <w:t xml:space="preserve"> of parasitism</w:t>
      </w:r>
      <w:r w:rsidR="00166A20">
        <w:rPr>
          <w:rFonts w:ascii="Times New Roman" w:hAnsi="Times New Roman"/>
          <w:sz w:val="24"/>
          <w:szCs w:val="24"/>
        </w:rPr>
        <w:t xml:space="preserve">. </w:t>
      </w:r>
      <w:r>
        <w:rPr>
          <w:rFonts w:ascii="Times New Roman" w:hAnsi="Times New Roman"/>
          <w:sz w:val="24"/>
          <w:szCs w:val="24"/>
        </w:rPr>
        <w:t xml:space="preserve"> </w:t>
      </w:r>
      <w:r w:rsidR="00E64AAE">
        <w:rPr>
          <w:rFonts w:ascii="Times New Roman" w:hAnsi="Times New Roman"/>
          <w:sz w:val="24"/>
          <w:szCs w:val="24"/>
        </w:rPr>
        <w:t xml:space="preserve">We tried to guard against </w:t>
      </w:r>
      <w:r w:rsidR="00166A20">
        <w:rPr>
          <w:rFonts w:ascii="Times New Roman" w:hAnsi="Times New Roman"/>
          <w:sz w:val="24"/>
          <w:szCs w:val="24"/>
        </w:rPr>
        <w:t xml:space="preserve">the </w:t>
      </w:r>
      <w:r w:rsidR="00871C6F">
        <w:rPr>
          <w:rFonts w:ascii="Times New Roman" w:hAnsi="Times New Roman"/>
          <w:sz w:val="24"/>
          <w:szCs w:val="24"/>
        </w:rPr>
        <w:t xml:space="preserve">possibility </w:t>
      </w:r>
      <w:r w:rsidR="00166A20">
        <w:rPr>
          <w:rFonts w:ascii="Times New Roman" w:hAnsi="Times New Roman"/>
          <w:sz w:val="24"/>
          <w:szCs w:val="24"/>
        </w:rPr>
        <w:t>of past parasitism</w:t>
      </w:r>
      <w:r w:rsidR="00E64AAE">
        <w:rPr>
          <w:rFonts w:ascii="Times New Roman" w:hAnsi="Times New Roman"/>
          <w:sz w:val="24"/>
          <w:szCs w:val="24"/>
        </w:rPr>
        <w:t xml:space="preserve"> by investigating the</w:t>
      </w:r>
      <w:r w:rsidR="00871C6F">
        <w:rPr>
          <w:rFonts w:ascii="Times New Roman" w:hAnsi="Times New Roman"/>
          <w:sz w:val="24"/>
          <w:szCs w:val="24"/>
        </w:rPr>
        <w:t xml:space="preserve"> effect of th</w:t>
      </w:r>
      <w:r w:rsidR="005B0225">
        <w:rPr>
          <w:rFonts w:ascii="Times New Roman" w:hAnsi="Times New Roman"/>
          <w:sz w:val="24"/>
          <w:szCs w:val="24"/>
        </w:rPr>
        <w:t>ose</w:t>
      </w:r>
      <w:r w:rsidR="00E64AAE">
        <w:rPr>
          <w:rFonts w:ascii="Times New Roman" w:hAnsi="Times New Roman"/>
          <w:sz w:val="24"/>
          <w:szCs w:val="24"/>
        </w:rPr>
        <w:t xml:space="preserve"> five 'unparasitised' species which </w:t>
      </w:r>
      <w:r>
        <w:rPr>
          <w:rFonts w:ascii="Times New Roman" w:hAnsi="Times New Roman"/>
          <w:sz w:val="24"/>
          <w:szCs w:val="24"/>
        </w:rPr>
        <w:t xml:space="preserve">are parasitised in other parts of Africa </w:t>
      </w:r>
      <w:r w:rsidR="001E3955">
        <w:rPr>
          <w:rFonts w:ascii="Times New Roman" w:hAnsi="Times New Roman"/>
          <w:sz w:val="24"/>
          <w:szCs w:val="24"/>
        </w:rPr>
        <w:t>and/or by a different brood parasite in Zambia</w:t>
      </w:r>
      <w:r w:rsidR="00E64AAE">
        <w:rPr>
          <w:rFonts w:ascii="Times New Roman" w:hAnsi="Times New Roman"/>
          <w:sz w:val="24"/>
          <w:szCs w:val="24"/>
        </w:rPr>
        <w:t xml:space="preserve">. This </w:t>
      </w:r>
      <w:r>
        <w:rPr>
          <w:rFonts w:ascii="Times New Roman" w:hAnsi="Times New Roman"/>
          <w:sz w:val="24"/>
          <w:szCs w:val="24"/>
        </w:rPr>
        <w:t xml:space="preserve">did not change the significance of </w:t>
      </w:r>
      <w:r w:rsidR="00871C6F">
        <w:rPr>
          <w:rFonts w:ascii="Times New Roman" w:hAnsi="Times New Roman"/>
          <w:sz w:val="24"/>
          <w:szCs w:val="24"/>
        </w:rPr>
        <w:t xml:space="preserve">any </w:t>
      </w:r>
      <w:r>
        <w:rPr>
          <w:rFonts w:ascii="Times New Roman" w:hAnsi="Times New Roman"/>
          <w:sz w:val="24"/>
          <w:szCs w:val="24"/>
        </w:rPr>
        <w:t xml:space="preserve">results, either when excluding those species entirely or when treating them as parasitised (Table </w:t>
      </w:r>
      <w:r w:rsidR="003F6011">
        <w:rPr>
          <w:rFonts w:ascii="Times New Roman" w:hAnsi="Times New Roman"/>
          <w:sz w:val="24"/>
          <w:szCs w:val="24"/>
        </w:rPr>
        <w:t>2</w:t>
      </w:r>
      <w:r>
        <w:rPr>
          <w:rFonts w:ascii="Times New Roman" w:hAnsi="Times New Roman"/>
          <w:sz w:val="24"/>
          <w:szCs w:val="24"/>
        </w:rPr>
        <w:t xml:space="preserve">). Nonetheless, any such effect should render our results conservative since previous interactions with brood parasites should have </w:t>
      </w:r>
      <w:r w:rsidR="00E64AAE">
        <w:rPr>
          <w:rFonts w:ascii="Times New Roman" w:hAnsi="Times New Roman"/>
          <w:sz w:val="24"/>
          <w:szCs w:val="24"/>
        </w:rPr>
        <w:t xml:space="preserve">elevated entropy </w:t>
      </w:r>
      <w:r>
        <w:rPr>
          <w:rFonts w:ascii="Times New Roman" w:hAnsi="Times New Roman"/>
          <w:sz w:val="24"/>
          <w:szCs w:val="24"/>
        </w:rPr>
        <w:t xml:space="preserve">in currently unparasitised species, contrary to our prediction and findings.  Moreover, host egg traits </w:t>
      </w:r>
      <w:r w:rsidR="00E64AAE">
        <w:rPr>
          <w:rFonts w:ascii="Times New Roman" w:hAnsi="Times New Roman"/>
          <w:sz w:val="24"/>
          <w:szCs w:val="24"/>
        </w:rPr>
        <w:t xml:space="preserve">can </w:t>
      </w:r>
      <w:r>
        <w:rPr>
          <w:rFonts w:ascii="Times New Roman" w:hAnsi="Times New Roman"/>
          <w:sz w:val="24"/>
          <w:szCs w:val="24"/>
        </w:rPr>
        <w:t>respond quickly to changes in selection from brood parasites</w:t>
      </w:r>
      <w:r w:rsidR="00AE59E8">
        <w:rPr>
          <w:rFonts w:ascii="Times New Roman" w:hAnsi="Times New Roman"/>
          <w:sz w:val="24"/>
          <w:szCs w:val="24"/>
        </w:rPr>
        <w:t xml:space="preserve">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&lt;EndNote&gt;&lt;Cite&gt;&lt;Author&gt;Lahti&lt;/Author&gt;&lt;Year&gt;2005&lt;/Year&gt;&lt;RecNum&gt;2343&lt;/RecNum&gt;&lt;DisplayText&gt;[20, 51]&lt;/DisplayText&gt;&lt;record&gt;&lt;rec-number&gt;2343&lt;/rec-number&gt;&lt;foreign-keys&gt;&lt;key app="EN" db-id="r90s0s5xtd59pied52c5attsdezav2e2wwpa" timestamp="1282561871"&gt;2343&lt;/key&gt;&lt;/foreign-keys&gt;&lt;ref-type name="Journal Article"&gt;17&lt;/ref-type&gt;&lt;contributors&gt;&lt;authors&gt;&lt;author&gt;David C. Lahti&lt;/author&gt;&lt;/authors&gt;&lt;/contributors&gt;&lt;titles&gt;&lt;title&gt;Evolution of bird eggs in the absence of cuckoo parasitism&lt;/title&gt;&lt;secondary-title&gt;Proc. Natl Acad. Sci. USA&lt;/secondary-title&gt;&lt;/titles&gt;&lt;periodical&gt;&lt;full-title&gt;Proc. Natl Acad. Sci. USA&lt;/full-title&gt;&lt;/periodical&gt;&lt;pages&gt;18057-18062&lt;/pages&gt;&lt;volume&gt;102&lt;/volume&gt;&lt;dates&gt;&lt;year&gt;2005&lt;/year&gt;&lt;/dates&gt;&lt;urls&gt;&lt;/urls&gt;&lt;/record&gt;&lt;/Cite&gt;&lt;Cite&gt;&lt;Author&gt;Spottiswoode&lt;/Author&gt;&lt;Year&gt;2012&lt;/Year&gt;&lt;RecNum&gt;2290&lt;/RecNum&gt;&lt;record&gt;&lt;rec-number&gt;2290&lt;/rec-number&gt;&lt;foreign-keys&gt;&lt;key app="EN" db-id="r90s0s5xtd59pied52c5attsdezav2e2wwpa" timestamp="1250700315"&gt;2290&lt;/key&gt;&lt;/foreign-keys&gt;&lt;ref-type name="Journal Article"&gt;17&lt;/ref-type&gt;&lt;contributors&gt;&lt;authors&gt;&lt;author&gt;Claire N. Spottiswoode&lt;/author&gt;&lt;author&gt;Martin Stevens&lt;/author&gt;&lt;/authors&gt;&lt;/contributors&gt;&lt;titles&gt;&lt;title&gt;Host-parasite arms races and rapid changes in bird egg appearance&lt;/title&gt;&lt;secondary-title&gt;Am. Nat.&lt;/secondary-title&gt;&lt;/titles&gt;&lt;periodical&gt;&lt;full-title&gt;Am. Nat.&lt;/full-title&gt;&lt;/periodical&gt;&lt;pages&gt;633-648&lt;/pages&gt;&lt;volume&gt;179&lt;/volume&gt;&lt;dates&gt;&lt;year&gt;2012&lt;/year&gt;&lt;/dates&gt;&lt;urls&gt;&lt;/urls&gt;&lt;/record&gt;&lt;/Cite&gt;&lt;/EndNote&gt;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[20, 51]</w:t>
      </w:r>
      <w:r w:rsidR="00DB285B">
        <w:rPr>
          <w:rFonts w:ascii="Times New Roman" w:hAnsi="Times New Roman"/>
          <w:sz w:val="24"/>
          <w:szCs w:val="24"/>
        </w:rPr>
        <w:fldChar w:fldCharType="end"/>
      </w:r>
      <w:r w:rsidR="00AE59E8">
        <w:rPr>
          <w:rFonts w:ascii="Times New Roman" w:hAnsi="Times New Roman"/>
          <w:sz w:val="24"/>
          <w:szCs w:val="24"/>
        </w:rPr>
        <w:t>; for example,</w:t>
      </w:r>
      <w:r>
        <w:rPr>
          <w:rFonts w:ascii="Times New Roman" w:hAnsi="Times New Roman"/>
          <w:sz w:val="24"/>
          <w:szCs w:val="24"/>
        </w:rPr>
        <w:t xml:space="preserve"> variability in village weaver </w:t>
      </w:r>
      <w:r w:rsidRPr="008332CA">
        <w:rPr>
          <w:rFonts w:ascii="Times New Roman" w:hAnsi="Times New Roman"/>
          <w:i/>
          <w:sz w:val="24"/>
          <w:szCs w:val="24"/>
        </w:rPr>
        <w:t>Ploceus cucullatus</w:t>
      </w:r>
      <w:r>
        <w:rPr>
          <w:rFonts w:ascii="Times New Roman" w:hAnsi="Times New Roman"/>
          <w:sz w:val="24"/>
          <w:szCs w:val="24"/>
        </w:rPr>
        <w:t xml:space="preserve"> egg appearance has been shown to dwindle rapidly (&lt; 200 years) in two populations released from brood parasitism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&lt;EndNote&gt;&lt;Cite&gt;&lt;Author&gt;Lahti&lt;/Author&gt;&lt;Year&gt;2005&lt;/Year&gt;&lt;RecNum&gt;2343&lt;/RecNum&gt;&lt;DisplayText&gt;[51]&lt;/DisplayText&gt;&lt;record&gt;&lt;rec-number&gt;2343&lt;/rec-number&gt;&lt;foreign-keys&gt;&lt;key app="EN" db-id="r90s0s5xtd59pied52c5attsdezav2e2wwpa" timestamp="1282561871"&gt;2343&lt;/key&gt;&lt;/foreign-keys&gt;&lt;ref-type name="Journal Article"&gt;17&lt;/ref-type&gt;&lt;contributors&gt;&lt;authors&gt;&lt;author&gt;David C. Lahti&lt;/author&gt;&lt;/authors&gt;&lt;/contributors&gt;&lt;titles&gt;&lt;title&gt;Evolution of bird eggs in the absence of cuckoo parasitism&lt;/title&gt;&lt;secondary-title&gt;Proc. Natl Acad. Sci. USA&lt;/secondary-title&gt;&lt;/titles&gt;&lt;periodical&gt;&lt;full-title&gt;Proc. Natl Acad. Sci. USA&lt;/full-title&gt;&lt;/periodical&gt;&lt;pages&gt;18057-18062&lt;/pages&gt;&lt;volume&gt;102&lt;/volume&gt;&lt;dates&gt;&lt;year&gt;2005&lt;/year&gt;&lt;/dates&gt;&lt;urls&gt;&lt;/urls&gt;&lt;/record&gt;&lt;/Cite&gt;&lt;/EndNote&gt;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[51]</w:t>
      </w:r>
      <w:r w:rsidR="00DB285B">
        <w:rPr>
          <w:rFonts w:ascii="Times New Roman" w:hAnsi="Times New Roman"/>
          <w:sz w:val="24"/>
          <w:szCs w:val="24"/>
        </w:rPr>
        <w:fldChar w:fldCharType="end"/>
      </w:r>
      <w:r>
        <w:rPr>
          <w:rFonts w:ascii="Times New Roman" w:hAnsi="Times New Roman"/>
          <w:sz w:val="24"/>
          <w:szCs w:val="24"/>
        </w:rPr>
        <w:t>.</w:t>
      </w:r>
      <w:r w:rsidR="00DB31E6">
        <w:rPr>
          <w:rFonts w:ascii="Times New Roman" w:hAnsi="Times New Roman"/>
          <w:sz w:val="24"/>
          <w:szCs w:val="24"/>
        </w:rPr>
        <w:t xml:space="preserve"> More broadly, there is good comparative evidence that egg traits are </w:t>
      </w:r>
      <w:r w:rsidR="00BF2525">
        <w:rPr>
          <w:rFonts w:ascii="Times New Roman" w:hAnsi="Times New Roman"/>
          <w:sz w:val="24"/>
          <w:szCs w:val="24"/>
        </w:rPr>
        <w:t xml:space="preserve">highly </w:t>
      </w:r>
      <w:r w:rsidR="00DB31E6">
        <w:rPr>
          <w:rFonts w:ascii="Times New Roman" w:hAnsi="Times New Roman"/>
          <w:sz w:val="24"/>
          <w:szCs w:val="24"/>
        </w:rPr>
        <w:t xml:space="preserve">evolutionarily labile in birds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&lt;EndNote&gt;&lt;Cite&gt;&lt;Author&gt;Cassey&lt;/Author&gt;&lt;Year&gt;2010&lt;/Year&gt;&lt;RecNum&gt;2704&lt;/RecNum&gt;&lt;DisplayText&gt;[49, 52]&lt;/DisplayText&gt;&lt;record&gt;&lt;rec-number&gt;2704&lt;/rec-number&gt;&lt;foreign-keys&gt;&lt;key app="EN" db-id="r90s0s5xtd59pied52c5attsdezav2e2wwpa" timestamp="1410198072"&gt;2704&lt;/key&gt;&lt;/foreign-keys&gt;&lt;ref-type name="Journal Article"&gt;17&lt;/ref-type&gt;&lt;contributors&gt;&lt;authors&gt;&lt;author&gt;Phillip Cassey&lt;/author&gt;&lt;author&gt;Steven J. Portugal&lt;/author&gt;&lt;author&gt;Golo Maurer&lt;/author&gt;&lt;author&gt;John G. Ewen&lt;/author&gt;&lt;author&gt;Rebecca L. Boulton&lt;/author&gt;&lt;author&gt;Mark E.&lt;/author&gt;&lt;author&gt;Hauber&lt;/author&gt;&lt;author&gt;Tim M. Blackburn&lt;/author&gt;&lt;/authors&gt;&lt;/contributors&gt;&lt;titles&gt;&lt;title&gt;Variability in avian eggshell colour: a comparative study of museum eggshells&lt;/title&gt;&lt;secondary-title&gt;PLoS ONE&lt;/secondary-title&gt;&lt;/titles&gt;&lt;periodical&gt;&lt;full-title&gt;PLoS ONE&lt;/full-title&gt;&lt;/periodical&gt;&lt;pages&gt;e12054&lt;/pages&gt;&lt;volume&gt;5&lt;/volume&gt;&lt;number&gt;8&lt;/number&gt;&lt;dates&gt;&lt;year&gt;2010&lt;/year&gt;&lt;/dates&gt;&lt;urls&gt;&lt;/urls&gt;&lt;/record&gt;&lt;/Cite&gt;&lt;Cite&gt;&lt;Author&gt;Kilner&lt;/Author&gt;&lt;Year&gt;2006&lt;/Year&gt;&lt;RecNum&gt;2193&lt;/RecNum&gt;&lt;record&gt;&lt;rec-number&gt;2193&lt;/rec-number&gt;&lt;foreign-keys&gt;&lt;key app="EN" db-id="r90s0s5xtd59pied52c5attsdezav2e2wwpa" timestamp="0"&gt;2193&lt;/key&gt;&lt;/foreign-keys&gt;&lt;ref-type name="Journal Article"&gt;17&lt;/ref-type&gt;&lt;contributors&gt;&lt;authors&gt;&lt;author&gt;Kilner, R M&lt;/author&gt;&lt;/authors&gt;&lt;/contributors&gt;&lt;titles&gt;&lt;title&gt;The evolution of egg colour and patterning in birds&lt;/title&gt;&lt;secondary-title&gt;Biol. Rev.&lt;/secondary-title&gt;&lt;/titles&gt;&lt;periodical&gt;&lt;full-title&gt;Biol. Rev.&lt;/full-title&gt;&lt;/periodical&gt;&lt;pages&gt;383–406&lt;/pages&gt;&lt;volume&gt;81&lt;/volume&gt;&lt;dates&gt;&lt;year&gt;2006&lt;/year&gt;&lt;/dates&gt;&lt;urls&gt;&lt;/urls&gt;&lt;/record&gt;&lt;/Cite&gt;&lt;/EndNote&gt;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[49, 52]</w:t>
      </w:r>
      <w:r w:rsidR="00DB285B">
        <w:rPr>
          <w:rFonts w:ascii="Times New Roman" w:hAnsi="Times New Roman"/>
          <w:sz w:val="24"/>
          <w:szCs w:val="24"/>
        </w:rPr>
        <w:fldChar w:fldCharType="end"/>
      </w:r>
      <w:r w:rsidR="00DB31E6">
        <w:rPr>
          <w:rFonts w:ascii="Times New Roman" w:hAnsi="Times New Roman"/>
          <w:sz w:val="24"/>
          <w:szCs w:val="24"/>
        </w:rPr>
        <w:t>, supported by our finding of low phylogenetic signal in entropy.</w:t>
      </w:r>
    </w:p>
    <w:p w14:paraId="2942DDB5" w14:textId="77777777" w:rsidR="00E60CEB" w:rsidRDefault="00332825">
      <w:pPr>
        <w:spacing w:after="0"/>
        <w:ind w:firstLine="720"/>
        <w:rPr>
          <w:rFonts w:ascii="Times New Roman" w:hAnsi="Times New Roman"/>
          <w:sz w:val="24"/>
          <w:szCs w:val="24"/>
        </w:rPr>
      </w:pPr>
      <w:r>
        <w:rPr>
          <w:rFonts w:ascii="Times New Roman" w:hAnsi="Times New Roman"/>
          <w:sz w:val="24"/>
          <w:szCs w:val="24"/>
        </w:rPr>
        <w:t xml:space="preserve">These findings </w:t>
      </w:r>
      <w:r w:rsidR="00FD29EE">
        <w:rPr>
          <w:rFonts w:ascii="Times New Roman" w:hAnsi="Times New Roman"/>
          <w:sz w:val="24"/>
          <w:szCs w:val="24"/>
        </w:rPr>
        <w:t xml:space="preserve">may </w:t>
      </w:r>
      <w:r>
        <w:rPr>
          <w:rFonts w:ascii="Times New Roman" w:hAnsi="Times New Roman"/>
          <w:sz w:val="24"/>
          <w:szCs w:val="24"/>
        </w:rPr>
        <w:t xml:space="preserve">have </w:t>
      </w:r>
      <w:r w:rsidR="0046324C">
        <w:rPr>
          <w:rFonts w:ascii="Times New Roman" w:hAnsi="Times New Roman"/>
          <w:sz w:val="24"/>
          <w:szCs w:val="24"/>
        </w:rPr>
        <w:t xml:space="preserve">wider </w:t>
      </w:r>
      <w:r>
        <w:rPr>
          <w:rFonts w:ascii="Times New Roman" w:hAnsi="Times New Roman"/>
          <w:sz w:val="24"/>
          <w:szCs w:val="24"/>
        </w:rPr>
        <w:t xml:space="preserve">implications for the other ecological contexts </w:t>
      </w:r>
      <w:r w:rsidR="00FD29EE">
        <w:rPr>
          <w:rFonts w:ascii="Times New Roman" w:hAnsi="Times New Roman"/>
          <w:sz w:val="24"/>
          <w:szCs w:val="24"/>
        </w:rPr>
        <w:t xml:space="preserve">in </w:t>
      </w:r>
      <w:r>
        <w:rPr>
          <w:rFonts w:ascii="Times New Roman" w:hAnsi="Times New Roman"/>
          <w:sz w:val="24"/>
          <w:szCs w:val="24"/>
        </w:rPr>
        <w:t xml:space="preserve">which individually-unique phenotypes </w:t>
      </w:r>
      <w:r w:rsidR="00FD29EE">
        <w:rPr>
          <w:rFonts w:ascii="Times New Roman" w:hAnsi="Times New Roman"/>
          <w:sz w:val="24"/>
          <w:szCs w:val="24"/>
        </w:rPr>
        <w:t>have evolved</w:t>
      </w:r>
      <w:r>
        <w:rPr>
          <w:rFonts w:ascii="Times New Roman" w:hAnsi="Times New Roman"/>
          <w:sz w:val="24"/>
          <w:szCs w:val="24"/>
        </w:rPr>
        <w:t xml:space="preserve">.  In particular, our study supports previous work that has highlighted the importance of multi-component signals of individual identity in nature </w:t>
      </w:r>
      <w:r w:rsidR="00DB285B" w:rsidRPr="00AB4D01">
        <w:rPr>
          <w:rFonts w:ascii="Times New Roman" w:hAnsi="Times New Roman"/>
          <w:sz w:val="24"/>
          <w:szCs w:val="24"/>
        </w:rPr>
        <w:lastRenderedPageBreak/>
        <w:fldChar w:fldCharType="begin"/>
      </w:r>
      <w:r w:rsidR="004612BA">
        <w:rPr>
          <w:rFonts w:ascii="Times New Roman" w:hAnsi="Times New Roman"/>
          <w:sz w:val="24"/>
          <w:szCs w:val="24"/>
        </w:rPr>
        <w:instrText xml:space="preserve"> ADDIN EN.CITE &lt;EndNote&gt;&lt;Cite&gt;&lt;Author&gt;Dale&lt;/Author&gt;&lt;Year&gt;2001&lt;/Year&gt;&lt;RecNum&gt;2360&lt;/RecNum&gt;&lt;DisplayText&gt;[2, 21]&lt;/DisplayText&gt;&lt;record&gt;&lt;rec-number&gt;2360&lt;/rec-number&gt;&lt;foreign-keys&gt;&lt;key app="EN" db-id="r90s0s5xtd59pied52c5attsdezav2e2wwpa" timestamp="1298478250"&gt;2360&lt;/key&gt;&lt;/foreign-keys&gt;&lt;ref-type name="Journal Article"&gt;17&lt;/ref-type&gt;&lt;contributors&gt;&lt;authors&gt;&lt;author&gt;James Dale&lt;/author&gt;&lt;author&gt;David B. Lank&lt;/author&gt;&lt;author&gt;Hudson Kern Reeve&lt;/author&gt;&lt;/authors&gt;&lt;/contributors&gt;&lt;titles&gt;&lt;title&gt;Signaling individual identity versus quality: a model and case studies with ruffs, queleas, and house finches&lt;/title&gt;&lt;secondary-title&gt;Am. Nat.&lt;/secondary-title&gt;&lt;/titles&gt;&lt;periodical&gt;&lt;full-title&gt;Am. Nat.&lt;/full-title&gt;&lt;/periodical&gt;&lt;pages&gt;75-86&lt;/pages&gt;&lt;volume&gt;158&lt;/volume&gt;&lt;dates&gt;&lt;year&gt;2001&lt;/year&gt;&lt;/dates&gt;&lt;urls&gt;&lt;/urls&gt;&lt;/record&gt;&lt;/Cite&gt;&lt;Cite&gt;&lt;Author&gt;Beecher&lt;/Author&gt;&lt;Year&gt;1982&lt;/Year&gt;&lt;RecNum&gt;2389&lt;/RecNum&gt;&lt;record&gt;&lt;rec-number&gt;2389&lt;/rec-number&gt;&lt;foreign-keys&gt;&lt;key app="EN" db-id="r90s0s5xtd59pied52c5attsdezav2e2wwpa" timestamp="1293113166"&gt;2389&lt;/key&gt;&lt;/foreign-keys&gt;&lt;ref-type name="Journal Article"&gt;17&lt;/ref-type&gt;&lt;contributors&gt;&lt;authors&gt;&lt;author&gt; Michael D. Beecher&lt;/author&gt;&lt;/authors&gt;&lt;/contributors&gt;&lt;titles&gt;&lt;title&gt;Signature systems and kin recognition&lt;/title&gt;&lt;secondary-title&gt;Am. Zool.&lt;/secondary-title&gt;&lt;/titles&gt;&lt;periodical&gt;&lt;full-title&gt;Am. Zool.&lt;/full-title&gt;&lt;/periodical&gt;&lt;pages&gt;477-490&lt;/pages&gt;&lt;volume&gt;22&lt;/volume&gt;&lt;dates&gt;&lt;year&gt;1982&lt;/year&gt;&lt;/dates&gt;&lt;urls&gt;&lt;/urls&gt;&lt;/record&gt;&lt;/Cite&gt;&lt;/EndNote&gt;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[2, 21]</w:t>
      </w:r>
      <w:r w:rsidR="00DB285B" w:rsidRPr="00AB4D01">
        <w:rPr>
          <w:rFonts w:ascii="Times New Roman" w:hAnsi="Times New Roman"/>
          <w:sz w:val="24"/>
          <w:szCs w:val="24"/>
        </w:rPr>
        <w:fldChar w:fldCharType="end"/>
      </w:r>
      <w:r>
        <w:rPr>
          <w:rFonts w:ascii="Times New Roman" w:hAnsi="Times New Roman"/>
          <w:sz w:val="24"/>
          <w:szCs w:val="24"/>
        </w:rPr>
        <w:t xml:space="preserve">.  For example, </w:t>
      </w:r>
      <w:r w:rsidR="0046324C">
        <w:rPr>
          <w:rFonts w:ascii="Times New Roman" w:hAnsi="Times New Roman"/>
          <w:sz w:val="24"/>
          <w:szCs w:val="24"/>
        </w:rPr>
        <w:t xml:space="preserve">there </w:t>
      </w:r>
      <w:r w:rsidR="001236CF">
        <w:rPr>
          <w:rFonts w:ascii="Times New Roman" w:hAnsi="Times New Roman"/>
          <w:sz w:val="24"/>
          <w:szCs w:val="24"/>
        </w:rPr>
        <w:t xml:space="preserve">is </w:t>
      </w:r>
      <w:r>
        <w:rPr>
          <w:rFonts w:ascii="Times New Roman" w:hAnsi="Times New Roman"/>
          <w:sz w:val="24"/>
          <w:szCs w:val="24"/>
        </w:rPr>
        <w:t xml:space="preserve">strong experimental evidence that multicomponent visual signals can generate large numbers of distinct signatures </w:t>
      </w:r>
      <w:r w:rsidR="0046324C">
        <w:rPr>
          <w:rFonts w:ascii="Times New Roman" w:hAnsi="Times New Roman"/>
          <w:sz w:val="24"/>
          <w:szCs w:val="24"/>
        </w:rPr>
        <w:t xml:space="preserve">in </w:t>
      </w:r>
      <w:r>
        <w:rPr>
          <w:rFonts w:ascii="Times New Roman" w:hAnsi="Times New Roman"/>
          <w:sz w:val="24"/>
          <w:szCs w:val="24"/>
        </w:rPr>
        <w:t xml:space="preserve">the </w:t>
      </w:r>
      <w:r w:rsidR="0045219A">
        <w:rPr>
          <w:rFonts w:ascii="Times New Roman" w:hAnsi="Times New Roman"/>
          <w:sz w:val="24"/>
          <w:szCs w:val="24"/>
        </w:rPr>
        <w:t xml:space="preserve">paper </w:t>
      </w:r>
      <w:r>
        <w:rPr>
          <w:rFonts w:ascii="Times New Roman" w:hAnsi="Times New Roman"/>
          <w:sz w:val="24"/>
          <w:szCs w:val="24"/>
        </w:rPr>
        <w:t xml:space="preserve">wasp </w:t>
      </w:r>
      <w:r>
        <w:rPr>
          <w:rFonts w:ascii="Times New Roman" w:hAnsi="Times New Roman"/>
          <w:i/>
          <w:sz w:val="24"/>
          <w:szCs w:val="24"/>
        </w:rPr>
        <w:t>Polistes fuscatus</w:t>
      </w:r>
      <w:r>
        <w:rPr>
          <w:rFonts w:ascii="Times New Roman" w:hAnsi="Times New Roman"/>
          <w:sz w:val="24"/>
          <w:szCs w:val="24"/>
        </w:rPr>
        <w:t>, which use</w:t>
      </w:r>
      <w:r w:rsidR="0046324C">
        <w:rPr>
          <w:rFonts w:ascii="Times New Roman" w:hAnsi="Times New Roman"/>
          <w:sz w:val="24"/>
          <w:szCs w:val="24"/>
        </w:rPr>
        <w:t>s</w:t>
      </w:r>
      <w:r>
        <w:rPr>
          <w:rFonts w:ascii="Times New Roman" w:hAnsi="Times New Roman"/>
          <w:sz w:val="24"/>
          <w:szCs w:val="24"/>
        </w:rPr>
        <w:t xml:space="preserve"> both facial and abdominal markings visually to identify individual nest-mates </w:t>
      </w:r>
      <w:r w:rsidR="00DB285B" w:rsidRPr="00AB4D01">
        <w:rPr>
          <w:rFonts w:ascii="Times New Roman" w:hAnsi="Times New Roman"/>
          <w:sz w:val="24"/>
          <w:szCs w:val="24"/>
        </w:rPr>
        <w:fldChar w:fldCharType="begin"/>
      </w:r>
      <w:r w:rsidR="00F6324D">
        <w:rPr>
          <w:rFonts w:ascii="Times New Roman" w:hAnsi="Times New Roman"/>
          <w:sz w:val="24"/>
          <w:szCs w:val="24"/>
        </w:rPr>
        <w:instrText xml:space="preserve"> ADDIN EN.CITE &lt;EndNote&gt;&lt;Cite&gt;&lt;Author&gt;Tibbetts&lt;/Author&gt;&lt;Year&gt;2002&lt;/Year&gt;&lt;RecNum&gt;2637&lt;/RecNum&gt;&lt;DisplayText&gt;[1]&lt;/DisplayText&gt;&lt;record&gt;&lt;rec-number&gt;2637&lt;/rec-number&gt;&lt;foreign-keys&gt;&lt;key app="EN" db-id="r90s0s5xtd59pied52c5attsdezav2e2wwpa" timestamp="1352639385"&gt;2637&lt;/key&gt;&lt;/foreign-keys&gt;&lt;ref-type name="Journal Article"&gt;17&lt;/ref-type&gt;&lt;contributors&gt;&lt;authors&gt;&lt;author&gt;Tibbetts, E A&lt;/author&gt;&lt;/authors&gt;&lt;/contributors&gt;&lt;titles&gt;&lt;title&gt;&lt;style face="normal" font="default" size="100%"&gt;Visual signals of individual identity in the wasp &lt;/style&gt;&lt;style face="italic" font="default" size="100%"&gt;Polistes fuscatus&lt;/style&gt;&lt;/title&gt;&lt;secondary-title&gt;Proc. R. Soc. Lond B&lt;/secondary-title&gt;&lt;/titles&gt;&lt;periodical&gt;&lt;full-title&gt;Proc. R. Soc. Lond B&lt;/full-title&gt;&lt;/periodical&gt;&lt;pages&gt;1423–1428&lt;/pages&gt;&lt;volume&gt;269&lt;/volume&gt;&lt;dates&gt;&lt;year&gt;2002&lt;/year&gt;&lt;/dates&gt;&lt;urls&gt;&lt;/urls&gt;&lt;/record&gt;&lt;/Cite&gt;&lt;/EndNote&gt;</w:instrText>
      </w:r>
      <w:r w:rsidR="00DB285B" w:rsidRPr="00AB4D01">
        <w:rPr>
          <w:rFonts w:ascii="Times New Roman" w:hAnsi="Times New Roman"/>
          <w:sz w:val="24"/>
          <w:szCs w:val="24"/>
        </w:rPr>
        <w:fldChar w:fldCharType="separate"/>
      </w:r>
      <w:r w:rsidR="00F6324D">
        <w:rPr>
          <w:rFonts w:ascii="Times New Roman" w:hAnsi="Times New Roman"/>
          <w:noProof/>
          <w:sz w:val="24"/>
          <w:szCs w:val="24"/>
        </w:rPr>
        <w:t>[1]</w:t>
      </w:r>
      <w:r w:rsidR="00DB285B" w:rsidRPr="00AB4D01">
        <w:rPr>
          <w:rFonts w:ascii="Times New Roman" w:hAnsi="Times New Roman"/>
          <w:sz w:val="24"/>
          <w:szCs w:val="24"/>
        </w:rPr>
        <w:fldChar w:fldCharType="end"/>
      </w:r>
      <w:r>
        <w:rPr>
          <w:rFonts w:ascii="Times New Roman" w:hAnsi="Times New Roman"/>
          <w:sz w:val="24"/>
          <w:szCs w:val="24"/>
        </w:rPr>
        <w:t xml:space="preserve">. Taken together with previous experimental evidence that cuckoo finch hosts use multiple aspects of egg appearance as cues to reject foreign eggs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&lt;EndNote&gt;&lt;Cite&gt;&lt;Author&gt;Spottiswoode&lt;/Author&gt;&lt;Year&gt;2011&lt;/Year&gt;&lt;RecNum&gt;2371&lt;/RecNum&gt;&lt;DisplayText&gt;[19]&lt;/DisplayText&gt;&lt;record&gt;&lt;rec-number&gt;2371&lt;/rec-number&gt;&lt;foreign-keys&gt;&lt;key app="EN" db-id="r90s0s5xtd59pied52c5attsdezav2e2wwpa" timestamp="1292755511"&gt;2371&lt;/key&gt;&lt;/foreign-keys&gt;&lt;ref-type name="Journal Article"&gt;17&lt;/ref-type&gt;&lt;contributors&gt;&lt;authors&gt;&lt;author&gt;Spottiswoode, C N&lt;/author&gt;&lt;author&gt;Stevens, M&lt;/author&gt;&lt;/authors&gt;&lt;/contributors&gt;&lt;titles&gt;&lt;title&gt;How to evade a coevolving brood parasite: egg discrimination versus egg variability as host defences&lt;/title&gt;&lt;secondary-title&gt;Proc. R. Soc. Lond B&lt;/secondary-title&gt;&lt;/titles&gt;&lt;periodical&gt;&lt;full-title&gt;Proc. R. Soc. Lond B&lt;/full-title&gt;&lt;/periodical&gt;&lt;pages&gt;3566-3573&lt;/pages&gt;&lt;volume&gt; 278&lt;/volume&gt;&lt;dates&gt;&lt;year&gt;2011&lt;/year&gt;&lt;/dates&gt;&lt;urls&gt;&lt;/urls&gt;&lt;/record&gt;&lt;/Cite&gt;&lt;/EndNote&gt;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[19]</w:t>
      </w:r>
      <w:r w:rsidR="00DB285B" w:rsidRPr="00AB4D01">
        <w:rPr>
          <w:rFonts w:ascii="Times New Roman" w:hAnsi="Times New Roman"/>
          <w:sz w:val="24"/>
          <w:szCs w:val="24"/>
        </w:rPr>
        <w:fldChar w:fldCharType="end"/>
      </w:r>
      <w:r>
        <w:rPr>
          <w:rFonts w:ascii="Times New Roman" w:hAnsi="Times New Roman"/>
          <w:sz w:val="24"/>
          <w:szCs w:val="24"/>
        </w:rPr>
        <w:t xml:space="preserve">, the present study suggests that the interaction between egg traits similarly represents a mechanism for maximizing the number of potential individual signatures in a population.  </w:t>
      </w:r>
    </w:p>
    <w:p w14:paraId="054033FC" w14:textId="6DCB3D6E" w:rsidR="00E60CEB" w:rsidRDefault="00332825">
      <w:pPr>
        <w:spacing w:after="0"/>
        <w:ind w:firstLine="720"/>
        <w:rPr>
          <w:rFonts w:ascii="Times New Roman" w:hAnsi="Times New Roman"/>
          <w:sz w:val="24"/>
          <w:szCs w:val="24"/>
        </w:rPr>
      </w:pPr>
      <w:r>
        <w:rPr>
          <w:rFonts w:ascii="Times New Roman" w:hAnsi="Times New Roman"/>
          <w:sz w:val="24"/>
          <w:szCs w:val="24"/>
        </w:rPr>
        <w:t xml:space="preserve">These results </w:t>
      </w:r>
      <w:r w:rsidR="007511F7">
        <w:rPr>
          <w:rFonts w:ascii="Times New Roman" w:hAnsi="Times New Roman"/>
          <w:sz w:val="24"/>
          <w:szCs w:val="24"/>
        </w:rPr>
        <w:t xml:space="preserve">support previous work on other brood-parasitic systems in </w:t>
      </w:r>
      <w:r>
        <w:rPr>
          <w:rFonts w:ascii="Times New Roman" w:hAnsi="Times New Roman"/>
          <w:sz w:val="24"/>
          <w:szCs w:val="24"/>
        </w:rPr>
        <w:t>suggest</w:t>
      </w:r>
      <w:r w:rsidR="007511F7">
        <w:rPr>
          <w:rFonts w:ascii="Times New Roman" w:hAnsi="Times New Roman"/>
          <w:sz w:val="24"/>
          <w:szCs w:val="24"/>
        </w:rPr>
        <w:t>ing</w:t>
      </w:r>
      <w:r>
        <w:rPr>
          <w:rFonts w:ascii="Times New Roman" w:hAnsi="Times New Roman"/>
          <w:sz w:val="24"/>
          <w:szCs w:val="24"/>
        </w:rPr>
        <w:t xml:space="preserve"> that parasitism pressure </w:t>
      </w:r>
      <w:r w:rsidR="007511F7">
        <w:rPr>
          <w:rFonts w:ascii="Times New Roman" w:hAnsi="Times New Roman"/>
          <w:sz w:val="24"/>
          <w:szCs w:val="24"/>
        </w:rPr>
        <w:t xml:space="preserve">can be </w:t>
      </w:r>
      <w:r>
        <w:rPr>
          <w:rFonts w:ascii="Times New Roman" w:hAnsi="Times New Roman"/>
          <w:sz w:val="24"/>
          <w:szCs w:val="24"/>
        </w:rPr>
        <w:t>a powerful driver of complexity in egg phenotype</w:t>
      </w:r>
      <w:r w:rsidR="0045219A">
        <w:rPr>
          <w:rFonts w:ascii="Times New Roman" w:hAnsi="Times New Roman"/>
          <w:sz w:val="24"/>
          <w:szCs w:val="24"/>
        </w:rPr>
        <w:t xml:space="preserve"> </w:t>
      </w:r>
      <w:r w:rsidR="00DB285B">
        <w:rPr>
          <w:rFonts w:ascii="Times New Roman" w:hAnsi="Times New Roman"/>
          <w:sz w:val="24"/>
          <w:szCs w:val="24"/>
        </w:rPr>
        <w:fldChar w:fldCharType="begin"/>
      </w:r>
      <w:r w:rsidR="009A5E6E">
        <w:rPr>
          <w:rFonts w:ascii="Times New Roman" w:hAnsi="Times New Roman"/>
          <w:sz w:val="24"/>
          <w:szCs w:val="24"/>
        </w:rPr>
        <w:instrText xml:space="preserve"> ADDIN EN.CITE &lt;EndNote&gt;&lt;Cite&gt;&lt;Author&gt;Stoddard&lt;/Author&gt;&lt;Year&gt;2014&lt;/Year&gt;&lt;RecNum&gt;2705&lt;/RecNum&gt;&lt;DisplayText&gt;[13]&lt;/DisplayText&gt;&lt;record&gt;&lt;rec-number&gt;2705&lt;/rec-number&gt;&lt;foreign-keys&gt;&lt;key app="EN" db-id="r90s0s5xtd59pied52c5attsdezav2e2wwpa" timestamp="1410198366"&gt;2705&lt;/key&gt;&lt;/foreign-keys&gt;&lt;ref-type name="Journal Article"&gt;17&lt;/ref-type&gt;&lt;contributors&gt;&lt;authors&gt;&lt;author&gt;Mary Caswell Stoddard&lt;/author&gt;&lt;author&gt;Rebecca M. Kilner&lt;/author&gt;&lt;author&gt;Christopher Town&lt;/author&gt;&lt;/authors&gt;&lt;/contributors&gt;&lt;titles&gt;&lt;title&gt;Pattern recognition algorithm reveals how birds evolve individual egg pattern signatures&lt;/title&gt;&lt;secondary-title&gt;Nat. Commun.&lt;/secondary-title&gt;&lt;/titles&gt;&lt;periodical&gt;&lt;full-title&gt;Nat. Commun.&lt;/full-title&gt;&lt;/periodical&gt;&lt;pages&gt;4117&lt;/pages&gt;&lt;volume&gt;5&lt;/volume&gt;&lt;dates&gt;&lt;year&gt;2014&lt;/year&gt;&lt;/dates&gt;&lt;urls&gt;&lt;/urls&gt;&lt;/record&gt;&lt;/Cite&gt;&lt;/EndNote&gt;</w:instrText>
      </w:r>
      <w:r w:rsidR="00DB285B">
        <w:rPr>
          <w:rFonts w:ascii="Times New Roman" w:hAnsi="Times New Roman"/>
          <w:sz w:val="24"/>
          <w:szCs w:val="24"/>
        </w:rPr>
        <w:fldChar w:fldCharType="separate"/>
      </w:r>
      <w:r w:rsidR="009A5E6E">
        <w:rPr>
          <w:rFonts w:ascii="Times New Roman" w:hAnsi="Times New Roman"/>
          <w:noProof/>
          <w:sz w:val="24"/>
          <w:szCs w:val="24"/>
        </w:rPr>
        <w:t>[13]</w:t>
      </w:r>
      <w:r w:rsidR="00DB285B">
        <w:rPr>
          <w:rFonts w:ascii="Times New Roman" w:hAnsi="Times New Roman"/>
          <w:sz w:val="24"/>
          <w:szCs w:val="24"/>
        </w:rPr>
        <w:fldChar w:fldCharType="end"/>
      </w:r>
      <w:r>
        <w:rPr>
          <w:rFonts w:ascii="Times New Roman" w:hAnsi="Times New Roman"/>
          <w:sz w:val="24"/>
          <w:szCs w:val="24"/>
        </w:rPr>
        <w:t>.  The</w:t>
      </w:r>
      <w:r w:rsidR="007511F7">
        <w:rPr>
          <w:rFonts w:ascii="Times New Roman" w:hAnsi="Times New Roman"/>
          <w:sz w:val="24"/>
          <w:szCs w:val="24"/>
        </w:rPr>
        <w:t>se studies</w:t>
      </w:r>
      <w:r>
        <w:rPr>
          <w:rFonts w:ascii="Times New Roman" w:hAnsi="Times New Roman"/>
          <w:sz w:val="24"/>
          <w:szCs w:val="24"/>
        </w:rPr>
        <w:t xml:space="preserve"> underscore the importance of studying not only individual phenotypic traits, but also the interaction between them, which we suggest may itself function as an adaptive defence against parasitism. More broadly, this study shows how the form of multi-component signals can be shaped by selection to increase the reliability of information transfer</w:t>
      </w:r>
      <w:r w:rsidR="002B257A">
        <w:rPr>
          <w:rFonts w:ascii="Times New Roman" w:hAnsi="Times New Roman"/>
          <w:sz w:val="24"/>
          <w:szCs w:val="24"/>
        </w:rPr>
        <w:t xml:space="preserve"> </w:t>
      </w:r>
      <w:r w:rsidR="00DB285B">
        <w:rPr>
          <w:rFonts w:ascii="Times New Roman" w:hAnsi="Times New Roman"/>
          <w:sz w:val="24"/>
          <w:szCs w:val="24"/>
        </w:rPr>
        <w:fldChar w:fldCharType="begin"/>
      </w:r>
      <w:r w:rsidR="00504CAC">
        <w:rPr>
          <w:rFonts w:ascii="Times New Roman" w:hAnsi="Times New Roman"/>
          <w:sz w:val="24"/>
          <w:szCs w:val="24"/>
        </w:rPr>
        <w:instrText xml:space="preserve"> ADDIN EN.CITE &lt;EndNote&gt;&lt;Cite&gt;&lt;Author&gt;Krakauer&lt;/Author&gt;&lt;Year&gt;1995&lt;/Year&gt;&lt;RecNum&gt;2724&lt;/RecNum&gt;&lt;DisplayText&gt;[53]&lt;/DisplayText&gt;&lt;record&gt;&lt;rec-number&gt;2724&lt;/rec-number&gt;&lt;foreign-keys&gt;&lt;key app="EN" db-id="r90s0s5xtd59pied52c5attsdezav2e2wwpa" timestamp="1420537706"&gt;2724&lt;/key&gt;&lt;/foreign-keys&gt;&lt;ref-type name="Journal Article"&gt;17&lt;/ref-type&gt;&lt;contributors&gt;&lt;authors&gt;&lt;author&gt;David C. Krakauer&lt;/author&gt;&lt;author&gt;Rufus A. Johnstone&lt;/author&gt;&lt;/authors&gt;&lt;/contributors&gt;&lt;titles&gt;&lt;title&gt;The evolution of exploitation and honesty in animal communication: a model using artificial neural networks&lt;/title&gt;&lt;secondary-title&gt;Phil. Trans. R. Soc. Lond. B&lt;/secondary-title&gt;&lt;/titles&gt;&lt;periodical&gt;&lt;full-title&gt;Phil. Trans. R. Soc. Lond. B&lt;/full-title&gt;&lt;/periodical&gt;&lt;pages&gt;355-361&lt;/pages&gt;&lt;volume&gt;348&lt;/volume&gt;&lt;dates&gt;&lt;year&gt;1995&lt;/year&gt;&lt;/dates&gt;&lt;urls&gt;&lt;/urls&gt;&lt;/record&gt;&lt;/Cite&gt;&lt;/EndNote&gt;</w:instrText>
      </w:r>
      <w:r w:rsidR="00DB285B">
        <w:rPr>
          <w:rFonts w:ascii="Times New Roman" w:hAnsi="Times New Roman"/>
          <w:sz w:val="24"/>
          <w:szCs w:val="24"/>
        </w:rPr>
        <w:fldChar w:fldCharType="separate"/>
      </w:r>
      <w:r w:rsidR="00504CAC">
        <w:rPr>
          <w:rFonts w:ascii="Times New Roman" w:hAnsi="Times New Roman"/>
          <w:noProof/>
          <w:sz w:val="24"/>
          <w:szCs w:val="24"/>
        </w:rPr>
        <w:t>[53]</w:t>
      </w:r>
      <w:r w:rsidR="00DB285B">
        <w:rPr>
          <w:rFonts w:ascii="Times New Roman" w:hAnsi="Times New Roman"/>
          <w:sz w:val="24"/>
          <w:szCs w:val="24"/>
        </w:rPr>
        <w:fldChar w:fldCharType="end"/>
      </w:r>
      <w:r>
        <w:rPr>
          <w:rFonts w:ascii="Times New Roman" w:hAnsi="Times New Roman"/>
          <w:sz w:val="24"/>
          <w:szCs w:val="24"/>
        </w:rPr>
        <w:t xml:space="preserve">. Similar modifications in signal form that increase the information available to receivers may occur in other areas of communication; for example, species </w:t>
      </w:r>
      <w:r w:rsidRPr="00AB4D01">
        <w:rPr>
          <w:rFonts w:ascii="Times New Roman" w:hAnsi="Times New Roman"/>
          <w:sz w:val="24"/>
          <w:szCs w:val="24"/>
        </w:rPr>
        <w:t xml:space="preserve">recognition </w:t>
      </w:r>
      <w:r>
        <w:rPr>
          <w:rFonts w:ascii="Times New Roman" w:hAnsi="Times New Roman"/>
          <w:sz w:val="24"/>
          <w:szCs w:val="24"/>
        </w:rPr>
        <w:t>and efficient signalling of other individual attributes</w:t>
      </w:r>
      <w:r w:rsidR="002B257A">
        <w:rPr>
          <w:rFonts w:ascii="Times New Roman" w:hAnsi="Times New Roman"/>
          <w:sz w:val="24"/>
          <w:szCs w:val="24"/>
        </w:rPr>
        <w:t>,</w:t>
      </w:r>
      <w:r>
        <w:rPr>
          <w:rFonts w:ascii="Times New Roman" w:hAnsi="Times New Roman"/>
          <w:sz w:val="24"/>
          <w:szCs w:val="24"/>
        </w:rPr>
        <w:t xml:space="preserve"> such as multiple messages about individual quality </w:t>
      </w:r>
      <w:r w:rsidR="00DB285B" w:rsidRPr="00AB4D01">
        <w:rPr>
          <w:rFonts w:ascii="Times New Roman" w:hAnsi="Times New Roman"/>
          <w:sz w:val="24"/>
          <w:szCs w:val="24"/>
        </w:rPr>
        <w:fldChar w:fldCharType="begin"/>
      </w:r>
      <w:r w:rsidR="004612BA">
        <w:rPr>
          <w:rFonts w:ascii="Times New Roman" w:hAnsi="Times New Roman"/>
          <w:sz w:val="24"/>
          <w:szCs w:val="24"/>
        </w:rPr>
        <w:instrText xml:space="preserve"> ADDIN EN.CITE &lt;EndNote&gt;&lt;Cite&gt;&lt;Author&gt;Hebets&lt;/Author&gt;&lt;Year&gt;2005&lt;/Year&gt;&lt;RecNum&gt;2655&lt;/RecNum&gt;&lt;DisplayText&gt;[22]&lt;/DisplayText&gt;&lt;record&gt;&lt;rec-number&gt;2655&lt;/rec-number&gt;&lt;foreign-keys&gt;&lt;key app="EN" db-id="r90s0s5xtd59pied52c5attsdezav2e2wwpa" timestamp="1366640033"&gt;2655&lt;/key&gt;&lt;/foreign-keys&gt;&lt;ref-type name="Journal Article"&gt;17&lt;/ref-type&gt;&lt;contributors&gt;&lt;authors&gt;&lt;author&gt;Eileen A. Hebets&lt;/author&gt;&lt;author&gt;Daniel R. Papaj&lt;/author&gt;&lt;/authors&gt;&lt;/contributors&gt;&lt;titles&gt;&lt;title&gt;Complex signal function: developing a framework of testable hypotheses&lt;/title&gt;&lt;secondary-title&gt;Behav. Ecol. Sociobiol.&lt;/secondary-title&gt;&lt;/titles&gt;&lt;periodical&gt;&lt;full-title&gt;Behav. Ecol. Sociobiol.&lt;/full-title&gt;&lt;/periodical&gt;&lt;pages&gt;197-214&lt;/pages&gt;&lt;volume&gt;57&lt;/volume&gt;&lt;dates&gt;&lt;year&gt;2005&lt;/year&gt;&lt;/dates&gt;&lt;urls&gt;&lt;/urls&gt;&lt;/record&gt;&lt;/Cite&gt;&lt;/EndNote&gt;</w:instrText>
      </w:r>
      <w:r w:rsidR="00DB285B" w:rsidRPr="00AB4D01">
        <w:rPr>
          <w:rFonts w:ascii="Times New Roman" w:hAnsi="Times New Roman"/>
          <w:sz w:val="24"/>
          <w:szCs w:val="24"/>
        </w:rPr>
        <w:fldChar w:fldCharType="separate"/>
      </w:r>
      <w:r w:rsidR="004612BA">
        <w:rPr>
          <w:rFonts w:ascii="Times New Roman" w:hAnsi="Times New Roman"/>
          <w:noProof/>
          <w:sz w:val="24"/>
          <w:szCs w:val="24"/>
        </w:rPr>
        <w:t>[22]</w:t>
      </w:r>
      <w:r w:rsidR="00DB285B" w:rsidRPr="00AB4D01">
        <w:rPr>
          <w:rFonts w:ascii="Times New Roman" w:hAnsi="Times New Roman"/>
          <w:sz w:val="24"/>
          <w:szCs w:val="24"/>
        </w:rPr>
        <w:fldChar w:fldCharType="end"/>
      </w:r>
      <w:r>
        <w:rPr>
          <w:rFonts w:ascii="Times New Roman" w:hAnsi="Times New Roman"/>
          <w:sz w:val="24"/>
          <w:szCs w:val="24"/>
        </w:rPr>
        <w:t>.</w:t>
      </w:r>
    </w:p>
    <w:p w14:paraId="0B170C1D" w14:textId="77777777" w:rsidR="00E60CEB" w:rsidRDefault="00E60CEB">
      <w:pPr>
        <w:spacing w:after="0"/>
        <w:ind w:firstLine="0"/>
        <w:rPr>
          <w:rFonts w:ascii="Times New Roman" w:hAnsi="Times New Roman"/>
          <w:b/>
          <w:sz w:val="24"/>
          <w:szCs w:val="20"/>
        </w:rPr>
      </w:pPr>
    </w:p>
    <w:p w14:paraId="0E38658B" w14:textId="77777777" w:rsidR="00926EFE" w:rsidRDefault="00926EFE">
      <w:pPr>
        <w:spacing w:after="0"/>
        <w:ind w:firstLine="0"/>
        <w:rPr>
          <w:rFonts w:ascii="Arial" w:hAnsi="Arial"/>
          <w:b/>
          <w:sz w:val="20"/>
          <w:szCs w:val="20"/>
        </w:rPr>
      </w:pPr>
      <w:r w:rsidRPr="00926EFE">
        <w:rPr>
          <w:rFonts w:ascii="Arial" w:hAnsi="Arial"/>
          <w:b/>
          <w:sz w:val="20"/>
          <w:szCs w:val="20"/>
        </w:rPr>
        <w:t xml:space="preserve">Data accessibility. </w:t>
      </w:r>
      <w:r w:rsidR="00DB285B" w:rsidRPr="004331D7">
        <w:rPr>
          <w:rFonts w:ascii="Times New Roman" w:hAnsi="Times New Roman"/>
          <w:sz w:val="20"/>
          <w:szCs w:val="20"/>
        </w:rPr>
        <w:t xml:space="preserve">Data available from the Dryad Digital Repository: </w:t>
      </w:r>
      <w:hyperlink r:id="rId8" w:history="1">
        <w:r w:rsidR="00DB285B" w:rsidRPr="004331D7">
          <w:rPr>
            <w:rStyle w:val="Hyperlink"/>
            <w:rFonts w:ascii="Times New Roman" w:hAnsi="Times New Roman"/>
            <w:sz w:val="20"/>
            <w:szCs w:val="20"/>
          </w:rPr>
          <w:t>http://xxx</w:t>
        </w:r>
      </w:hyperlink>
      <w:r w:rsidR="00DB285B" w:rsidRPr="004331D7">
        <w:rPr>
          <w:rFonts w:ascii="Times New Roman" w:hAnsi="Times New Roman"/>
          <w:sz w:val="20"/>
          <w:szCs w:val="20"/>
        </w:rPr>
        <w:t>.</w:t>
      </w:r>
    </w:p>
    <w:p w14:paraId="249C3108" w14:textId="22E2313D" w:rsidR="00F94A80" w:rsidRDefault="0057445B">
      <w:pPr>
        <w:spacing w:after="0"/>
        <w:ind w:firstLine="0"/>
        <w:rPr>
          <w:rFonts w:ascii="Times New Roman" w:hAnsi="Times New Roman"/>
          <w:sz w:val="20"/>
          <w:szCs w:val="20"/>
        </w:rPr>
      </w:pPr>
      <w:r w:rsidRPr="0057445B">
        <w:rPr>
          <w:rFonts w:ascii="Arial" w:hAnsi="Arial"/>
          <w:b/>
          <w:sz w:val="20"/>
          <w:szCs w:val="20"/>
        </w:rPr>
        <w:t>Acknowledg</w:t>
      </w:r>
      <w:r w:rsidR="00F94A80">
        <w:rPr>
          <w:rFonts w:ascii="Arial" w:hAnsi="Arial"/>
          <w:b/>
          <w:sz w:val="20"/>
          <w:szCs w:val="20"/>
        </w:rPr>
        <w:t>e</w:t>
      </w:r>
      <w:r w:rsidRPr="0057445B">
        <w:rPr>
          <w:rFonts w:ascii="Arial" w:hAnsi="Arial"/>
          <w:b/>
          <w:sz w:val="20"/>
          <w:szCs w:val="20"/>
        </w:rPr>
        <w:t xml:space="preserve">ments. </w:t>
      </w:r>
      <w:r w:rsidR="00332825" w:rsidRPr="008332CA">
        <w:rPr>
          <w:rFonts w:ascii="Times New Roman" w:hAnsi="Times New Roman"/>
          <w:sz w:val="20"/>
          <w:szCs w:val="20"/>
        </w:rPr>
        <w:t xml:space="preserve">We are </w:t>
      </w:r>
      <w:r w:rsidR="00F94A80">
        <w:rPr>
          <w:rFonts w:ascii="Times New Roman" w:hAnsi="Times New Roman"/>
          <w:sz w:val="20"/>
          <w:szCs w:val="20"/>
        </w:rPr>
        <w:t>very</w:t>
      </w:r>
      <w:r w:rsidR="00F94A80" w:rsidRPr="008332CA">
        <w:rPr>
          <w:rFonts w:ascii="Times New Roman" w:hAnsi="Times New Roman"/>
          <w:sz w:val="20"/>
          <w:szCs w:val="20"/>
        </w:rPr>
        <w:t xml:space="preserve"> </w:t>
      </w:r>
      <w:r w:rsidR="00332825" w:rsidRPr="008332CA">
        <w:rPr>
          <w:rFonts w:ascii="Times New Roman" w:hAnsi="Times New Roman"/>
          <w:sz w:val="20"/>
          <w:szCs w:val="20"/>
        </w:rPr>
        <w:t>grateful to the late Major John Colebrook-Robjent</w:t>
      </w:r>
      <w:r w:rsidR="00332825">
        <w:rPr>
          <w:rFonts w:ascii="Times New Roman" w:hAnsi="Times New Roman"/>
          <w:sz w:val="20"/>
          <w:szCs w:val="20"/>
        </w:rPr>
        <w:t xml:space="preserve"> (1935–2008)</w:t>
      </w:r>
      <w:r w:rsidR="00332825" w:rsidRPr="008332CA">
        <w:rPr>
          <w:rFonts w:ascii="Times New Roman" w:hAnsi="Times New Roman"/>
          <w:sz w:val="20"/>
          <w:szCs w:val="20"/>
        </w:rPr>
        <w:t xml:space="preserve"> for allowing access to his wonderful egg collection and associated breeding data. In Zambia</w:t>
      </w:r>
      <w:r w:rsidR="00332825">
        <w:rPr>
          <w:rFonts w:ascii="Times New Roman" w:hAnsi="Times New Roman"/>
          <w:sz w:val="20"/>
          <w:szCs w:val="20"/>
        </w:rPr>
        <w:t xml:space="preserve"> </w:t>
      </w:r>
      <w:r w:rsidR="00332825" w:rsidRPr="008332CA">
        <w:rPr>
          <w:rFonts w:ascii="Times New Roman" w:hAnsi="Times New Roman"/>
          <w:sz w:val="20"/>
          <w:szCs w:val="20"/>
        </w:rPr>
        <w:t xml:space="preserve">we </w:t>
      </w:r>
      <w:r w:rsidR="00332825">
        <w:rPr>
          <w:rFonts w:ascii="Times New Roman" w:hAnsi="Times New Roman"/>
          <w:sz w:val="20"/>
          <w:szCs w:val="20"/>
        </w:rPr>
        <w:t xml:space="preserve">also </w:t>
      </w:r>
      <w:r w:rsidR="00332825" w:rsidRPr="008332CA">
        <w:rPr>
          <w:rFonts w:ascii="Times New Roman" w:hAnsi="Times New Roman"/>
          <w:sz w:val="20"/>
          <w:szCs w:val="20"/>
        </w:rPr>
        <w:t xml:space="preserve">thank Emma and Ian Bruce-Miller for their hospitality and Jeroen Koorevaar for helping with data collection.  </w:t>
      </w:r>
      <w:r w:rsidR="00332825">
        <w:rPr>
          <w:rFonts w:ascii="Times New Roman" w:hAnsi="Times New Roman"/>
          <w:sz w:val="20"/>
          <w:szCs w:val="20"/>
        </w:rPr>
        <w:t xml:space="preserve">We </w:t>
      </w:r>
      <w:r w:rsidR="00F94A80">
        <w:rPr>
          <w:rFonts w:ascii="Times New Roman" w:hAnsi="Times New Roman"/>
          <w:sz w:val="20"/>
          <w:szCs w:val="20"/>
        </w:rPr>
        <w:t xml:space="preserve">thank </w:t>
      </w:r>
      <w:r w:rsidR="00332825">
        <w:rPr>
          <w:rFonts w:ascii="Times New Roman" w:hAnsi="Times New Roman"/>
          <w:sz w:val="20"/>
          <w:szCs w:val="20"/>
        </w:rPr>
        <w:t xml:space="preserve">Nick Davies, </w:t>
      </w:r>
      <w:r w:rsidR="00332825" w:rsidRPr="008332CA">
        <w:rPr>
          <w:rFonts w:ascii="Times New Roman" w:hAnsi="Times New Roman"/>
          <w:sz w:val="20"/>
          <w:szCs w:val="20"/>
        </w:rPr>
        <w:t xml:space="preserve">Rebecca Kilner, James Gilbert, </w:t>
      </w:r>
      <w:r w:rsidR="00860426">
        <w:rPr>
          <w:rFonts w:ascii="Times New Roman" w:hAnsi="Times New Roman"/>
          <w:sz w:val="20"/>
          <w:szCs w:val="20"/>
        </w:rPr>
        <w:t xml:space="preserve">Patrick Green, </w:t>
      </w:r>
      <w:r w:rsidR="00332825">
        <w:rPr>
          <w:rFonts w:ascii="Times New Roman" w:hAnsi="Times New Roman"/>
          <w:sz w:val="20"/>
          <w:szCs w:val="20"/>
        </w:rPr>
        <w:t xml:space="preserve">Nick Mundy, </w:t>
      </w:r>
      <w:r w:rsidR="00332825" w:rsidRPr="008332CA">
        <w:rPr>
          <w:rFonts w:ascii="Times New Roman" w:hAnsi="Times New Roman"/>
          <w:sz w:val="20"/>
          <w:szCs w:val="20"/>
        </w:rPr>
        <w:t>Graeme Ruxton</w:t>
      </w:r>
      <w:r w:rsidR="00DB3428">
        <w:rPr>
          <w:rFonts w:ascii="Times New Roman" w:hAnsi="Times New Roman"/>
          <w:sz w:val="20"/>
          <w:szCs w:val="20"/>
        </w:rPr>
        <w:t xml:space="preserve"> </w:t>
      </w:r>
      <w:r w:rsidR="00332825" w:rsidRPr="008332CA">
        <w:rPr>
          <w:rFonts w:ascii="Times New Roman" w:hAnsi="Times New Roman"/>
          <w:sz w:val="20"/>
          <w:szCs w:val="20"/>
        </w:rPr>
        <w:t>and Rose Thorogood for comments and advice</w:t>
      </w:r>
      <w:r w:rsidR="00FC17D4">
        <w:rPr>
          <w:rFonts w:ascii="Times New Roman" w:hAnsi="Times New Roman"/>
          <w:sz w:val="20"/>
          <w:szCs w:val="20"/>
        </w:rPr>
        <w:t>,</w:t>
      </w:r>
      <w:r w:rsidR="00332825" w:rsidRPr="008332CA">
        <w:rPr>
          <w:rFonts w:ascii="Times New Roman" w:hAnsi="Times New Roman"/>
          <w:sz w:val="20"/>
          <w:szCs w:val="20"/>
        </w:rPr>
        <w:t xml:space="preserve"> and </w:t>
      </w:r>
      <w:r w:rsidR="00332825">
        <w:rPr>
          <w:rFonts w:ascii="Times New Roman" w:hAnsi="Times New Roman"/>
          <w:sz w:val="20"/>
          <w:szCs w:val="20"/>
        </w:rPr>
        <w:t xml:space="preserve">Staffan Andersson and </w:t>
      </w:r>
      <w:r w:rsidR="00332825" w:rsidRPr="008332CA">
        <w:rPr>
          <w:rFonts w:ascii="Times New Roman" w:hAnsi="Times New Roman"/>
          <w:sz w:val="20"/>
          <w:szCs w:val="20"/>
        </w:rPr>
        <w:t xml:space="preserve">Maria Prager for generously sharing </w:t>
      </w:r>
      <w:r w:rsidR="00332825">
        <w:rPr>
          <w:rFonts w:ascii="Times New Roman" w:hAnsi="Times New Roman"/>
          <w:sz w:val="20"/>
          <w:szCs w:val="20"/>
        </w:rPr>
        <w:t xml:space="preserve">unpublished </w:t>
      </w:r>
      <w:r w:rsidR="00332825" w:rsidRPr="008332CA">
        <w:rPr>
          <w:rFonts w:ascii="Times New Roman" w:hAnsi="Times New Roman"/>
          <w:sz w:val="20"/>
          <w:szCs w:val="20"/>
        </w:rPr>
        <w:t xml:space="preserve">phylogenetic data. </w:t>
      </w:r>
    </w:p>
    <w:p w14:paraId="1711C7D7" w14:textId="767D3473" w:rsidR="00EE1882" w:rsidRDefault="00F94A80">
      <w:pPr>
        <w:spacing w:after="0"/>
        <w:ind w:firstLine="0"/>
        <w:rPr>
          <w:rFonts w:ascii="Times New Roman" w:hAnsi="Times New Roman"/>
          <w:sz w:val="20"/>
          <w:szCs w:val="20"/>
        </w:rPr>
      </w:pPr>
      <w:r>
        <w:rPr>
          <w:rFonts w:ascii="Arial" w:hAnsi="Arial"/>
          <w:b/>
          <w:sz w:val="20"/>
          <w:szCs w:val="20"/>
        </w:rPr>
        <w:t>Funding statement</w:t>
      </w:r>
      <w:r w:rsidRPr="00F94A80">
        <w:rPr>
          <w:rFonts w:ascii="Arial" w:hAnsi="Arial"/>
          <w:b/>
          <w:sz w:val="20"/>
          <w:szCs w:val="20"/>
        </w:rPr>
        <w:t xml:space="preserve">. </w:t>
      </w:r>
      <w:r w:rsidR="00332825" w:rsidRPr="008332CA">
        <w:rPr>
          <w:rFonts w:ascii="Times New Roman" w:hAnsi="Times New Roman"/>
          <w:sz w:val="20"/>
          <w:szCs w:val="20"/>
        </w:rPr>
        <w:t xml:space="preserve">EMC was supported by the Pomona College-Downing College Student Exchange Scholarship, MS by a </w:t>
      </w:r>
      <w:r w:rsidR="00DB3428">
        <w:rPr>
          <w:rFonts w:ascii="Times New Roman" w:hAnsi="Times New Roman"/>
          <w:sz w:val="20"/>
          <w:szCs w:val="20"/>
        </w:rPr>
        <w:t>BBSRC</w:t>
      </w:r>
      <w:r w:rsidR="00332825" w:rsidRPr="008332CA">
        <w:rPr>
          <w:rFonts w:ascii="Times New Roman" w:hAnsi="Times New Roman"/>
          <w:sz w:val="20"/>
          <w:szCs w:val="20"/>
        </w:rPr>
        <w:t xml:space="preserve"> David Phillips Research Fellowship</w:t>
      </w:r>
      <w:r w:rsidR="00292E0F">
        <w:rPr>
          <w:rFonts w:ascii="Times New Roman" w:hAnsi="Times New Roman"/>
          <w:sz w:val="20"/>
          <w:szCs w:val="20"/>
        </w:rPr>
        <w:t xml:space="preserve"> </w:t>
      </w:r>
      <w:r w:rsidR="00292E0F" w:rsidRPr="00292E0F">
        <w:rPr>
          <w:rFonts w:ascii="Times New Roman" w:hAnsi="Times New Roman"/>
          <w:sz w:val="20"/>
          <w:szCs w:val="20"/>
        </w:rPr>
        <w:t>(BB/G022887/1)</w:t>
      </w:r>
      <w:r w:rsidR="00332825" w:rsidRPr="008332CA">
        <w:rPr>
          <w:rFonts w:ascii="Times New Roman" w:hAnsi="Times New Roman"/>
          <w:sz w:val="20"/>
          <w:szCs w:val="20"/>
        </w:rPr>
        <w:t>, and CNS by a Royal Society Dorothy Hodgkin Fellowship</w:t>
      </w:r>
      <w:r w:rsidR="00DB3428">
        <w:rPr>
          <w:rFonts w:ascii="Times New Roman" w:hAnsi="Times New Roman"/>
          <w:sz w:val="20"/>
          <w:szCs w:val="20"/>
        </w:rPr>
        <w:t>, a BBSRC</w:t>
      </w:r>
      <w:r w:rsidR="00DB3428" w:rsidRPr="008332CA">
        <w:rPr>
          <w:rFonts w:ascii="Times New Roman" w:hAnsi="Times New Roman"/>
          <w:sz w:val="20"/>
          <w:szCs w:val="20"/>
        </w:rPr>
        <w:t xml:space="preserve"> David Phillips Research Fellowship</w:t>
      </w:r>
      <w:r w:rsidR="002B257A">
        <w:rPr>
          <w:rFonts w:ascii="Times New Roman" w:hAnsi="Times New Roman"/>
          <w:sz w:val="20"/>
          <w:szCs w:val="20"/>
        </w:rPr>
        <w:t xml:space="preserve"> </w:t>
      </w:r>
      <w:r w:rsidR="0069357E">
        <w:rPr>
          <w:rFonts w:ascii="Times New Roman" w:hAnsi="Times New Roman"/>
          <w:sz w:val="20"/>
          <w:szCs w:val="20"/>
        </w:rPr>
        <w:t>(</w:t>
      </w:r>
      <w:r w:rsidR="0069357E" w:rsidRPr="0069357E">
        <w:rPr>
          <w:rFonts w:ascii="Times New Roman" w:hAnsi="Times New Roman"/>
          <w:sz w:val="20"/>
          <w:szCs w:val="20"/>
        </w:rPr>
        <w:t>BB/J014109/1</w:t>
      </w:r>
      <w:r w:rsidR="0069357E">
        <w:rPr>
          <w:rFonts w:ascii="Times New Roman" w:hAnsi="Times New Roman"/>
          <w:sz w:val="20"/>
          <w:szCs w:val="20"/>
        </w:rPr>
        <w:t>)</w:t>
      </w:r>
      <w:r w:rsidR="00DB3428">
        <w:rPr>
          <w:rFonts w:ascii="Times New Roman" w:hAnsi="Times New Roman"/>
          <w:sz w:val="20"/>
          <w:szCs w:val="20"/>
        </w:rPr>
        <w:t>,</w:t>
      </w:r>
      <w:r w:rsidR="00DB3428" w:rsidRPr="008332CA">
        <w:rPr>
          <w:rFonts w:ascii="Times New Roman" w:hAnsi="Times New Roman"/>
          <w:sz w:val="20"/>
          <w:szCs w:val="20"/>
        </w:rPr>
        <w:t xml:space="preserve"> </w:t>
      </w:r>
      <w:r w:rsidR="00C73D3D">
        <w:rPr>
          <w:rFonts w:ascii="Times New Roman" w:hAnsi="Times New Roman"/>
          <w:sz w:val="20"/>
          <w:szCs w:val="20"/>
        </w:rPr>
        <w:t>and the DST-</w:t>
      </w:r>
      <w:r w:rsidR="00332825" w:rsidRPr="008332CA">
        <w:rPr>
          <w:rFonts w:ascii="Times New Roman" w:hAnsi="Times New Roman"/>
          <w:sz w:val="20"/>
          <w:szCs w:val="20"/>
        </w:rPr>
        <w:t>NRF Centre of Excellence at th</w:t>
      </w:r>
      <w:r w:rsidR="00332825">
        <w:rPr>
          <w:rFonts w:ascii="Times New Roman" w:hAnsi="Times New Roman"/>
          <w:sz w:val="20"/>
          <w:szCs w:val="20"/>
        </w:rPr>
        <w:t>e Percy FitzPatrick Institute</w:t>
      </w:r>
      <w:r w:rsidR="00EE1882">
        <w:rPr>
          <w:rFonts w:ascii="Times New Roman" w:hAnsi="Times New Roman"/>
          <w:sz w:val="20"/>
          <w:szCs w:val="20"/>
        </w:rPr>
        <w:t>.</w:t>
      </w:r>
    </w:p>
    <w:p w14:paraId="202C44F8" w14:textId="40D792D0" w:rsidR="00EE1882" w:rsidRDefault="00DB451F">
      <w:pPr>
        <w:spacing w:after="0"/>
        <w:ind w:firstLine="0"/>
        <w:rPr>
          <w:rFonts w:ascii="Times New Roman" w:hAnsi="Times New Roman"/>
          <w:sz w:val="20"/>
          <w:szCs w:val="20"/>
        </w:rPr>
      </w:pPr>
      <w:r w:rsidRPr="00092093">
        <w:rPr>
          <w:rFonts w:ascii="Arial" w:hAnsi="Arial"/>
          <w:b/>
          <w:sz w:val="20"/>
          <w:szCs w:val="20"/>
        </w:rPr>
        <w:lastRenderedPageBreak/>
        <w:t>Author contributions.</w:t>
      </w:r>
      <w:r w:rsidR="00EE1882">
        <w:rPr>
          <w:rFonts w:ascii="Times New Roman" w:hAnsi="Times New Roman"/>
          <w:sz w:val="20"/>
          <w:szCs w:val="20"/>
        </w:rPr>
        <w:t xml:space="preserve"> </w:t>
      </w:r>
      <w:r w:rsidR="0063698C">
        <w:rPr>
          <w:rFonts w:ascii="Times New Roman" w:hAnsi="Times New Roman"/>
          <w:sz w:val="20"/>
          <w:szCs w:val="20"/>
        </w:rPr>
        <w:t xml:space="preserve">EMC and CNS </w:t>
      </w:r>
      <w:r w:rsidR="00C01067">
        <w:rPr>
          <w:rFonts w:ascii="Times New Roman" w:hAnsi="Times New Roman"/>
          <w:sz w:val="20"/>
          <w:szCs w:val="20"/>
        </w:rPr>
        <w:t>wrote</w:t>
      </w:r>
      <w:r w:rsidR="0063698C">
        <w:rPr>
          <w:rFonts w:ascii="Times New Roman" w:hAnsi="Times New Roman"/>
          <w:sz w:val="20"/>
          <w:szCs w:val="20"/>
        </w:rPr>
        <w:t xml:space="preserve"> the</w:t>
      </w:r>
      <w:r w:rsidR="00EE1882" w:rsidRPr="00EE1882">
        <w:rPr>
          <w:rFonts w:ascii="Times New Roman" w:hAnsi="Times New Roman"/>
          <w:sz w:val="20"/>
          <w:szCs w:val="20"/>
        </w:rPr>
        <w:t xml:space="preserve"> manuscript with contributions from ESI</w:t>
      </w:r>
      <w:r w:rsidR="00292E0F">
        <w:rPr>
          <w:rFonts w:ascii="Times New Roman" w:hAnsi="Times New Roman"/>
          <w:sz w:val="20"/>
          <w:szCs w:val="20"/>
        </w:rPr>
        <w:t xml:space="preserve"> and MS</w:t>
      </w:r>
      <w:r w:rsidR="00C01067">
        <w:rPr>
          <w:rFonts w:ascii="Times New Roman" w:hAnsi="Times New Roman"/>
          <w:sz w:val="20"/>
          <w:szCs w:val="20"/>
        </w:rPr>
        <w:t xml:space="preserve">; </w:t>
      </w:r>
      <w:r w:rsidR="00EE1882" w:rsidRPr="00EE1882">
        <w:rPr>
          <w:rFonts w:ascii="Times New Roman" w:hAnsi="Times New Roman"/>
          <w:sz w:val="20"/>
          <w:szCs w:val="20"/>
        </w:rPr>
        <w:t>EMC and CNS collected the data; MS and EMC conducted visual modelling</w:t>
      </w:r>
      <w:r w:rsidR="00292E0F">
        <w:rPr>
          <w:rFonts w:ascii="Times New Roman" w:hAnsi="Times New Roman"/>
          <w:sz w:val="20"/>
          <w:szCs w:val="20"/>
        </w:rPr>
        <w:t xml:space="preserve"> and image analysis</w:t>
      </w:r>
      <w:r w:rsidR="00EE1882" w:rsidRPr="00EE1882">
        <w:rPr>
          <w:rFonts w:ascii="Times New Roman" w:hAnsi="Times New Roman"/>
          <w:sz w:val="20"/>
          <w:szCs w:val="20"/>
        </w:rPr>
        <w:t xml:space="preserve">; </w:t>
      </w:r>
      <w:r w:rsidR="0063698C">
        <w:rPr>
          <w:rFonts w:ascii="Times New Roman" w:hAnsi="Times New Roman"/>
          <w:sz w:val="20"/>
          <w:szCs w:val="20"/>
        </w:rPr>
        <w:t>ESI</w:t>
      </w:r>
      <w:r w:rsidR="00EE1882" w:rsidRPr="00EE1882">
        <w:rPr>
          <w:rFonts w:ascii="Times New Roman" w:hAnsi="Times New Roman"/>
          <w:sz w:val="20"/>
          <w:szCs w:val="20"/>
        </w:rPr>
        <w:t xml:space="preserve"> conducted entropy calculations</w:t>
      </w:r>
      <w:r w:rsidR="00B660FF">
        <w:rPr>
          <w:rFonts w:ascii="Times New Roman" w:hAnsi="Times New Roman"/>
          <w:sz w:val="20"/>
          <w:szCs w:val="20"/>
        </w:rPr>
        <w:t xml:space="preserve"> and wrote the supplementary methods</w:t>
      </w:r>
      <w:r w:rsidR="00EE1882" w:rsidRPr="00EE1882">
        <w:rPr>
          <w:rFonts w:ascii="Times New Roman" w:hAnsi="Times New Roman"/>
          <w:sz w:val="20"/>
          <w:szCs w:val="20"/>
        </w:rPr>
        <w:t>; EMC, ESI and CNS conducted statistical analyses; all authors contributed to study design and gave final approval for publication.</w:t>
      </w:r>
    </w:p>
    <w:p w14:paraId="5D5EAAF8" w14:textId="77777777" w:rsidR="00EE1882" w:rsidRDefault="00EE1882">
      <w:pPr>
        <w:spacing w:after="0"/>
        <w:ind w:firstLine="0"/>
        <w:rPr>
          <w:rFonts w:ascii="Times New Roman" w:hAnsi="Times New Roman"/>
          <w:sz w:val="20"/>
          <w:szCs w:val="20"/>
        </w:rPr>
      </w:pPr>
    </w:p>
    <w:p w14:paraId="13D1D3DF" w14:textId="77777777" w:rsidR="00E60CEB" w:rsidRDefault="00E60CEB">
      <w:pPr>
        <w:spacing w:after="0"/>
        <w:ind w:firstLine="0"/>
        <w:rPr>
          <w:rFonts w:ascii="Times New Roman" w:hAnsi="Times New Roman"/>
          <w:sz w:val="20"/>
          <w:szCs w:val="20"/>
        </w:rPr>
      </w:pPr>
    </w:p>
    <w:p w14:paraId="73B9DB70" w14:textId="77777777" w:rsidR="00E50029" w:rsidRDefault="0057445B">
      <w:pPr>
        <w:spacing w:after="0"/>
        <w:ind w:firstLine="0"/>
        <w:rPr>
          <w:rFonts w:ascii="Times New Roman" w:hAnsi="Times New Roman"/>
          <w:sz w:val="20"/>
          <w:szCs w:val="20"/>
        </w:rPr>
      </w:pPr>
      <w:r w:rsidRPr="0057445B">
        <w:rPr>
          <w:rFonts w:ascii="Arial" w:hAnsi="Arial"/>
          <w:b/>
          <w:sz w:val="24"/>
          <w:szCs w:val="20"/>
        </w:rPr>
        <w:t>References</w:t>
      </w:r>
    </w:p>
    <w:p w14:paraId="3C245831" w14:textId="77777777" w:rsidR="00332825" w:rsidRPr="00AB4D01" w:rsidRDefault="00332825" w:rsidP="006C38A2">
      <w:pPr>
        <w:spacing w:after="0"/>
        <w:ind w:firstLine="0"/>
        <w:sectPr w:rsidR="00332825" w:rsidRPr="00AB4D01">
          <w:headerReference w:type="even" r:id="rId9"/>
          <w:headerReference w:type="default" r:id="rId10"/>
          <w:footerReference w:type="even" r:id="rId11"/>
          <w:footerReference w:type="default" r:id="rId12"/>
          <w:pgSz w:w="11900" w:h="16840"/>
          <w:pgMar w:top="1296" w:right="1296" w:bottom="1296" w:left="1296" w:header="720" w:footer="720" w:gutter="0"/>
          <w:lnNumType w:countBy="1" w:restart="continuous"/>
          <w:cols w:space="720"/>
          <w:docGrid w:linePitch="360"/>
        </w:sectPr>
      </w:pPr>
    </w:p>
    <w:p w14:paraId="781B2BDD" w14:textId="77777777" w:rsidR="00504CAC" w:rsidRPr="00504CAC" w:rsidRDefault="00DB285B" w:rsidP="00504CAC">
      <w:pPr>
        <w:pStyle w:val="EndNoteBibliography"/>
        <w:spacing w:after="0"/>
        <w:ind w:left="720" w:hanging="720"/>
        <w:rPr>
          <w:noProof/>
        </w:rPr>
      </w:pPr>
      <w:r w:rsidRPr="008332CA">
        <w:rPr>
          <w:bCs/>
          <w:szCs w:val="24"/>
        </w:rPr>
        <w:lastRenderedPageBreak/>
        <w:fldChar w:fldCharType="begin"/>
      </w:r>
      <w:r w:rsidR="00332825" w:rsidRPr="008332CA">
        <w:rPr>
          <w:szCs w:val="24"/>
        </w:rPr>
        <w:instrText xml:space="preserve"> ADDIN EN.REFLIST </w:instrText>
      </w:r>
      <w:r w:rsidRPr="008332CA">
        <w:rPr>
          <w:bCs/>
          <w:szCs w:val="24"/>
        </w:rPr>
        <w:fldChar w:fldCharType="separate"/>
      </w:r>
      <w:r w:rsidR="00504CAC" w:rsidRPr="00504CAC">
        <w:rPr>
          <w:noProof/>
        </w:rPr>
        <w:t>1.</w:t>
      </w:r>
      <w:r w:rsidR="00504CAC" w:rsidRPr="00504CAC">
        <w:rPr>
          <w:noProof/>
        </w:rPr>
        <w:tab/>
        <w:t xml:space="preserve">Tibbetts EA. 2002 Visual signals of individual identity in the wasp </w:t>
      </w:r>
      <w:r w:rsidR="00504CAC" w:rsidRPr="00504CAC">
        <w:rPr>
          <w:i/>
          <w:noProof/>
        </w:rPr>
        <w:t>Polistes fuscatus</w:t>
      </w:r>
      <w:r w:rsidR="00504CAC" w:rsidRPr="00504CAC">
        <w:rPr>
          <w:noProof/>
        </w:rPr>
        <w:t xml:space="preserve">. </w:t>
      </w:r>
      <w:r w:rsidR="00504CAC" w:rsidRPr="00504CAC">
        <w:rPr>
          <w:i/>
          <w:noProof/>
        </w:rPr>
        <w:t>Proc. R. Soc. Lond B</w:t>
      </w:r>
      <w:r w:rsidR="00504CAC" w:rsidRPr="00504CAC">
        <w:rPr>
          <w:noProof/>
        </w:rPr>
        <w:t xml:space="preserve"> </w:t>
      </w:r>
      <w:r w:rsidR="00504CAC" w:rsidRPr="00504CAC">
        <w:rPr>
          <w:b/>
          <w:noProof/>
        </w:rPr>
        <w:t>269</w:t>
      </w:r>
      <w:r w:rsidR="00504CAC" w:rsidRPr="00504CAC">
        <w:rPr>
          <w:noProof/>
        </w:rPr>
        <w:t>, 1423–1428.</w:t>
      </w:r>
    </w:p>
    <w:p w14:paraId="4408DEB1" w14:textId="77777777" w:rsidR="00504CAC" w:rsidRPr="00504CAC" w:rsidRDefault="00504CAC" w:rsidP="00504CAC">
      <w:pPr>
        <w:pStyle w:val="EndNoteBibliography"/>
        <w:spacing w:after="0"/>
        <w:ind w:left="720" w:hanging="720"/>
        <w:rPr>
          <w:noProof/>
        </w:rPr>
      </w:pPr>
      <w:r w:rsidRPr="00504CAC">
        <w:rPr>
          <w:noProof/>
        </w:rPr>
        <w:t>2.</w:t>
      </w:r>
      <w:r w:rsidRPr="00504CAC">
        <w:rPr>
          <w:noProof/>
        </w:rPr>
        <w:tab/>
        <w:t xml:space="preserve">Dale J, Lank DB, Reeve HK. 2001 Signaling individual identity versus quality: a model and case studies with ruffs, queleas, and house finches. </w:t>
      </w:r>
      <w:r w:rsidRPr="00504CAC">
        <w:rPr>
          <w:i/>
          <w:noProof/>
        </w:rPr>
        <w:t>Am. Nat.</w:t>
      </w:r>
      <w:r w:rsidRPr="00504CAC">
        <w:rPr>
          <w:noProof/>
        </w:rPr>
        <w:t xml:space="preserve"> </w:t>
      </w:r>
      <w:r w:rsidRPr="00504CAC">
        <w:rPr>
          <w:b/>
          <w:noProof/>
        </w:rPr>
        <w:t>158</w:t>
      </w:r>
      <w:r w:rsidRPr="00504CAC">
        <w:rPr>
          <w:noProof/>
        </w:rPr>
        <w:t>, 75-86.</w:t>
      </w:r>
    </w:p>
    <w:p w14:paraId="6B2011DE" w14:textId="77777777" w:rsidR="00504CAC" w:rsidRPr="00504CAC" w:rsidRDefault="00504CAC" w:rsidP="00504CAC">
      <w:pPr>
        <w:pStyle w:val="EndNoteBibliography"/>
        <w:spacing w:after="0"/>
        <w:ind w:left="720" w:hanging="720"/>
        <w:rPr>
          <w:noProof/>
        </w:rPr>
      </w:pPr>
      <w:r w:rsidRPr="00504CAC">
        <w:rPr>
          <w:noProof/>
        </w:rPr>
        <w:t>3.</w:t>
      </w:r>
      <w:r w:rsidRPr="00504CAC">
        <w:rPr>
          <w:noProof/>
        </w:rPr>
        <w:tab/>
        <w:t xml:space="preserve">Buckley PA, Buckley FG. 1970 Color variation in the soft parts and down of royal tern chicks. </w:t>
      </w:r>
      <w:r w:rsidRPr="00504CAC">
        <w:rPr>
          <w:i/>
          <w:noProof/>
        </w:rPr>
        <w:t>Auk</w:t>
      </w:r>
      <w:r w:rsidRPr="00504CAC">
        <w:rPr>
          <w:noProof/>
        </w:rPr>
        <w:t xml:space="preserve"> </w:t>
      </w:r>
      <w:r w:rsidRPr="00504CAC">
        <w:rPr>
          <w:b/>
          <w:noProof/>
        </w:rPr>
        <w:t>87</w:t>
      </w:r>
      <w:r w:rsidRPr="00504CAC">
        <w:rPr>
          <w:noProof/>
        </w:rPr>
        <w:t>, 1-13.</w:t>
      </w:r>
    </w:p>
    <w:p w14:paraId="44A381D5" w14:textId="77777777" w:rsidR="00504CAC" w:rsidRPr="00504CAC" w:rsidRDefault="00504CAC" w:rsidP="00504CAC">
      <w:pPr>
        <w:pStyle w:val="EndNoteBibliography"/>
        <w:spacing w:after="0"/>
        <w:ind w:left="720" w:hanging="720"/>
        <w:rPr>
          <w:noProof/>
        </w:rPr>
      </w:pPr>
      <w:r w:rsidRPr="00504CAC">
        <w:rPr>
          <w:noProof/>
        </w:rPr>
        <w:t>4.</w:t>
      </w:r>
      <w:r w:rsidRPr="00504CAC">
        <w:rPr>
          <w:noProof/>
        </w:rPr>
        <w:tab/>
        <w:t xml:space="preserve">Borghans JAM, Beltman JB, De Boer RJ. 2004 MHC polymorphism under host-pathogen co-evolution. </w:t>
      </w:r>
      <w:r w:rsidRPr="00504CAC">
        <w:rPr>
          <w:i/>
          <w:noProof/>
        </w:rPr>
        <w:t>Immunogenetics</w:t>
      </w:r>
      <w:r w:rsidRPr="00504CAC">
        <w:rPr>
          <w:noProof/>
        </w:rPr>
        <w:t xml:space="preserve"> </w:t>
      </w:r>
      <w:r w:rsidRPr="00504CAC">
        <w:rPr>
          <w:b/>
          <w:noProof/>
        </w:rPr>
        <w:t>55</w:t>
      </w:r>
      <w:r w:rsidRPr="00504CAC">
        <w:rPr>
          <w:noProof/>
        </w:rPr>
        <w:t>, 732–739.</w:t>
      </w:r>
    </w:p>
    <w:p w14:paraId="79DAC883" w14:textId="77777777" w:rsidR="00504CAC" w:rsidRPr="00504CAC" w:rsidRDefault="00504CAC" w:rsidP="00504CAC">
      <w:pPr>
        <w:pStyle w:val="EndNoteBibliography"/>
        <w:spacing w:after="0"/>
        <w:ind w:left="720" w:hanging="720"/>
        <w:rPr>
          <w:noProof/>
        </w:rPr>
      </w:pPr>
      <w:r w:rsidRPr="00504CAC">
        <w:rPr>
          <w:noProof/>
        </w:rPr>
        <w:t>5.</w:t>
      </w:r>
      <w:r w:rsidRPr="00504CAC">
        <w:rPr>
          <w:noProof/>
        </w:rPr>
        <w:tab/>
        <w:t xml:space="preserve">Yoder JB, Nuismer SL. 2010 When does coevolution promote diversification? </w:t>
      </w:r>
      <w:r w:rsidRPr="00504CAC">
        <w:rPr>
          <w:i/>
          <w:noProof/>
        </w:rPr>
        <w:t>Am. Nat.</w:t>
      </w:r>
      <w:r w:rsidRPr="00504CAC">
        <w:rPr>
          <w:noProof/>
        </w:rPr>
        <w:t xml:space="preserve"> </w:t>
      </w:r>
      <w:r w:rsidRPr="00504CAC">
        <w:rPr>
          <w:b/>
          <w:noProof/>
        </w:rPr>
        <w:t>176</w:t>
      </w:r>
      <w:r w:rsidRPr="00504CAC">
        <w:rPr>
          <w:noProof/>
        </w:rPr>
        <w:t>, 802-817.</w:t>
      </w:r>
    </w:p>
    <w:p w14:paraId="36F65288" w14:textId="77777777" w:rsidR="00504CAC" w:rsidRPr="00504CAC" w:rsidRDefault="00504CAC" w:rsidP="00504CAC">
      <w:pPr>
        <w:pStyle w:val="EndNoteBibliography"/>
        <w:spacing w:after="0"/>
        <w:ind w:left="720" w:hanging="720"/>
        <w:rPr>
          <w:noProof/>
        </w:rPr>
      </w:pPr>
      <w:r w:rsidRPr="00504CAC">
        <w:rPr>
          <w:noProof/>
        </w:rPr>
        <w:t>6.</w:t>
      </w:r>
      <w:r w:rsidRPr="00504CAC">
        <w:rPr>
          <w:noProof/>
        </w:rPr>
        <w:tab/>
        <w:t xml:space="preserve">Beecher MD. 1989 Signalling systems for individual recognition: an information theory approach. </w:t>
      </w:r>
      <w:r w:rsidRPr="00504CAC">
        <w:rPr>
          <w:i/>
          <w:noProof/>
        </w:rPr>
        <w:t>Anim. Behav.</w:t>
      </w:r>
      <w:r w:rsidRPr="00504CAC">
        <w:rPr>
          <w:noProof/>
        </w:rPr>
        <w:t xml:space="preserve"> </w:t>
      </w:r>
      <w:r w:rsidRPr="00504CAC">
        <w:rPr>
          <w:b/>
          <w:noProof/>
        </w:rPr>
        <w:t>38</w:t>
      </w:r>
      <w:r w:rsidRPr="00504CAC">
        <w:rPr>
          <w:noProof/>
        </w:rPr>
        <w:t>, 248-261.</w:t>
      </w:r>
    </w:p>
    <w:p w14:paraId="45C038E0" w14:textId="239DF20A" w:rsidR="00504CAC" w:rsidRPr="00504CAC" w:rsidRDefault="00504CAC" w:rsidP="00504CAC">
      <w:pPr>
        <w:pStyle w:val="EndNoteBibliography"/>
        <w:spacing w:after="0"/>
        <w:ind w:left="720" w:hanging="720"/>
        <w:rPr>
          <w:noProof/>
        </w:rPr>
      </w:pPr>
      <w:r w:rsidRPr="00504CAC">
        <w:rPr>
          <w:noProof/>
        </w:rPr>
        <w:t>7.</w:t>
      </w:r>
      <w:r w:rsidRPr="00504CAC">
        <w:rPr>
          <w:noProof/>
        </w:rPr>
        <w:tab/>
        <w:t>Davies NB, Brooke M</w:t>
      </w:r>
      <w:r w:rsidR="00871C6F">
        <w:rPr>
          <w:noProof/>
        </w:rPr>
        <w:t xml:space="preserve"> de L</w:t>
      </w:r>
      <w:r w:rsidRPr="00504CAC">
        <w:rPr>
          <w:noProof/>
        </w:rPr>
        <w:t xml:space="preserve">. 1989 An experimental study of co-evolution between the cuckoo, </w:t>
      </w:r>
      <w:r w:rsidRPr="00504CAC">
        <w:rPr>
          <w:i/>
          <w:noProof/>
        </w:rPr>
        <w:t>Cuculus canorus</w:t>
      </w:r>
      <w:r w:rsidRPr="00504CAC">
        <w:rPr>
          <w:noProof/>
        </w:rPr>
        <w:t xml:space="preserve">, and its hosts. II. Host egg markings, chick discrimination and general discussion. </w:t>
      </w:r>
      <w:r w:rsidRPr="00504CAC">
        <w:rPr>
          <w:i/>
          <w:noProof/>
        </w:rPr>
        <w:t>J. Anim. Ecol.</w:t>
      </w:r>
      <w:r w:rsidRPr="00504CAC">
        <w:rPr>
          <w:noProof/>
        </w:rPr>
        <w:t xml:space="preserve"> </w:t>
      </w:r>
      <w:r w:rsidRPr="00504CAC">
        <w:rPr>
          <w:b/>
          <w:noProof/>
        </w:rPr>
        <w:t>58</w:t>
      </w:r>
      <w:r w:rsidRPr="00504CAC">
        <w:rPr>
          <w:noProof/>
        </w:rPr>
        <w:t>, 225-236.</w:t>
      </w:r>
    </w:p>
    <w:p w14:paraId="70DFDDE5" w14:textId="77777777" w:rsidR="00504CAC" w:rsidRPr="00504CAC" w:rsidRDefault="00504CAC" w:rsidP="00504CAC">
      <w:pPr>
        <w:pStyle w:val="EndNoteBibliography"/>
        <w:spacing w:after="0"/>
        <w:ind w:left="720" w:hanging="720"/>
        <w:rPr>
          <w:noProof/>
        </w:rPr>
      </w:pPr>
      <w:r w:rsidRPr="00504CAC">
        <w:rPr>
          <w:noProof/>
        </w:rPr>
        <w:t>8.</w:t>
      </w:r>
      <w:r w:rsidRPr="00504CAC">
        <w:rPr>
          <w:noProof/>
        </w:rPr>
        <w:tab/>
        <w:t xml:space="preserve">Swynnerton CFM. 1918 Rejections by birds of eggs unlike their own: with remarks on some of the cuckoo problems. </w:t>
      </w:r>
      <w:r w:rsidRPr="00504CAC">
        <w:rPr>
          <w:i/>
          <w:noProof/>
        </w:rPr>
        <w:t>Ibis</w:t>
      </w:r>
      <w:r w:rsidRPr="00504CAC">
        <w:rPr>
          <w:noProof/>
        </w:rPr>
        <w:t xml:space="preserve"> </w:t>
      </w:r>
      <w:r w:rsidRPr="00504CAC">
        <w:rPr>
          <w:b/>
          <w:noProof/>
        </w:rPr>
        <w:t>6</w:t>
      </w:r>
      <w:r w:rsidRPr="00504CAC">
        <w:rPr>
          <w:noProof/>
        </w:rPr>
        <w:t>, 127-154.</w:t>
      </w:r>
    </w:p>
    <w:p w14:paraId="0EB34FF6" w14:textId="7D5B3814" w:rsidR="00504CAC" w:rsidRPr="00504CAC" w:rsidRDefault="00504CAC" w:rsidP="00504CAC">
      <w:pPr>
        <w:pStyle w:val="EndNoteBibliography"/>
        <w:spacing w:after="0"/>
        <w:ind w:left="720" w:hanging="720"/>
        <w:rPr>
          <w:noProof/>
        </w:rPr>
      </w:pPr>
      <w:r w:rsidRPr="00504CAC">
        <w:rPr>
          <w:noProof/>
        </w:rPr>
        <w:lastRenderedPageBreak/>
        <w:t>9.</w:t>
      </w:r>
      <w:r w:rsidRPr="00504CAC">
        <w:rPr>
          <w:noProof/>
        </w:rPr>
        <w:tab/>
        <w:t>Davies NB, Brooke M</w:t>
      </w:r>
      <w:r w:rsidR="00871C6F">
        <w:rPr>
          <w:noProof/>
        </w:rPr>
        <w:t xml:space="preserve"> de L</w:t>
      </w:r>
      <w:r w:rsidRPr="00504CAC">
        <w:rPr>
          <w:noProof/>
        </w:rPr>
        <w:t xml:space="preserve">. 1989 An experimental study of co-evolution between the cuckoo, </w:t>
      </w:r>
      <w:r w:rsidRPr="00504CAC">
        <w:rPr>
          <w:i/>
          <w:noProof/>
        </w:rPr>
        <w:t>Cuculus canorus</w:t>
      </w:r>
      <w:r w:rsidRPr="00504CAC">
        <w:rPr>
          <w:noProof/>
        </w:rPr>
        <w:t xml:space="preserve">, and its hosts. I. Host egg discrimination. </w:t>
      </w:r>
      <w:r w:rsidRPr="00504CAC">
        <w:rPr>
          <w:i/>
          <w:noProof/>
        </w:rPr>
        <w:t>J. Anim. Ecol.</w:t>
      </w:r>
      <w:r w:rsidRPr="00504CAC">
        <w:rPr>
          <w:noProof/>
        </w:rPr>
        <w:t xml:space="preserve"> </w:t>
      </w:r>
      <w:r w:rsidRPr="00504CAC">
        <w:rPr>
          <w:b/>
          <w:noProof/>
        </w:rPr>
        <w:t>58</w:t>
      </w:r>
      <w:r w:rsidRPr="00504CAC">
        <w:rPr>
          <w:noProof/>
        </w:rPr>
        <w:t>, 207-224.</w:t>
      </w:r>
    </w:p>
    <w:p w14:paraId="3784A64B" w14:textId="77777777" w:rsidR="00504CAC" w:rsidRPr="00504CAC" w:rsidRDefault="00504CAC" w:rsidP="00504CAC">
      <w:pPr>
        <w:pStyle w:val="EndNoteBibliography"/>
        <w:spacing w:after="0"/>
        <w:ind w:left="720" w:hanging="720"/>
        <w:rPr>
          <w:noProof/>
        </w:rPr>
      </w:pPr>
      <w:r w:rsidRPr="00504CAC">
        <w:rPr>
          <w:noProof/>
        </w:rPr>
        <w:t>10.</w:t>
      </w:r>
      <w:r w:rsidRPr="00504CAC">
        <w:rPr>
          <w:noProof/>
        </w:rPr>
        <w:tab/>
        <w:t xml:space="preserve">Lahti DC, Lahti AR. 2002 How precise is egg discrimination in weaverbirds? </w:t>
      </w:r>
      <w:r w:rsidRPr="00504CAC">
        <w:rPr>
          <w:i/>
          <w:noProof/>
        </w:rPr>
        <w:t>Anim. Behav.</w:t>
      </w:r>
      <w:r w:rsidRPr="00504CAC">
        <w:rPr>
          <w:noProof/>
        </w:rPr>
        <w:t xml:space="preserve"> </w:t>
      </w:r>
      <w:r w:rsidRPr="00504CAC">
        <w:rPr>
          <w:b/>
          <w:noProof/>
        </w:rPr>
        <w:t>63</w:t>
      </w:r>
      <w:r w:rsidRPr="00504CAC">
        <w:rPr>
          <w:noProof/>
        </w:rPr>
        <w:t>, 1135-1142.</w:t>
      </w:r>
    </w:p>
    <w:p w14:paraId="1BAC49EB" w14:textId="77777777" w:rsidR="00504CAC" w:rsidRPr="00504CAC" w:rsidRDefault="00504CAC" w:rsidP="00504CAC">
      <w:pPr>
        <w:pStyle w:val="EndNoteBibliography"/>
        <w:spacing w:after="0"/>
        <w:ind w:left="720" w:hanging="720"/>
        <w:rPr>
          <w:noProof/>
        </w:rPr>
      </w:pPr>
      <w:r w:rsidRPr="00504CAC">
        <w:rPr>
          <w:noProof/>
        </w:rPr>
        <w:t>11.</w:t>
      </w:r>
      <w:r w:rsidRPr="00504CAC">
        <w:rPr>
          <w:noProof/>
        </w:rPr>
        <w:tab/>
        <w:t xml:space="preserve">Spottiswoode CN, Stevens M. 2010 Visual modeling shows that avian host parents use multiple visual cues in rejecting parasitic eggs. </w:t>
      </w:r>
      <w:r w:rsidRPr="00504CAC">
        <w:rPr>
          <w:i/>
          <w:noProof/>
        </w:rPr>
        <w:t>Proc. Natl Acad. Sci. USA</w:t>
      </w:r>
      <w:r w:rsidRPr="00504CAC">
        <w:rPr>
          <w:noProof/>
        </w:rPr>
        <w:t xml:space="preserve"> </w:t>
      </w:r>
      <w:r w:rsidRPr="00504CAC">
        <w:rPr>
          <w:b/>
          <w:noProof/>
        </w:rPr>
        <w:t>107</w:t>
      </w:r>
      <w:r w:rsidRPr="00504CAC">
        <w:rPr>
          <w:noProof/>
        </w:rPr>
        <w:t>, 8672-8676.</w:t>
      </w:r>
    </w:p>
    <w:p w14:paraId="7ECBA359" w14:textId="77777777" w:rsidR="00504CAC" w:rsidRPr="00504CAC" w:rsidRDefault="00504CAC" w:rsidP="00504CAC">
      <w:pPr>
        <w:pStyle w:val="EndNoteBibliography"/>
        <w:spacing w:after="0"/>
        <w:ind w:left="720" w:hanging="720"/>
        <w:rPr>
          <w:noProof/>
        </w:rPr>
      </w:pPr>
      <w:r w:rsidRPr="00504CAC">
        <w:rPr>
          <w:noProof/>
        </w:rPr>
        <w:t>12.</w:t>
      </w:r>
      <w:r w:rsidRPr="00504CAC">
        <w:rPr>
          <w:noProof/>
        </w:rPr>
        <w:tab/>
        <w:t xml:space="preserve">Takasu F. 2003 Co-evolutionary dynamics of egg appearance in avian brood parasitism. </w:t>
      </w:r>
      <w:r w:rsidRPr="00504CAC">
        <w:rPr>
          <w:i/>
          <w:noProof/>
        </w:rPr>
        <w:t>Evol. Ecol. Res.</w:t>
      </w:r>
      <w:r w:rsidRPr="00504CAC">
        <w:rPr>
          <w:noProof/>
        </w:rPr>
        <w:t xml:space="preserve"> </w:t>
      </w:r>
      <w:r w:rsidRPr="00504CAC">
        <w:rPr>
          <w:b/>
          <w:noProof/>
        </w:rPr>
        <w:t>5</w:t>
      </w:r>
      <w:r w:rsidRPr="00504CAC">
        <w:rPr>
          <w:noProof/>
        </w:rPr>
        <w:t>, 345-362.</w:t>
      </w:r>
    </w:p>
    <w:p w14:paraId="1F041BB7" w14:textId="77777777" w:rsidR="00504CAC" w:rsidRPr="00504CAC" w:rsidRDefault="00504CAC" w:rsidP="00504CAC">
      <w:pPr>
        <w:pStyle w:val="EndNoteBibliography"/>
        <w:spacing w:after="0"/>
        <w:ind w:left="720" w:hanging="720"/>
        <w:rPr>
          <w:noProof/>
        </w:rPr>
      </w:pPr>
      <w:r w:rsidRPr="00504CAC">
        <w:rPr>
          <w:noProof/>
        </w:rPr>
        <w:t>13.</w:t>
      </w:r>
      <w:r w:rsidRPr="00504CAC">
        <w:rPr>
          <w:noProof/>
        </w:rPr>
        <w:tab/>
        <w:t xml:space="preserve">Stoddard MC, Kilner RM, Town C. 2014 Pattern recognition algorithm reveals how birds evolve individual egg pattern signatures. </w:t>
      </w:r>
      <w:r w:rsidRPr="00504CAC">
        <w:rPr>
          <w:i/>
          <w:noProof/>
        </w:rPr>
        <w:t>Nat. Commun.</w:t>
      </w:r>
      <w:r w:rsidRPr="00504CAC">
        <w:rPr>
          <w:noProof/>
        </w:rPr>
        <w:t xml:space="preserve"> </w:t>
      </w:r>
      <w:r w:rsidRPr="00504CAC">
        <w:rPr>
          <w:b/>
          <w:noProof/>
        </w:rPr>
        <w:t>5</w:t>
      </w:r>
      <w:r w:rsidRPr="00504CAC">
        <w:rPr>
          <w:noProof/>
        </w:rPr>
        <w:t>, 4117.</w:t>
      </w:r>
    </w:p>
    <w:p w14:paraId="30D99586" w14:textId="77777777" w:rsidR="00504CAC" w:rsidRPr="00504CAC" w:rsidRDefault="00504CAC" w:rsidP="00504CAC">
      <w:pPr>
        <w:pStyle w:val="EndNoteBibliography"/>
        <w:spacing w:after="0"/>
        <w:ind w:left="720" w:hanging="720"/>
        <w:rPr>
          <w:noProof/>
        </w:rPr>
      </w:pPr>
      <w:r w:rsidRPr="00504CAC">
        <w:rPr>
          <w:noProof/>
        </w:rPr>
        <w:t>14.</w:t>
      </w:r>
      <w:r w:rsidRPr="00504CAC">
        <w:rPr>
          <w:noProof/>
        </w:rPr>
        <w:tab/>
        <w:t xml:space="preserve">Øien IJ, Moksnes A, Røskaft E. 1995 Evolution of variation in egg color and marking pattern in European passerines: adaptations in a coevolutionary arms race with the cuckoo, </w:t>
      </w:r>
      <w:r w:rsidRPr="00504CAC">
        <w:rPr>
          <w:i/>
          <w:noProof/>
        </w:rPr>
        <w:t>Cuculus canorus</w:t>
      </w:r>
      <w:r w:rsidRPr="00504CAC">
        <w:rPr>
          <w:noProof/>
        </w:rPr>
        <w:t xml:space="preserve">. </w:t>
      </w:r>
      <w:r w:rsidRPr="00504CAC">
        <w:rPr>
          <w:i/>
          <w:noProof/>
        </w:rPr>
        <w:t>Behav. Ecol.</w:t>
      </w:r>
      <w:r w:rsidRPr="00504CAC">
        <w:rPr>
          <w:noProof/>
        </w:rPr>
        <w:t xml:space="preserve"> </w:t>
      </w:r>
      <w:r w:rsidRPr="00504CAC">
        <w:rPr>
          <w:b/>
          <w:noProof/>
        </w:rPr>
        <w:t>6</w:t>
      </w:r>
      <w:r w:rsidRPr="00504CAC">
        <w:rPr>
          <w:noProof/>
        </w:rPr>
        <w:t>, 166-174.</w:t>
      </w:r>
    </w:p>
    <w:p w14:paraId="004849C1" w14:textId="77777777" w:rsidR="00504CAC" w:rsidRPr="00504CAC" w:rsidRDefault="00504CAC" w:rsidP="00504CAC">
      <w:pPr>
        <w:pStyle w:val="EndNoteBibliography"/>
        <w:spacing w:after="0"/>
        <w:ind w:left="720" w:hanging="720"/>
        <w:rPr>
          <w:noProof/>
        </w:rPr>
      </w:pPr>
      <w:r w:rsidRPr="00504CAC">
        <w:rPr>
          <w:noProof/>
        </w:rPr>
        <w:t>15.</w:t>
      </w:r>
      <w:r w:rsidRPr="00504CAC">
        <w:rPr>
          <w:noProof/>
        </w:rPr>
        <w:tab/>
        <w:t xml:space="preserve">Stokke BG, Moksnes A, Røskaft E. 2002 Obligate brood parasites as selective agents for the evolution of egg appearance in passerine birds. </w:t>
      </w:r>
      <w:r w:rsidRPr="00504CAC">
        <w:rPr>
          <w:i/>
          <w:noProof/>
        </w:rPr>
        <w:t>Evolution</w:t>
      </w:r>
      <w:r w:rsidRPr="00504CAC">
        <w:rPr>
          <w:noProof/>
        </w:rPr>
        <w:t xml:space="preserve"> </w:t>
      </w:r>
      <w:r w:rsidRPr="00504CAC">
        <w:rPr>
          <w:b/>
          <w:noProof/>
        </w:rPr>
        <w:t>56</w:t>
      </w:r>
      <w:r w:rsidRPr="00504CAC">
        <w:rPr>
          <w:noProof/>
        </w:rPr>
        <w:t>, 199-205.</w:t>
      </w:r>
    </w:p>
    <w:p w14:paraId="4B957AB9" w14:textId="77777777" w:rsidR="00504CAC" w:rsidRPr="00504CAC" w:rsidRDefault="00504CAC" w:rsidP="00504CAC">
      <w:pPr>
        <w:pStyle w:val="EndNoteBibliography"/>
        <w:spacing w:after="0"/>
        <w:ind w:left="720" w:hanging="720"/>
        <w:rPr>
          <w:noProof/>
        </w:rPr>
      </w:pPr>
      <w:r w:rsidRPr="00504CAC">
        <w:rPr>
          <w:noProof/>
        </w:rPr>
        <w:t>16.</w:t>
      </w:r>
      <w:r w:rsidRPr="00504CAC">
        <w:rPr>
          <w:noProof/>
        </w:rPr>
        <w:tab/>
        <w:t xml:space="preserve">Stoddard MC, Marshall KLA, Kilner RM. 2011 Imperfectly camouflaged avian eggs: artefact or adaptation? </w:t>
      </w:r>
      <w:r w:rsidRPr="00504CAC">
        <w:rPr>
          <w:i/>
          <w:noProof/>
        </w:rPr>
        <w:t>Avian. Biol. Res.</w:t>
      </w:r>
      <w:r w:rsidRPr="00504CAC">
        <w:rPr>
          <w:noProof/>
        </w:rPr>
        <w:t xml:space="preserve"> </w:t>
      </w:r>
      <w:r w:rsidRPr="00504CAC">
        <w:rPr>
          <w:b/>
          <w:noProof/>
        </w:rPr>
        <w:t>4</w:t>
      </w:r>
      <w:r w:rsidRPr="00504CAC">
        <w:rPr>
          <w:noProof/>
        </w:rPr>
        <w:t>, 196-213.</w:t>
      </w:r>
    </w:p>
    <w:p w14:paraId="384EEC0F" w14:textId="77777777" w:rsidR="00504CAC" w:rsidRPr="00504CAC" w:rsidRDefault="00504CAC" w:rsidP="00504CAC">
      <w:pPr>
        <w:pStyle w:val="EndNoteBibliography"/>
        <w:spacing w:after="0"/>
        <w:ind w:left="720" w:hanging="720"/>
        <w:rPr>
          <w:noProof/>
        </w:rPr>
      </w:pPr>
      <w:r w:rsidRPr="00504CAC">
        <w:rPr>
          <w:noProof/>
        </w:rPr>
        <w:t>17.</w:t>
      </w:r>
      <w:r w:rsidRPr="00504CAC">
        <w:rPr>
          <w:noProof/>
        </w:rPr>
        <w:tab/>
        <w:t xml:space="preserve">Gosler AG, Higham JP, Reynolds SJ. 2005 Why are birds’ eggs speckled? </w:t>
      </w:r>
      <w:r w:rsidRPr="00504CAC">
        <w:rPr>
          <w:i/>
          <w:noProof/>
        </w:rPr>
        <w:t>Ecol. Lett.</w:t>
      </w:r>
      <w:r w:rsidRPr="00504CAC">
        <w:rPr>
          <w:noProof/>
        </w:rPr>
        <w:t xml:space="preserve"> </w:t>
      </w:r>
      <w:r w:rsidRPr="00504CAC">
        <w:rPr>
          <w:b/>
          <w:noProof/>
        </w:rPr>
        <w:t>8</w:t>
      </w:r>
      <w:r w:rsidRPr="00504CAC">
        <w:rPr>
          <w:noProof/>
        </w:rPr>
        <w:t>, 1105–1113.</w:t>
      </w:r>
    </w:p>
    <w:p w14:paraId="6A8B7AFB" w14:textId="77777777" w:rsidR="00504CAC" w:rsidRPr="00504CAC" w:rsidRDefault="00504CAC" w:rsidP="00504CAC">
      <w:pPr>
        <w:pStyle w:val="EndNoteBibliography"/>
        <w:spacing w:after="0"/>
        <w:ind w:left="720" w:hanging="720"/>
        <w:rPr>
          <w:noProof/>
        </w:rPr>
      </w:pPr>
      <w:r w:rsidRPr="00504CAC">
        <w:rPr>
          <w:noProof/>
        </w:rPr>
        <w:t>18.</w:t>
      </w:r>
      <w:r w:rsidRPr="00504CAC">
        <w:rPr>
          <w:noProof/>
        </w:rPr>
        <w:tab/>
        <w:t xml:space="preserve">Lahti DC. 2008 Population differentiation and rapid evolution of egg color in accordance with solar radiation. </w:t>
      </w:r>
      <w:r w:rsidRPr="00504CAC">
        <w:rPr>
          <w:i/>
          <w:noProof/>
        </w:rPr>
        <w:t>Auk</w:t>
      </w:r>
      <w:r w:rsidRPr="00504CAC">
        <w:rPr>
          <w:noProof/>
        </w:rPr>
        <w:t xml:space="preserve"> </w:t>
      </w:r>
      <w:r w:rsidRPr="00504CAC">
        <w:rPr>
          <w:b/>
          <w:noProof/>
        </w:rPr>
        <w:t>125</w:t>
      </w:r>
      <w:r w:rsidRPr="00504CAC">
        <w:rPr>
          <w:noProof/>
        </w:rPr>
        <w:t>, 796-802.</w:t>
      </w:r>
    </w:p>
    <w:p w14:paraId="224569F9" w14:textId="77777777" w:rsidR="00504CAC" w:rsidRPr="00504CAC" w:rsidRDefault="00504CAC" w:rsidP="00504CAC">
      <w:pPr>
        <w:pStyle w:val="EndNoteBibliography"/>
        <w:spacing w:after="0"/>
        <w:ind w:left="720" w:hanging="720"/>
        <w:rPr>
          <w:noProof/>
        </w:rPr>
      </w:pPr>
      <w:r w:rsidRPr="00504CAC">
        <w:rPr>
          <w:noProof/>
        </w:rPr>
        <w:lastRenderedPageBreak/>
        <w:t>19.</w:t>
      </w:r>
      <w:r w:rsidRPr="00504CAC">
        <w:rPr>
          <w:noProof/>
        </w:rPr>
        <w:tab/>
        <w:t xml:space="preserve">Spottiswoode CN, Stevens M. 2011 How to evade a coevolving brood parasite: egg discrimination versus egg variability as host defences. </w:t>
      </w:r>
      <w:r w:rsidRPr="00504CAC">
        <w:rPr>
          <w:i/>
          <w:noProof/>
        </w:rPr>
        <w:t>Proc. R. Soc. Lond B</w:t>
      </w:r>
      <w:r w:rsidRPr="00504CAC">
        <w:rPr>
          <w:b/>
          <w:noProof/>
        </w:rPr>
        <w:t xml:space="preserve"> 278</w:t>
      </w:r>
      <w:r w:rsidRPr="00504CAC">
        <w:rPr>
          <w:noProof/>
        </w:rPr>
        <w:t>, 3566-3573.</w:t>
      </w:r>
    </w:p>
    <w:p w14:paraId="5A9DAA78" w14:textId="77777777" w:rsidR="00504CAC" w:rsidRPr="00504CAC" w:rsidRDefault="00504CAC" w:rsidP="00504CAC">
      <w:pPr>
        <w:pStyle w:val="EndNoteBibliography"/>
        <w:spacing w:after="0"/>
        <w:ind w:left="720" w:hanging="720"/>
        <w:rPr>
          <w:noProof/>
        </w:rPr>
      </w:pPr>
      <w:r w:rsidRPr="00504CAC">
        <w:rPr>
          <w:noProof/>
        </w:rPr>
        <w:t>20.</w:t>
      </w:r>
      <w:r w:rsidRPr="00504CAC">
        <w:rPr>
          <w:noProof/>
        </w:rPr>
        <w:tab/>
        <w:t xml:space="preserve">Spottiswoode CN, Stevens M. 2012 Host-parasite arms races and rapid changes in bird egg appearance. </w:t>
      </w:r>
      <w:r w:rsidRPr="00504CAC">
        <w:rPr>
          <w:i/>
          <w:noProof/>
        </w:rPr>
        <w:t>Am. Nat.</w:t>
      </w:r>
      <w:r w:rsidRPr="00504CAC">
        <w:rPr>
          <w:noProof/>
        </w:rPr>
        <w:t xml:space="preserve"> </w:t>
      </w:r>
      <w:r w:rsidRPr="00504CAC">
        <w:rPr>
          <w:b/>
          <w:noProof/>
        </w:rPr>
        <w:t>179</w:t>
      </w:r>
      <w:r w:rsidRPr="00504CAC">
        <w:rPr>
          <w:noProof/>
        </w:rPr>
        <w:t>, 633-648.</w:t>
      </w:r>
    </w:p>
    <w:p w14:paraId="6C802061" w14:textId="77777777" w:rsidR="00504CAC" w:rsidRPr="00504CAC" w:rsidRDefault="00504CAC" w:rsidP="00504CAC">
      <w:pPr>
        <w:pStyle w:val="EndNoteBibliography"/>
        <w:spacing w:after="0"/>
        <w:ind w:left="720" w:hanging="720"/>
        <w:rPr>
          <w:noProof/>
        </w:rPr>
      </w:pPr>
      <w:r w:rsidRPr="00504CAC">
        <w:rPr>
          <w:noProof/>
        </w:rPr>
        <w:t>21.</w:t>
      </w:r>
      <w:r w:rsidRPr="00504CAC">
        <w:rPr>
          <w:noProof/>
        </w:rPr>
        <w:tab/>
        <w:t xml:space="preserve">Beecher MD. 1982 Signature systems and kin recognition. </w:t>
      </w:r>
      <w:r w:rsidRPr="00504CAC">
        <w:rPr>
          <w:i/>
          <w:noProof/>
        </w:rPr>
        <w:t>Am. Zool.</w:t>
      </w:r>
      <w:r w:rsidRPr="00504CAC">
        <w:rPr>
          <w:noProof/>
        </w:rPr>
        <w:t xml:space="preserve"> </w:t>
      </w:r>
      <w:r w:rsidRPr="00504CAC">
        <w:rPr>
          <w:b/>
          <w:noProof/>
        </w:rPr>
        <w:t>22</w:t>
      </w:r>
      <w:r w:rsidRPr="00504CAC">
        <w:rPr>
          <w:noProof/>
        </w:rPr>
        <w:t>, 477-490.</w:t>
      </w:r>
    </w:p>
    <w:p w14:paraId="0DD6F3C8" w14:textId="77777777" w:rsidR="00504CAC" w:rsidRPr="00504CAC" w:rsidRDefault="00504CAC" w:rsidP="00504CAC">
      <w:pPr>
        <w:pStyle w:val="EndNoteBibliography"/>
        <w:spacing w:after="0"/>
        <w:ind w:left="720" w:hanging="720"/>
        <w:rPr>
          <w:noProof/>
        </w:rPr>
      </w:pPr>
      <w:r w:rsidRPr="00504CAC">
        <w:rPr>
          <w:noProof/>
        </w:rPr>
        <w:t>22.</w:t>
      </w:r>
      <w:r w:rsidRPr="00504CAC">
        <w:rPr>
          <w:noProof/>
        </w:rPr>
        <w:tab/>
        <w:t xml:space="preserve">Hebets EA, Papaj DR. 2005 Complex signal function: developing a framework of testable hypotheses. </w:t>
      </w:r>
      <w:r w:rsidRPr="00504CAC">
        <w:rPr>
          <w:i/>
          <w:noProof/>
        </w:rPr>
        <w:t>Behav. Ecol. Sociobiol.</w:t>
      </w:r>
      <w:r w:rsidRPr="00504CAC">
        <w:rPr>
          <w:noProof/>
        </w:rPr>
        <w:t xml:space="preserve"> </w:t>
      </w:r>
      <w:r w:rsidRPr="00504CAC">
        <w:rPr>
          <w:b/>
          <w:noProof/>
        </w:rPr>
        <w:t>57</w:t>
      </w:r>
      <w:r w:rsidRPr="00504CAC">
        <w:rPr>
          <w:noProof/>
        </w:rPr>
        <w:t>, 197-214.</w:t>
      </w:r>
    </w:p>
    <w:p w14:paraId="2A65FB1D" w14:textId="77777777" w:rsidR="00504CAC" w:rsidRPr="00504CAC" w:rsidRDefault="00504CAC" w:rsidP="00504CAC">
      <w:pPr>
        <w:pStyle w:val="EndNoteBibliography"/>
        <w:spacing w:after="0"/>
        <w:ind w:left="720" w:hanging="720"/>
        <w:rPr>
          <w:noProof/>
        </w:rPr>
      </w:pPr>
      <w:r w:rsidRPr="00504CAC">
        <w:rPr>
          <w:noProof/>
        </w:rPr>
        <w:t>23.</w:t>
      </w:r>
      <w:r w:rsidRPr="00504CAC">
        <w:rPr>
          <w:noProof/>
        </w:rPr>
        <w:tab/>
        <w:t xml:space="preserve">Stoddard MC, Stevens M. 2010 Pattern mimicry of host eggs by the common cuckoo, as seen through a bird's eye. </w:t>
      </w:r>
      <w:r w:rsidRPr="00504CAC">
        <w:rPr>
          <w:i/>
          <w:noProof/>
        </w:rPr>
        <w:t>Proc. R. Soc. Lond B</w:t>
      </w:r>
      <w:r w:rsidRPr="00504CAC">
        <w:rPr>
          <w:noProof/>
        </w:rPr>
        <w:t xml:space="preserve"> </w:t>
      </w:r>
      <w:r w:rsidRPr="00504CAC">
        <w:rPr>
          <w:b/>
          <w:noProof/>
        </w:rPr>
        <w:t>277</w:t>
      </w:r>
      <w:r w:rsidRPr="00504CAC">
        <w:rPr>
          <w:noProof/>
        </w:rPr>
        <w:t>, 1387-1393.</w:t>
      </w:r>
    </w:p>
    <w:p w14:paraId="0E1DDCAD" w14:textId="77777777" w:rsidR="00504CAC" w:rsidRPr="00504CAC" w:rsidRDefault="00504CAC" w:rsidP="00504CAC">
      <w:pPr>
        <w:pStyle w:val="EndNoteBibliography"/>
        <w:spacing w:after="0"/>
        <w:ind w:left="720" w:hanging="720"/>
        <w:rPr>
          <w:noProof/>
        </w:rPr>
      </w:pPr>
      <w:r w:rsidRPr="00504CAC">
        <w:rPr>
          <w:noProof/>
        </w:rPr>
        <w:t>24.</w:t>
      </w:r>
      <w:r w:rsidRPr="00504CAC">
        <w:rPr>
          <w:noProof/>
        </w:rPr>
        <w:tab/>
        <w:t xml:space="preserve">Vernon CJ. 1964 The breeding of the Cuckoo Weaver </w:t>
      </w:r>
      <w:r w:rsidRPr="00504CAC">
        <w:rPr>
          <w:i/>
          <w:noProof/>
        </w:rPr>
        <w:t>Anomalospiza imberbis</w:t>
      </w:r>
      <w:r w:rsidRPr="00504CAC">
        <w:rPr>
          <w:noProof/>
        </w:rPr>
        <w:t xml:space="preserve"> in southern Rhodesia. </w:t>
      </w:r>
      <w:r w:rsidRPr="00504CAC">
        <w:rPr>
          <w:i/>
          <w:noProof/>
        </w:rPr>
        <w:t>Ostrich</w:t>
      </w:r>
      <w:r w:rsidRPr="00504CAC">
        <w:rPr>
          <w:noProof/>
        </w:rPr>
        <w:t xml:space="preserve"> </w:t>
      </w:r>
      <w:r w:rsidRPr="00504CAC">
        <w:rPr>
          <w:b/>
          <w:noProof/>
        </w:rPr>
        <w:t>35</w:t>
      </w:r>
      <w:r w:rsidRPr="00504CAC">
        <w:rPr>
          <w:noProof/>
        </w:rPr>
        <w:t>, 260-263.</w:t>
      </w:r>
    </w:p>
    <w:p w14:paraId="6FFEED31" w14:textId="77777777" w:rsidR="00504CAC" w:rsidRPr="00504CAC" w:rsidRDefault="00504CAC" w:rsidP="00504CAC">
      <w:pPr>
        <w:pStyle w:val="EndNoteBibliography"/>
        <w:spacing w:after="0"/>
        <w:ind w:left="720" w:hanging="720"/>
        <w:rPr>
          <w:noProof/>
        </w:rPr>
      </w:pPr>
      <w:r w:rsidRPr="00504CAC">
        <w:rPr>
          <w:noProof/>
        </w:rPr>
        <w:t>25.</w:t>
      </w:r>
      <w:r w:rsidRPr="00504CAC">
        <w:rPr>
          <w:noProof/>
        </w:rPr>
        <w:tab/>
        <w:t xml:space="preserve">Colebrook-Robjent JFR. 1984 The breeding of the didric cuckoo </w:t>
      </w:r>
      <w:r w:rsidRPr="00504CAC">
        <w:rPr>
          <w:i/>
          <w:noProof/>
        </w:rPr>
        <w:t>Chrysococcyx caprius</w:t>
      </w:r>
      <w:r w:rsidRPr="00504CAC">
        <w:rPr>
          <w:noProof/>
        </w:rPr>
        <w:t xml:space="preserve"> in Zambia. In </w:t>
      </w:r>
      <w:r w:rsidRPr="00504CAC">
        <w:rPr>
          <w:i/>
          <w:noProof/>
        </w:rPr>
        <w:t>Proceedings of the Fifth Pan-African Ornithological Congress</w:t>
      </w:r>
      <w:r w:rsidRPr="00504CAC">
        <w:rPr>
          <w:noProof/>
        </w:rPr>
        <w:t xml:space="preserve"> (ed. J. Ledger), pp. 763–777. Johannesburg, South African Ornithological Society.</w:t>
      </w:r>
    </w:p>
    <w:p w14:paraId="69FEAF02" w14:textId="77777777" w:rsidR="00504CAC" w:rsidRPr="00504CAC" w:rsidRDefault="00504CAC" w:rsidP="00504CAC">
      <w:pPr>
        <w:pStyle w:val="EndNoteBibliography"/>
        <w:spacing w:after="0"/>
        <w:ind w:left="720" w:hanging="720"/>
        <w:rPr>
          <w:noProof/>
        </w:rPr>
      </w:pPr>
      <w:r w:rsidRPr="00504CAC">
        <w:rPr>
          <w:noProof/>
        </w:rPr>
        <w:t>26.</w:t>
      </w:r>
      <w:r w:rsidRPr="00504CAC">
        <w:rPr>
          <w:noProof/>
        </w:rPr>
        <w:tab/>
        <w:t xml:space="preserve">Shannon C, Weaver W. 1949 </w:t>
      </w:r>
      <w:r w:rsidRPr="00504CAC">
        <w:rPr>
          <w:i/>
          <w:noProof/>
        </w:rPr>
        <w:t>The mathematical theory of communication</w:t>
      </w:r>
      <w:r w:rsidRPr="00504CAC">
        <w:rPr>
          <w:noProof/>
        </w:rPr>
        <w:t>. Chicago: University of Illinois Press.</w:t>
      </w:r>
    </w:p>
    <w:p w14:paraId="1EC1B42A" w14:textId="77777777" w:rsidR="00504CAC" w:rsidRPr="00504CAC" w:rsidRDefault="00504CAC" w:rsidP="00504CAC">
      <w:pPr>
        <w:pStyle w:val="EndNoteBibliography"/>
        <w:spacing w:after="0"/>
        <w:ind w:left="720" w:hanging="720"/>
        <w:rPr>
          <w:i/>
          <w:noProof/>
        </w:rPr>
      </w:pPr>
      <w:r w:rsidRPr="00504CAC">
        <w:rPr>
          <w:noProof/>
        </w:rPr>
        <w:t>27.</w:t>
      </w:r>
      <w:r w:rsidRPr="00504CAC">
        <w:rPr>
          <w:noProof/>
        </w:rPr>
        <w:tab/>
        <w:t xml:space="preserve">McCowan B, Hanser SF, Doyle LR. 1999 Quantitative tools for comparing animal communication systems: information theory applies to bottlenose dolphin whistle repertoires. </w:t>
      </w:r>
      <w:r w:rsidRPr="00504CAC">
        <w:rPr>
          <w:i/>
          <w:noProof/>
        </w:rPr>
        <w:t>Anim. Behav.</w:t>
      </w:r>
    </w:p>
    <w:p w14:paraId="6ACCA68E" w14:textId="77777777" w:rsidR="00504CAC" w:rsidRPr="00504CAC" w:rsidRDefault="00504CAC" w:rsidP="00504CAC">
      <w:pPr>
        <w:pStyle w:val="EndNoteBibliography"/>
        <w:spacing w:after="0"/>
        <w:ind w:left="720" w:hanging="720"/>
        <w:rPr>
          <w:noProof/>
        </w:rPr>
      </w:pPr>
      <w:r w:rsidRPr="00504CAC">
        <w:rPr>
          <w:noProof/>
        </w:rPr>
        <w:t>28.</w:t>
      </w:r>
      <w:r w:rsidRPr="00504CAC">
        <w:rPr>
          <w:noProof/>
        </w:rPr>
        <w:tab/>
        <w:t xml:space="preserve">Briefer E, Osiejuk TS, Rybak F, Aubin. T. 2010 Are bird song complexity and song sharing shaped by habitat structure? An information theory and statistical approach. </w:t>
      </w:r>
      <w:r w:rsidRPr="00504CAC">
        <w:rPr>
          <w:i/>
          <w:noProof/>
        </w:rPr>
        <w:t>J. Theor. Biol.</w:t>
      </w:r>
      <w:r w:rsidRPr="00504CAC">
        <w:rPr>
          <w:noProof/>
        </w:rPr>
        <w:t xml:space="preserve"> </w:t>
      </w:r>
      <w:r w:rsidRPr="00504CAC">
        <w:rPr>
          <w:b/>
          <w:noProof/>
        </w:rPr>
        <w:t>262</w:t>
      </w:r>
      <w:r w:rsidRPr="00504CAC">
        <w:rPr>
          <w:noProof/>
        </w:rPr>
        <w:t>, 151-164.</w:t>
      </w:r>
    </w:p>
    <w:p w14:paraId="55CD35EE" w14:textId="77777777" w:rsidR="00504CAC" w:rsidRPr="00504CAC" w:rsidRDefault="00504CAC" w:rsidP="00504CAC">
      <w:pPr>
        <w:pStyle w:val="EndNoteBibliography"/>
        <w:spacing w:after="0"/>
        <w:ind w:left="720" w:hanging="720"/>
        <w:rPr>
          <w:noProof/>
        </w:rPr>
      </w:pPr>
      <w:r w:rsidRPr="00504CAC">
        <w:rPr>
          <w:noProof/>
        </w:rPr>
        <w:lastRenderedPageBreak/>
        <w:t>29.</w:t>
      </w:r>
      <w:r w:rsidRPr="00504CAC">
        <w:rPr>
          <w:noProof/>
        </w:rPr>
        <w:tab/>
        <w:t xml:space="preserve">Jensen RAC, Vernon CJ. 1970 On the biology of the didric cuckoo in southern Africa. </w:t>
      </w:r>
      <w:r w:rsidRPr="00504CAC">
        <w:rPr>
          <w:i/>
          <w:noProof/>
        </w:rPr>
        <w:t>Ostrich</w:t>
      </w:r>
      <w:r w:rsidRPr="00504CAC">
        <w:rPr>
          <w:noProof/>
        </w:rPr>
        <w:t xml:space="preserve"> </w:t>
      </w:r>
      <w:r w:rsidRPr="00504CAC">
        <w:rPr>
          <w:b/>
          <w:noProof/>
        </w:rPr>
        <w:t>41</w:t>
      </w:r>
      <w:r w:rsidRPr="00504CAC">
        <w:rPr>
          <w:noProof/>
        </w:rPr>
        <w:t>, 237-246.</w:t>
      </w:r>
    </w:p>
    <w:p w14:paraId="62AE885F" w14:textId="77777777" w:rsidR="00504CAC" w:rsidRPr="00504CAC" w:rsidRDefault="00504CAC" w:rsidP="00504CAC">
      <w:pPr>
        <w:pStyle w:val="EndNoteBibliography"/>
        <w:spacing w:after="0"/>
        <w:ind w:left="720" w:hanging="720"/>
        <w:rPr>
          <w:noProof/>
        </w:rPr>
      </w:pPr>
      <w:r w:rsidRPr="00504CAC">
        <w:rPr>
          <w:noProof/>
        </w:rPr>
        <w:t>30.</w:t>
      </w:r>
      <w:r w:rsidRPr="00504CAC">
        <w:rPr>
          <w:noProof/>
        </w:rPr>
        <w:tab/>
        <w:t>Hockey PAR, Dean WRJ, Ryan PG. 2005 Roberts’ birds of southern Africa: VIIth ed.  (Cape Town, The Trustees of the John Voelcker Bird Book Fund.</w:t>
      </w:r>
    </w:p>
    <w:p w14:paraId="4ABC654B" w14:textId="77777777" w:rsidR="00504CAC" w:rsidRPr="00504CAC" w:rsidRDefault="00504CAC" w:rsidP="00504CAC">
      <w:pPr>
        <w:pStyle w:val="EndNoteBibliography"/>
        <w:spacing w:after="0"/>
        <w:ind w:left="720" w:hanging="720"/>
        <w:rPr>
          <w:noProof/>
        </w:rPr>
      </w:pPr>
      <w:r w:rsidRPr="00504CAC">
        <w:rPr>
          <w:noProof/>
        </w:rPr>
        <w:t>31.</w:t>
      </w:r>
      <w:r w:rsidRPr="00504CAC">
        <w:rPr>
          <w:noProof/>
        </w:rPr>
        <w:tab/>
        <w:t xml:space="preserve">Dowsett RJ, Aspinwall DR, Dowsett-Lemaire F. 2008 </w:t>
      </w:r>
      <w:r w:rsidRPr="00504CAC">
        <w:rPr>
          <w:i/>
          <w:noProof/>
        </w:rPr>
        <w:t>The birds of Zambia: an atlas and handbook</w:t>
      </w:r>
      <w:r w:rsidRPr="00504CAC">
        <w:rPr>
          <w:noProof/>
        </w:rPr>
        <w:t>. Liège, Belgium: Tuaraco Press.</w:t>
      </w:r>
    </w:p>
    <w:p w14:paraId="73D5E67C" w14:textId="77777777" w:rsidR="00504CAC" w:rsidRPr="00504CAC" w:rsidRDefault="00504CAC" w:rsidP="00504CAC">
      <w:pPr>
        <w:pStyle w:val="EndNoteBibliography"/>
        <w:spacing w:after="0"/>
        <w:ind w:left="720" w:hanging="720"/>
        <w:rPr>
          <w:noProof/>
        </w:rPr>
      </w:pPr>
      <w:r w:rsidRPr="00504CAC">
        <w:rPr>
          <w:noProof/>
        </w:rPr>
        <w:t>32.</w:t>
      </w:r>
      <w:r w:rsidRPr="00504CAC">
        <w:rPr>
          <w:noProof/>
        </w:rPr>
        <w:tab/>
        <w:t xml:space="preserve">Stevens M. 2011 Avian vision and egg coloration: concepts and measurements. </w:t>
      </w:r>
      <w:r w:rsidRPr="00504CAC">
        <w:rPr>
          <w:i/>
          <w:noProof/>
        </w:rPr>
        <w:t>Avian. Biol. Res.</w:t>
      </w:r>
      <w:r w:rsidRPr="00504CAC">
        <w:rPr>
          <w:noProof/>
        </w:rPr>
        <w:t xml:space="preserve"> </w:t>
      </w:r>
      <w:r w:rsidRPr="00504CAC">
        <w:rPr>
          <w:b/>
          <w:noProof/>
        </w:rPr>
        <w:t>4</w:t>
      </w:r>
      <w:r w:rsidRPr="00504CAC">
        <w:rPr>
          <w:noProof/>
        </w:rPr>
        <w:t>, 168-184.</w:t>
      </w:r>
    </w:p>
    <w:p w14:paraId="1E2DB769" w14:textId="77777777" w:rsidR="00504CAC" w:rsidRPr="00504CAC" w:rsidRDefault="00504CAC" w:rsidP="00504CAC">
      <w:pPr>
        <w:pStyle w:val="EndNoteBibliography"/>
        <w:spacing w:after="0"/>
        <w:ind w:left="720" w:hanging="720"/>
        <w:rPr>
          <w:noProof/>
        </w:rPr>
      </w:pPr>
      <w:r w:rsidRPr="00504CAC">
        <w:rPr>
          <w:noProof/>
        </w:rPr>
        <w:t>33.</w:t>
      </w:r>
      <w:r w:rsidRPr="00504CAC">
        <w:rPr>
          <w:noProof/>
        </w:rPr>
        <w:tab/>
        <w:t xml:space="preserve">Langmore NE, Stevens M, Maurer G, Kilner RM. 2009 Are dark cuckoo eggs cryptic in host nests? </w:t>
      </w:r>
      <w:r w:rsidRPr="00504CAC">
        <w:rPr>
          <w:i/>
          <w:noProof/>
        </w:rPr>
        <w:t>Anim. Behav.</w:t>
      </w:r>
      <w:r w:rsidRPr="00504CAC">
        <w:rPr>
          <w:noProof/>
        </w:rPr>
        <w:t xml:space="preserve"> </w:t>
      </w:r>
      <w:r w:rsidRPr="00504CAC">
        <w:rPr>
          <w:b/>
          <w:noProof/>
        </w:rPr>
        <w:t>78</w:t>
      </w:r>
      <w:r w:rsidRPr="00504CAC">
        <w:rPr>
          <w:noProof/>
        </w:rPr>
        <w:t>, 461-468.</w:t>
      </w:r>
    </w:p>
    <w:p w14:paraId="190F3DF8" w14:textId="77777777" w:rsidR="00504CAC" w:rsidRPr="00504CAC" w:rsidRDefault="00504CAC" w:rsidP="00504CAC">
      <w:pPr>
        <w:pStyle w:val="EndNoteBibliography"/>
        <w:spacing w:after="0"/>
        <w:ind w:left="720" w:hanging="720"/>
        <w:rPr>
          <w:noProof/>
        </w:rPr>
      </w:pPr>
      <w:r w:rsidRPr="00504CAC">
        <w:rPr>
          <w:noProof/>
        </w:rPr>
        <w:t>34.</w:t>
      </w:r>
      <w:r w:rsidRPr="00504CAC">
        <w:rPr>
          <w:noProof/>
        </w:rPr>
        <w:tab/>
        <w:t xml:space="preserve">Ödeen A, Håstad O, Alström P. 2011 Evolution of ultraviolet vision in the largest avian radiation - the passerines. </w:t>
      </w:r>
      <w:r w:rsidRPr="00504CAC">
        <w:rPr>
          <w:i/>
          <w:noProof/>
        </w:rPr>
        <w:t>BMC Evol. Biol.</w:t>
      </w:r>
      <w:r w:rsidRPr="00504CAC">
        <w:rPr>
          <w:noProof/>
        </w:rPr>
        <w:t xml:space="preserve"> </w:t>
      </w:r>
      <w:r w:rsidRPr="00504CAC">
        <w:rPr>
          <w:b/>
          <w:noProof/>
        </w:rPr>
        <w:t>11</w:t>
      </w:r>
      <w:r w:rsidRPr="00504CAC">
        <w:rPr>
          <w:noProof/>
        </w:rPr>
        <w:t>, 313.</w:t>
      </w:r>
    </w:p>
    <w:p w14:paraId="55CE2106" w14:textId="77777777" w:rsidR="00504CAC" w:rsidRPr="00504CAC" w:rsidRDefault="00504CAC" w:rsidP="00504CAC">
      <w:pPr>
        <w:pStyle w:val="EndNoteBibliography"/>
        <w:spacing w:after="0"/>
        <w:ind w:left="720" w:hanging="720"/>
        <w:rPr>
          <w:noProof/>
        </w:rPr>
      </w:pPr>
      <w:r w:rsidRPr="00504CAC">
        <w:rPr>
          <w:noProof/>
        </w:rPr>
        <w:t>35.</w:t>
      </w:r>
      <w:r w:rsidRPr="00504CAC">
        <w:rPr>
          <w:noProof/>
        </w:rPr>
        <w:tab/>
        <w:t xml:space="preserve">Hart NS, Hunt DM. 2007 Avian visual pigments: characteristics, spectral tuning, and evolution. </w:t>
      </w:r>
      <w:r w:rsidRPr="00504CAC">
        <w:rPr>
          <w:i/>
          <w:noProof/>
        </w:rPr>
        <w:t>Am. Nat.</w:t>
      </w:r>
      <w:r w:rsidRPr="00504CAC">
        <w:rPr>
          <w:noProof/>
        </w:rPr>
        <w:t xml:space="preserve"> </w:t>
      </w:r>
      <w:r w:rsidRPr="00504CAC">
        <w:rPr>
          <w:b/>
          <w:noProof/>
        </w:rPr>
        <w:t>169</w:t>
      </w:r>
      <w:r w:rsidRPr="00504CAC">
        <w:rPr>
          <w:noProof/>
        </w:rPr>
        <w:t>, S7-S26.</w:t>
      </w:r>
    </w:p>
    <w:p w14:paraId="2F8BF130" w14:textId="77777777" w:rsidR="00504CAC" w:rsidRPr="00504CAC" w:rsidRDefault="00504CAC" w:rsidP="00504CAC">
      <w:pPr>
        <w:pStyle w:val="EndNoteBibliography"/>
        <w:spacing w:after="0"/>
        <w:ind w:left="720" w:hanging="720"/>
        <w:rPr>
          <w:noProof/>
        </w:rPr>
      </w:pPr>
      <w:r w:rsidRPr="00504CAC">
        <w:rPr>
          <w:noProof/>
        </w:rPr>
        <w:t>36.</w:t>
      </w:r>
      <w:r w:rsidRPr="00504CAC">
        <w:rPr>
          <w:noProof/>
        </w:rPr>
        <w:tab/>
        <w:t xml:space="preserve">Barbosa A, Mäthger LM, Buresch KC, Kelly J, Chubb C, Chiao C-C, Hanlon RT. 2008 Cuttlefish camouflage: The effects of substrate contrast and size in evoking uniform, mottle or disruptive body patterns. </w:t>
      </w:r>
      <w:r w:rsidRPr="00504CAC">
        <w:rPr>
          <w:i/>
          <w:noProof/>
        </w:rPr>
        <w:t>Vision Res.</w:t>
      </w:r>
      <w:r w:rsidRPr="00504CAC">
        <w:rPr>
          <w:noProof/>
        </w:rPr>
        <w:t xml:space="preserve"> </w:t>
      </w:r>
      <w:r w:rsidRPr="00504CAC">
        <w:rPr>
          <w:b/>
          <w:noProof/>
        </w:rPr>
        <w:t>48</w:t>
      </w:r>
      <w:r w:rsidRPr="00504CAC">
        <w:rPr>
          <w:noProof/>
        </w:rPr>
        <w:t>, 1242-1253.</w:t>
      </w:r>
    </w:p>
    <w:p w14:paraId="14DB8674" w14:textId="77777777" w:rsidR="00504CAC" w:rsidRPr="00504CAC" w:rsidRDefault="00504CAC" w:rsidP="00504CAC">
      <w:pPr>
        <w:pStyle w:val="EndNoteBibliography"/>
        <w:spacing w:after="0"/>
        <w:ind w:left="720" w:hanging="720"/>
        <w:rPr>
          <w:noProof/>
        </w:rPr>
      </w:pPr>
      <w:r w:rsidRPr="00504CAC">
        <w:rPr>
          <w:noProof/>
        </w:rPr>
        <w:t>37.</w:t>
      </w:r>
      <w:r w:rsidRPr="00504CAC">
        <w:rPr>
          <w:noProof/>
        </w:rPr>
        <w:tab/>
        <w:t xml:space="preserve">Osorio D, Vorobyev M. 2005 Photoreceptor spectral sensitivities in terrestrial animals: adaptations for luminance and colour vision. </w:t>
      </w:r>
      <w:r w:rsidRPr="00504CAC">
        <w:rPr>
          <w:i/>
          <w:noProof/>
        </w:rPr>
        <w:t>Proc. R. Soc. Lond B</w:t>
      </w:r>
      <w:r w:rsidRPr="00504CAC">
        <w:rPr>
          <w:noProof/>
        </w:rPr>
        <w:t xml:space="preserve"> </w:t>
      </w:r>
      <w:r w:rsidRPr="00504CAC">
        <w:rPr>
          <w:b/>
          <w:noProof/>
        </w:rPr>
        <w:t>272</w:t>
      </w:r>
      <w:r w:rsidRPr="00504CAC">
        <w:rPr>
          <w:noProof/>
        </w:rPr>
        <w:t>, 1745-1752.</w:t>
      </w:r>
    </w:p>
    <w:p w14:paraId="585D975D" w14:textId="77777777" w:rsidR="00504CAC" w:rsidRPr="00504CAC" w:rsidRDefault="00504CAC" w:rsidP="00504CAC">
      <w:pPr>
        <w:pStyle w:val="EndNoteBibliography"/>
        <w:spacing w:after="0"/>
        <w:ind w:left="720" w:hanging="720"/>
        <w:rPr>
          <w:noProof/>
        </w:rPr>
      </w:pPr>
      <w:r w:rsidRPr="00504CAC">
        <w:rPr>
          <w:noProof/>
        </w:rPr>
        <w:t>38.</w:t>
      </w:r>
      <w:r w:rsidRPr="00504CAC">
        <w:rPr>
          <w:noProof/>
        </w:rPr>
        <w:tab/>
        <w:t xml:space="preserve">Stevens M, Párraga A, Cuthill IC, Partridge JC, Troscianko T. 2007 Using digital photography to study animal coloration. </w:t>
      </w:r>
      <w:r w:rsidRPr="00504CAC">
        <w:rPr>
          <w:i/>
          <w:noProof/>
        </w:rPr>
        <w:t>Biol. J. Linn. Soc.</w:t>
      </w:r>
      <w:r w:rsidRPr="00504CAC">
        <w:rPr>
          <w:noProof/>
        </w:rPr>
        <w:t xml:space="preserve"> </w:t>
      </w:r>
      <w:r w:rsidRPr="00504CAC">
        <w:rPr>
          <w:b/>
          <w:noProof/>
        </w:rPr>
        <w:t>90</w:t>
      </w:r>
      <w:r w:rsidRPr="00504CAC">
        <w:rPr>
          <w:noProof/>
        </w:rPr>
        <w:t>, 211-237.</w:t>
      </w:r>
    </w:p>
    <w:p w14:paraId="08B12B01" w14:textId="77777777" w:rsidR="00504CAC" w:rsidRPr="00504CAC" w:rsidRDefault="00504CAC" w:rsidP="00504CAC">
      <w:pPr>
        <w:pStyle w:val="EndNoteBibliography"/>
        <w:spacing w:after="0"/>
        <w:ind w:left="720" w:hanging="720"/>
        <w:rPr>
          <w:noProof/>
        </w:rPr>
      </w:pPr>
      <w:r w:rsidRPr="00504CAC">
        <w:rPr>
          <w:noProof/>
        </w:rPr>
        <w:t>39.</w:t>
      </w:r>
      <w:r w:rsidRPr="00504CAC">
        <w:rPr>
          <w:noProof/>
        </w:rPr>
        <w:tab/>
        <w:t xml:space="preserve">Rao CR. 1982 Diversity and dissimilarity coefficients: a unified approach. </w:t>
      </w:r>
      <w:r w:rsidRPr="00504CAC">
        <w:rPr>
          <w:i/>
          <w:noProof/>
        </w:rPr>
        <w:t>Theor. Pop. Biol.</w:t>
      </w:r>
      <w:r w:rsidRPr="00504CAC">
        <w:rPr>
          <w:noProof/>
        </w:rPr>
        <w:t xml:space="preserve"> </w:t>
      </w:r>
      <w:r w:rsidRPr="00504CAC">
        <w:rPr>
          <w:b/>
          <w:noProof/>
        </w:rPr>
        <w:t>21</w:t>
      </w:r>
      <w:r w:rsidRPr="00504CAC">
        <w:rPr>
          <w:noProof/>
        </w:rPr>
        <w:t>, 24-43.</w:t>
      </w:r>
    </w:p>
    <w:p w14:paraId="0BF60122" w14:textId="77777777" w:rsidR="00504CAC" w:rsidRPr="00504CAC" w:rsidRDefault="00504CAC" w:rsidP="00504CAC">
      <w:pPr>
        <w:pStyle w:val="EndNoteBibliography"/>
        <w:spacing w:after="0"/>
        <w:ind w:left="720" w:hanging="720"/>
        <w:rPr>
          <w:noProof/>
        </w:rPr>
      </w:pPr>
      <w:r w:rsidRPr="00504CAC">
        <w:rPr>
          <w:noProof/>
        </w:rPr>
        <w:t>40.</w:t>
      </w:r>
      <w:r w:rsidRPr="00504CAC">
        <w:rPr>
          <w:noProof/>
        </w:rPr>
        <w:tab/>
        <w:t>Cover TA, Thomas JA. 1991</w:t>
      </w:r>
      <w:r w:rsidRPr="00504CAC">
        <w:rPr>
          <w:i/>
          <w:noProof/>
        </w:rPr>
        <w:t xml:space="preserve"> Elements of information theory</w:t>
      </w:r>
      <w:r w:rsidRPr="00504CAC">
        <w:rPr>
          <w:noProof/>
        </w:rPr>
        <w:t>. New York: John Wiley.</w:t>
      </w:r>
    </w:p>
    <w:p w14:paraId="3294AC25" w14:textId="77777777" w:rsidR="00504CAC" w:rsidRPr="00504CAC" w:rsidRDefault="00504CAC" w:rsidP="00504CAC">
      <w:pPr>
        <w:pStyle w:val="EndNoteBibliography"/>
        <w:spacing w:after="0"/>
        <w:ind w:left="720" w:hanging="720"/>
        <w:rPr>
          <w:noProof/>
        </w:rPr>
      </w:pPr>
      <w:r w:rsidRPr="00504CAC">
        <w:rPr>
          <w:noProof/>
        </w:rPr>
        <w:lastRenderedPageBreak/>
        <w:t>41.</w:t>
      </w:r>
      <w:r w:rsidRPr="00504CAC">
        <w:rPr>
          <w:noProof/>
        </w:rPr>
        <w:tab/>
        <w:t xml:space="preserve">Johnson RA, Wichern DW. 1982 </w:t>
      </w:r>
      <w:r w:rsidRPr="00504CAC">
        <w:rPr>
          <w:i/>
          <w:noProof/>
        </w:rPr>
        <w:t>Applied multivariate statistical analysis</w:t>
      </w:r>
      <w:r w:rsidRPr="00504CAC">
        <w:rPr>
          <w:noProof/>
        </w:rPr>
        <w:t>. Englewood Cliffs, NJ: Prentice Hall.</w:t>
      </w:r>
    </w:p>
    <w:p w14:paraId="7A41AFE7" w14:textId="77777777" w:rsidR="00504CAC" w:rsidRPr="00504CAC" w:rsidRDefault="00504CAC" w:rsidP="00504CAC">
      <w:pPr>
        <w:pStyle w:val="EndNoteBibliography"/>
        <w:spacing w:after="0"/>
        <w:ind w:left="720" w:hanging="720"/>
        <w:rPr>
          <w:noProof/>
        </w:rPr>
      </w:pPr>
      <w:r w:rsidRPr="00504CAC">
        <w:rPr>
          <w:noProof/>
        </w:rPr>
        <w:t>42.</w:t>
      </w:r>
      <w:r w:rsidRPr="00504CAC">
        <w:rPr>
          <w:noProof/>
        </w:rPr>
        <w:tab/>
        <w:t xml:space="preserve">Jonsson D. 1982 Some limit theorems for the eigenvalues of a sample covariance matrix. </w:t>
      </w:r>
      <w:r w:rsidRPr="00504CAC">
        <w:rPr>
          <w:i/>
          <w:noProof/>
        </w:rPr>
        <w:t>J. Multivar. Anal.</w:t>
      </w:r>
      <w:r w:rsidRPr="00504CAC">
        <w:rPr>
          <w:noProof/>
        </w:rPr>
        <w:t xml:space="preserve"> </w:t>
      </w:r>
      <w:r w:rsidRPr="00504CAC">
        <w:rPr>
          <w:b/>
          <w:noProof/>
        </w:rPr>
        <w:t>12</w:t>
      </w:r>
      <w:r w:rsidRPr="00504CAC">
        <w:rPr>
          <w:noProof/>
        </w:rPr>
        <w:t>, 1-38.</w:t>
      </w:r>
    </w:p>
    <w:p w14:paraId="616BFEAE" w14:textId="77777777" w:rsidR="00504CAC" w:rsidRPr="00504CAC" w:rsidRDefault="00504CAC" w:rsidP="00504CAC">
      <w:pPr>
        <w:pStyle w:val="EndNoteBibliography"/>
        <w:spacing w:after="0"/>
        <w:ind w:left="720" w:hanging="720"/>
        <w:rPr>
          <w:noProof/>
        </w:rPr>
      </w:pPr>
      <w:r w:rsidRPr="00504CAC">
        <w:rPr>
          <w:noProof/>
        </w:rPr>
        <w:t>43.</w:t>
      </w:r>
      <w:r w:rsidRPr="00504CAC">
        <w:rPr>
          <w:noProof/>
        </w:rPr>
        <w:tab/>
        <w:t xml:space="preserve">Prager M, Johansson EIA, Andersson S. 2009 A molecular phylogeny of the African widowbirds and bishops, </w:t>
      </w:r>
      <w:r w:rsidRPr="00504CAC">
        <w:rPr>
          <w:i/>
          <w:noProof/>
        </w:rPr>
        <w:t>Euplectes</w:t>
      </w:r>
      <w:r w:rsidRPr="00504CAC">
        <w:rPr>
          <w:noProof/>
        </w:rPr>
        <w:t xml:space="preserve"> spp. (Aves: Passeridae: Ploceinae). </w:t>
      </w:r>
      <w:r w:rsidRPr="00504CAC">
        <w:rPr>
          <w:i/>
          <w:noProof/>
        </w:rPr>
        <w:t>Mol. Phyl. Evol.</w:t>
      </w:r>
      <w:r w:rsidRPr="00504CAC">
        <w:rPr>
          <w:noProof/>
        </w:rPr>
        <w:t xml:space="preserve"> </w:t>
      </w:r>
      <w:r w:rsidRPr="00504CAC">
        <w:rPr>
          <w:b/>
          <w:noProof/>
        </w:rPr>
        <w:t>46</w:t>
      </w:r>
      <w:r w:rsidRPr="00504CAC">
        <w:rPr>
          <w:noProof/>
        </w:rPr>
        <w:t>, 290-302.</w:t>
      </w:r>
    </w:p>
    <w:p w14:paraId="7BC7F356" w14:textId="77777777" w:rsidR="00504CAC" w:rsidRPr="00504CAC" w:rsidRDefault="00504CAC" w:rsidP="00504CAC">
      <w:pPr>
        <w:pStyle w:val="EndNoteBibliography"/>
        <w:spacing w:after="0"/>
        <w:ind w:left="720" w:hanging="720"/>
        <w:rPr>
          <w:noProof/>
        </w:rPr>
      </w:pPr>
      <w:r w:rsidRPr="00504CAC">
        <w:rPr>
          <w:noProof/>
        </w:rPr>
        <w:t>44.</w:t>
      </w:r>
      <w:r w:rsidRPr="00504CAC">
        <w:rPr>
          <w:noProof/>
        </w:rPr>
        <w:tab/>
        <w:t xml:space="preserve">Sorenson MD, Payne RB. 2001 A single, ancient origin of obligate brood parasitism in African finches: implications for host-parasite coevolution. </w:t>
      </w:r>
      <w:r w:rsidRPr="00504CAC">
        <w:rPr>
          <w:i/>
          <w:noProof/>
        </w:rPr>
        <w:t>Evolution</w:t>
      </w:r>
      <w:r w:rsidRPr="00504CAC">
        <w:rPr>
          <w:noProof/>
        </w:rPr>
        <w:t xml:space="preserve"> </w:t>
      </w:r>
      <w:r w:rsidRPr="00504CAC">
        <w:rPr>
          <w:b/>
          <w:noProof/>
        </w:rPr>
        <w:t>55</w:t>
      </w:r>
      <w:r w:rsidRPr="00504CAC">
        <w:rPr>
          <w:noProof/>
        </w:rPr>
        <w:t>, 2550-2567.</w:t>
      </w:r>
    </w:p>
    <w:p w14:paraId="48FD91D1" w14:textId="77777777" w:rsidR="00504CAC" w:rsidRPr="00504CAC" w:rsidRDefault="00504CAC" w:rsidP="00504CAC">
      <w:pPr>
        <w:pStyle w:val="EndNoteBibliography"/>
        <w:spacing w:after="0"/>
        <w:ind w:left="720" w:hanging="720"/>
        <w:rPr>
          <w:noProof/>
        </w:rPr>
      </w:pPr>
      <w:r w:rsidRPr="00504CAC">
        <w:rPr>
          <w:noProof/>
        </w:rPr>
        <w:t>45.</w:t>
      </w:r>
      <w:r w:rsidRPr="00504CAC">
        <w:rPr>
          <w:noProof/>
        </w:rPr>
        <w:tab/>
        <w:t xml:space="preserve">Nguembock B, Fjeldsa J, Tillier A, Pasquet E. 2007 A phylogeny for the Cisticolidae (Aves: Passeriformes) based on nuclear and mitochondrial DNA sequence data, and re-interpretation of an unique nest-building specialization. </w:t>
      </w:r>
      <w:r w:rsidRPr="00504CAC">
        <w:rPr>
          <w:i/>
          <w:noProof/>
        </w:rPr>
        <w:t>Mol. Phyl. Evol.</w:t>
      </w:r>
      <w:r w:rsidRPr="00504CAC">
        <w:rPr>
          <w:noProof/>
        </w:rPr>
        <w:t xml:space="preserve"> </w:t>
      </w:r>
      <w:r w:rsidRPr="00504CAC">
        <w:rPr>
          <w:b/>
          <w:noProof/>
        </w:rPr>
        <w:t>42</w:t>
      </w:r>
      <w:r w:rsidRPr="00504CAC">
        <w:rPr>
          <w:noProof/>
        </w:rPr>
        <w:t>, 272-286.</w:t>
      </w:r>
    </w:p>
    <w:p w14:paraId="7407DB89" w14:textId="77777777" w:rsidR="00504CAC" w:rsidRPr="00504CAC" w:rsidRDefault="00504CAC" w:rsidP="00504CAC">
      <w:pPr>
        <w:pStyle w:val="EndNoteBibliography"/>
        <w:spacing w:after="0"/>
        <w:ind w:left="720" w:hanging="720"/>
        <w:rPr>
          <w:noProof/>
        </w:rPr>
      </w:pPr>
      <w:r w:rsidRPr="00504CAC">
        <w:rPr>
          <w:noProof/>
        </w:rPr>
        <w:t>46.</w:t>
      </w:r>
      <w:r w:rsidRPr="00504CAC">
        <w:rPr>
          <w:noProof/>
        </w:rPr>
        <w:tab/>
        <w:t>R Core Team. 2014 R: A language and environment for statistical computing.  (Vienna, Austria, R Foundation for Statistical Computing.</w:t>
      </w:r>
    </w:p>
    <w:p w14:paraId="3B5B4AC1" w14:textId="77777777" w:rsidR="00504CAC" w:rsidRPr="00504CAC" w:rsidRDefault="00504CAC" w:rsidP="00504CAC">
      <w:pPr>
        <w:pStyle w:val="EndNoteBibliography"/>
        <w:spacing w:after="0"/>
        <w:ind w:left="720" w:hanging="720"/>
        <w:rPr>
          <w:noProof/>
        </w:rPr>
      </w:pPr>
      <w:r w:rsidRPr="00504CAC">
        <w:rPr>
          <w:noProof/>
        </w:rPr>
        <w:t>47.</w:t>
      </w:r>
      <w:r w:rsidRPr="00504CAC">
        <w:rPr>
          <w:noProof/>
        </w:rPr>
        <w:tab/>
        <w:t xml:space="preserve">Grafen A. 1989 The phylogenetic regression. </w:t>
      </w:r>
      <w:r w:rsidRPr="00504CAC">
        <w:rPr>
          <w:i/>
          <w:noProof/>
        </w:rPr>
        <w:t>Phil. Trans. R. Soc. Lond. B</w:t>
      </w:r>
      <w:r w:rsidRPr="00504CAC">
        <w:rPr>
          <w:noProof/>
        </w:rPr>
        <w:t xml:space="preserve"> </w:t>
      </w:r>
      <w:r w:rsidRPr="00504CAC">
        <w:rPr>
          <w:b/>
          <w:noProof/>
        </w:rPr>
        <w:t>326</w:t>
      </w:r>
      <w:r w:rsidRPr="00504CAC">
        <w:rPr>
          <w:noProof/>
        </w:rPr>
        <w:t>, 119-157.</w:t>
      </w:r>
    </w:p>
    <w:p w14:paraId="7E1E2463" w14:textId="77777777" w:rsidR="00504CAC" w:rsidRPr="00504CAC" w:rsidRDefault="00504CAC" w:rsidP="00504CAC">
      <w:pPr>
        <w:pStyle w:val="EndNoteBibliography"/>
        <w:spacing w:after="0"/>
        <w:ind w:left="720" w:hanging="720"/>
        <w:rPr>
          <w:noProof/>
        </w:rPr>
      </w:pPr>
      <w:r w:rsidRPr="00504CAC">
        <w:rPr>
          <w:noProof/>
        </w:rPr>
        <w:t>48.</w:t>
      </w:r>
      <w:r w:rsidRPr="00504CAC">
        <w:rPr>
          <w:noProof/>
        </w:rPr>
        <w:tab/>
        <w:t xml:space="preserve">Pagel M. 1999 Inferring the historical patterns of biological evolution. </w:t>
      </w:r>
      <w:r w:rsidRPr="00504CAC">
        <w:rPr>
          <w:i/>
          <w:noProof/>
        </w:rPr>
        <w:t>Nature</w:t>
      </w:r>
      <w:r w:rsidRPr="00504CAC">
        <w:rPr>
          <w:noProof/>
        </w:rPr>
        <w:t xml:space="preserve"> </w:t>
      </w:r>
      <w:r w:rsidRPr="00504CAC">
        <w:rPr>
          <w:b/>
          <w:noProof/>
        </w:rPr>
        <w:t>401</w:t>
      </w:r>
      <w:r w:rsidRPr="00504CAC">
        <w:rPr>
          <w:noProof/>
        </w:rPr>
        <w:t>, 877-884.</w:t>
      </w:r>
    </w:p>
    <w:p w14:paraId="3807273C" w14:textId="77777777" w:rsidR="00504CAC" w:rsidRPr="00504CAC" w:rsidRDefault="00504CAC" w:rsidP="00504CAC">
      <w:pPr>
        <w:pStyle w:val="EndNoteBibliography"/>
        <w:spacing w:after="0"/>
        <w:ind w:left="720" w:hanging="720"/>
        <w:rPr>
          <w:noProof/>
        </w:rPr>
      </w:pPr>
      <w:r w:rsidRPr="00504CAC">
        <w:rPr>
          <w:noProof/>
        </w:rPr>
        <w:t>49.</w:t>
      </w:r>
      <w:r w:rsidRPr="00504CAC">
        <w:rPr>
          <w:noProof/>
        </w:rPr>
        <w:tab/>
        <w:t xml:space="preserve">Kilner RM. 2006 The evolution of egg colour and patterning in birds. </w:t>
      </w:r>
      <w:r w:rsidRPr="00504CAC">
        <w:rPr>
          <w:i/>
          <w:noProof/>
        </w:rPr>
        <w:t>Biol. Rev.</w:t>
      </w:r>
      <w:r w:rsidRPr="00504CAC">
        <w:rPr>
          <w:noProof/>
        </w:rPr>
        <w:t xml:space="preserve"> </w:t>
      </w:r>
      <w:r w:rsidRPr="00504CAC">
        <w:rPr>
          <w:b/>
          <w:noProof/>
        </w:rPr>
        <w:t>81</w:t>
      </w:r>
      <w:r w:rsidRPr="00504CAC">
        <w:rPr>
          <w:noProof/>
        </w:rPr>
        <w:t>, 383–406.</w:t>
      </w:r>
    </w:p>
    <w:p w14:paraId="51042A45" w14:textId="77777777" w:rsidR="00504CAC" w:rsidRPr="00504CAC" w:rsidRDefault="00504CAC" w:rsidP="00504CAC">
      <w:pPr>
        <w:pStyle w:val="EndNoteBibliography"/>
        <w:spacing w:after="0"/>
        <w:ind w:left="720" w:hanging="720"/>
        <w:rPr>
          <w:noProof/>
        </w:rPr>
      </w:pPr>
      <w:r w:rsidRPr="00504CAC">
        <w:rPr>
          <w:noProof/>
        </w:rPr>
        <w:t>50.</w:t>
      </w:r>
      <w:r w:rsidRPr="00504CAC">
        <w:rPr>
          <w:noProof/>
        </w:rPr>
        <w:tab/>
        <w:t xml:space="preserve">Cassey P, Thomas GH, Maurer G, Hauber ME, Grim T, Lovell PG, Mikšík I. 2012 Why are birds’ eggs colourful? Eggshell pigments co-vary with life-history and nesting ecology among British breeding non-passerine birds. </w:t>
      </w:r>
      <w:r w:rsidRPr="00504CAC">
        <w:rPr>
          <w:i/>
          <w:noProof/>
        </w:rPr>
        <w:t>Biol. J. Linn. Soc.</w:t>
      </w:r>
      <w:r w:rsidRPr="00504CAC">
        <w:rPr>
          <w:noProof/>
        </w:rPr>
        <w:t xml:space="preserve"> </w:t>
      </w:r>
      <w:r w:rsidRPr="00504CAC">
        <w:rPr>
          <w:b/>
          <w:noProof/>
        </w:rPr>
        <w:t>106</w:t>
      </w:r>
      <w:r w:rsidRPr="00504CAC">
        <w:rPr>
          <w:noProof/>
        </w:rPr>
        <w:t>, 657-672.</w:t>
      </w:r>
    </w:p>
    <w:p w14:paraId="00398617" w14:textId="77777777" w:rsidR="00504CAC" w:rsidRPr="00504CAC" w:rsidRDefault="00504CAC" w:rsidP="00504CAC">
      <w:pPr>
        <w:pStyle w:val="EndNoteBibliography"/>
        <w:spacing w:after="0"/>
        <w:ind w:left="720" w:hanging="720"/>
        <w:rPr>
          <w:noProof/>
        </w:rPr>
      </w:pPr>
      <w:r w:rsidRPr="00504CAC">
        <w:rPr>
          <w:noProof/>
        </w:rPr>
        <w:lastRenderedPageBreak/>
        <w:t>51.</w:t>
      </w:r>
      <w:r w:rsidRPr="00504CAC">
        <w:rPr>
          <w:noProof/>
        </w:rPr>
        <w:tab/>
        <w:t xml:space="preserve">Lahti DC. 2005 Evolution of bird eggs in the absence of cuckoo parasitism. </w:t>
      </w:r>
      <w:r w:rsidRPr="00504CAC">
        <w:rPr>
          <w:i/>
          <w:noProof/>
        </w:rPr>
        <w:t>Proc. Natl Acad. Sci. USA</w:t>
      </w:r>
      <w:r w:rsidRPr="00504CAC">
        <w:rPr>
          <w:noProof/>
        </w:rPr>
        <w:t xml:space="preserve"> </w:t>
      </w:r>
      <w:r w:rsidRPr="00504CAC">
        <w:rPr>
          <w:b/>
          <w:noProof/>
        </w:rPr>
        <w:t>102</w:t>
      </w:r>
      <w:r w:rsidRPr="00504CAC">
        <w:rPr>
          <w:noProof/>
        </w:rPr>
        <w:t>, 18057-18062.</w:t>
      </w:r>
    </w:p>
    <w:p w14:paraId="75A0388A" w14:textId="77777777" w:rsidR="00504CAC" w:rsidRPr="00504CAC" w:rsidRDefault="00504CAC" w:rsidP="00504CAC">
      <w:pPr>
        <w:pStyle w:val="EndNoteBibliography"/>
        <w:spacing w:after="0"/>
        <w:ind w:left="720" w:hanging="720"/>
        <w:rPr>
          <w:noProof/>
        </w:rPr>
      </w:pPr>
      <w:r w:rsidRPr="00504CAC">
        <w:rPr>
          <w:noProof/>
        </w:rPr>
        <w:t>52.</w:t>
      </w:r>
      <w:r w:rsidRPr="00504CAC">
        <w:rPr>
          <w:noProof/>
        </w:rPr>
        <w:tab/>
        <w:t xml:space="preserve">Cassey P, Portugal SJ, Maurer G, Ewen JG, Boulton RL, E. M, Hauber, Blackburn TM. 2010 Variability in avian eggshell colour: a comparative study of museum eggshells. </w:t>
      </w:r>
      <w:r w:rsidRPr="00504CAC">
        <w:rPr>
          <w:i/>
          <w:noProof/>
        </w:rPr>
        <w:t>PLoS ONE</w:t>
      </w:r>
      <w:r w:rsidRPr="00504CAC">
        <w:rPr>
          <w:noProof/>
        </w:rPr>
        <w:t xml:space="preserve"> </w:t>
      </w:r>
      <w:r w:rsidRPr="00504CAC">
        <w:rPr>
          <w:b/>
          <w:noProof/>
        </w:rPr>
        <w:t>5</w:t>
      </w:r>
      <w:r w:rsidRPr="00504CAC">
        <w:rPr>
          <w:noProof/>
        </w:rPr>
        <w:t>, e12054.</w:t>
      </w:r>
    </w:p>
    <w:p w14:paraId="5F44FD2E" w14:textId="77777777" w:rsidR="00504CAC" w:rsidRPr="00504CAC" w:rsidRDefault="00504CAC" w:rsidP="00504CAC">
      <w:pPr>
        <w:pStyle w:val="EndNoteBibliography"/>
        <w:ind w:left="720" w:hanging="720"/>
        <w:rPr>
          <w:noProof/>
        </w:rPr>
      </w:pPr>
      <w:r w:rsidRPr="00504CAC">
        <w:rPr>
          <w:noProof/>
        </w:rPr>
        <w:t>53.</w:t>
      </w:r>
      <w:r w:rsidRPr="00504CAC">
        <w:rPr>
          <w:noProof/>
        </w:rPr>
        <w:tab/>
        <w:t xml:space="preserve">Krakauer DC, Johnstone RA. 1995 The evolution of exploitation and honesty in animal communication: a model using artificial neural networks. </w:t>
      </w:r>
      <w:r w:rsidRPr="00504CAC">
        <w:rPr>
          <w:i/>
          <w:noProof/>
        </w:rPr>
        <w:t>Phil. Trans. R. Soc. Lond. B</w:t>
      </w:r>
      <w:r w:rsidRPr="00504CAC">
        <w:rPr>
          <w:noProof/>
        </w:rPr>
        <w:t xml:space="preserve"> </w:t>
      </w:r>
      <w:r w:rsidRPr="00504CAC">
        <w:rPr>
          <w:b/>
          <w:noProof/>
        </w:rPr>
        <w:t>348</w:t>
      </w:r>
      <w:r w:rsidRPr="00504CAC">
        <w:rPr>
          <w:noProof/>
        </w:rPr>
        <w:t>, 355-361.</w:t>
      </w:r>
    </w:p>
    <w:p w14:paraId="771A0B94" w14:textId="612B9020" w:rsidR="00332825" w:rsidRPr="008332CA" w:rsidRDefault="00DB285B" w:rsidP="006C38A2">
      <w:pPr>
        <w:pStyle w:val="Caption"/>
        <w:keepNext/>
        <w:spacing w:after="0" w:line="480" w:lineRule="auto"/>
        <w:sectPr w:rsidR="00332825" w:rsidRPr="008332CA">
          <w:type w:val="continuous"/>
          <w:pgSz w:w="11900" w:h="16840"/>
          <w:pgMar w:top="1296" w:right="1296" w:bottom="1296" w:left="1296" w:header="720" w:footer="720" w:gutter="0"/>
          <w:lnNumType w:countBy="1" w:restart="continuous"/>
          <w:cols w:space="720"/>
          <w:docGrid w:linePitch="360"/>
        </w:sectPr>
      </w:pPr>
      <w:r w:rsidRPr="008332CA">
        <w:rPr>
          <w:bCs w:val="0"/>
          <w:color w:val="auto"/>
          <w:sz w:val="24"/>
          <w:szCs w:val="24"/>
        </w:rPr>
        <w:fldChar w:fldCharType="end"/>
      </w:r>
    </w:p>
    <w:p w14:paraId="3D3B2B18" w14:textId="77777777" w:rsidR="00C04626" w:rsidRPr="00066C0B" w:rsidRDefault="0057445B" w:rsidP="00C04626">
      <w:pPr>
        <w:spacing w:after="0"/>
        <w:ind w:firstLine="0"/>
        <w:rPr>
          <w:rFonts w:ascii="Arial" w:hAnsi="Arial"/>
          <w:b/>
          <w:sz w:val="24"/>
          <w:szCs w:val="24"/>
        </w:rPr>
      </w:pPr>
      <w:r w:rsidRPr="0057445B">
        <w:rPr>
          <w:rFonts w:ascii="Arial" w:hAnsi="Arial"/>
          <w:b/>
          <w:sz w:val="24"/>
          <w:szCs w:val="24"/>
        </w:rPr>
        <w:lastRenderedPageBreak/>
        <w:t>FIGURE LEGENDS</w:t>
      </w:r>
    </w:p>
    <w:p w14:paraId="21F11B27" w14:textId="77777777" w:rsidR="00C04626" w:rsidRPr="00066C0B" w:rsidRDefault="00C04626" w:rsidP="00C04626">
      <w:pPr>
        <w:spacing w:after="0"/>
        <w:ind w:firstLine="0"/>
        <w:rPr>
          <w:rFonts w:ascii="Arial" w:hAnsi="Arial"/>
          <w:b/>
          <w:sz w:val="24"/>
          <w:szCs w:val="24"/>
        </w:rPr>
      </w:pPr>
    </w:p>
    <w:p w14:paraId="39AB5C11" w14:textId="77777777" w:rsidR="00C04626" w:rsidRPr="00066C0B" w:rsidRDefault="0057445B" w:rsidP="00C04626">
      <w:pPr>
        <w:spacing w:after="0"/>
        <w:ind w:firstLine="0"/>
        <w:rPr>
          <w:rFonts w:ascii="Arial" w:hAnsi="Arial"/>
          <w:sz w:val="24"/>
          <w:szCs w:val="24"/>
        </w:rPr>
      </w:pPr>
      <w:r w:rsidRPr="0057445B">
        <w:rPr>
          <w:rFonts w:ascii="Arial" w:hAnsi="Arial"/>
          <w:b/>
          <w:sz w:val="24"/>
          <w:szCs w:val="24"/>
        </w:rPr>
        <w:t xml:space="preserve">Figure 1. </w:t>
      </w:r>
      <w:r w:rsidRPr="0057445B">
        <w:rPr>
          <w:rFonts w:ascii="Arial" w:hAnsi="Arial"/>
          <w:sz w:val="24"/>
          <w:szCs w:val="24"/>
        </w:rPr>
        <w:t>Diversity of egg phenotypes and phylogenetic relationships within each of the two host families studied here, (a) Cisticolid</w:t>
      </w:r>
      <w:r w:rsidR="004E657A">
        <w:rPr>
          <w:rFonts w:ascii="Arial" w:hAnsi="Arial"/>
          <w:sz w:val="24"/>
          <w:szCs w:val="24"/>
        </w:rPr>
        <w:t>a</w:t>
      </w:r>
      <w:r w:rsidRPr="0057445B">
        <w:rPr>
          <w:rFonts w:ascii="Arial" w:hAnsi="Arial"/>
          <w:sz w:val="24"/>
          <w:szCs w:val="24"/>
        </w:rPr>
        <w:t>e warblers and (b) Ploceidae weavers</w:t>
      </w:r>
      <w:r w:rsidR="00E42D4A">
        <w:rPr>
          <w:rFonts w:ascii="Arial" w:hAnsi="Arial"/>
          <w:sz w:val="24"/>
          <w:szCs w:val="24"/>
        </w:rPr>
        <w:t xml:space="preserve">. </w:t>
      </w:r>
      <w:r w:rsidRPr="0057445B">
        <w:rPr>
          <w:rFonts w:ascii="Arial" w:hAnsi="Arial"/>
          <w:sz w:val="24"/>
          <w:szCs w:val="24"/>
        </w:rPr>
        <w:t xml:space="preserve">Open and closed circles respectively indicate species parasitised by (a) cuckoo finch and (b) diederik cuckoo in our study area in Zambia. Sample sizes </w:t>
      </w:r>
      <w:r w:rsidR="00C760A4">
        <w:rPr>
          <w:rFonts w:ascii="Arial" w:hAnsi="Arial"/>
          <w:sz w:val="24"/>
          <w:szCs w:val="24"/>
        </w:rPr>
        <w:t xml:space="preserve">(clutches) </w:t>
      </w:r>
      <w:r w:rsidRPr="0057445B">
        <w:rPr>
          <w:rFonts w:ascii="Arial" w:hAnsi="Arial"/>
          <w:sz w:val="24"/>
          <w:szCs w:val="24"/>
        </w:rPr>
        <w:t xml:space="preserve">and a </w:t>
      </w:r>
      <w:r w:rsidR="00C760A4">
        <w:rPr>
          <w:rFonts w:ascii="Arial" w:hAnsi="Arial"/>
          <w:sz w:val="24"/>
          <w:szCs w:val="24"/>
        </w:rPr>
        <w:t>represe</w:t>
      </w:r>
      <w:r w:rsidR="002530D0">
        <w:rPr>
          <w:rFonts w:ascii="Arial" w:hAnsi="Arial"/>
          <w:sz w:val="24"/>
          <w:szCs w:val="24"/>
        </w:rPr>
        <w:t>nta</w:t>
      </w:r>
      <w:r w:rsidR="00C760A4">
        <w:rPr>
          <w:rFonts w:ascii="Arial" w:hAnsi="Arial"/>
          <w:sz w:val="24"/>
          <w:szCs w:val="24"/>
        </w:rPr>
        <w:t>tive selection</w:t>
      </w:r>
      <w:r w:rsidR="00C760A4" w:rsidRPr="0057445B">
        <w:rPr>
          <w:rFonts w:ascii="Arial" w:hAnsi="Arial"/>
          <w:sz w:val="24"/>
          <w:szCs w:val="24"/>
        </w:rPr>
        <w:t xml:space="preserve"> </w:t>
      </w:r>
      <w:r w:rsidRPr="0057445B">
        <w:rPr>
          <w:rFonts w:ascii="Arial" w:hAnsi="Arial"/>
          <w:sz w:val="24"/>
          <w:szCs w:val="24"/>
        </w:rPr>
        <w:t xml:space="preserve">of eggs from five clutches are </w:t>
      </w:r>
      <w:r w:rsidR="008D1945">
        <w:rPr>
          <w:rFonts w:ascii="Arial" w:hAnsi="Arial"/>
          <w:sz w:val="24"/>
          <w:szCs w:val="24"/>
        </w:rPr>
        <w:t>shown</w:t>
      </w:r>
      <w:r w:rsidRPr="0057445B">
        <w:rPr>
          <w:rFonts w:ascii="Arial" w:hAnsi="Arial"/>
          <w:sz w:val="24"/>
          <w:szCs w:val="24"/>
        </w:rPr>
        <w:t xml:space="preserve"> for each species.</w:t>
      </w:r>
    </w:p>
    <w:p w14:paraId="7DF7DB27" w14:textId="77777777" w:rsidR="00C04626" w:rsidRPr="00066C0B" w:rsidRDefault="00C04626" w:rsidP="00C04626">
      <w:pPr>
        <w:spacing w:after="0"/>
        <w:ind w:firstLine="0"/>
        <w:rPr>
          <w:rFonts w:ascii="Arial" w:hAnsi="Arial"/>
          <w:sz w:val="24"/>
          <w:szCs w:val="24"/>
        </w:rPr>
      </w:pPr>
    </w:p>
    <w:p w14:paraId="289F6559" w14:textId="3A1F926A" w:rsidR="0034457C" w:rsidRDefault="0057445B" w:rsidP="00066C0B">
      <w:pPr>
        <w:spacing w:after="0"/>
        <w:ind w:firstLine="0"/>
        <w:rPr>
          <w:rFonts w:ascii="Arial" w:hAnsi="Arial"/>
          <w:sz w:val="24"/>
          <w:szCs w:val="24"/>
        </w:rPr>
        <w:sectPr w:rsidR="0034457C">
          <w:pgSz w:w="11899" w:h="16838"/>
          <w:pgMar w:top="1296" w:right="1296" w:bottom="1296" w:left="1296" w:header="720" w:footer="720" w:gutter="0"/>
          <w:lnNumType w:countBy="1" w:restart="continuous"/>
          <w:cols w:space="720"/>
          <w:docGrid w:linePitch="360"/>
        </w:sectPr>
      </w:pPr>
      <w:r w:rsidRPr="0057445B">
        <w:rPr>
          <w:rFonts w:ascii="Arial" w:hAnsi="Arial"/>
          <w:b/>
          <w:sz w:val="24"/>
          <w:szCs w:val="24"/>
        </w:rPr>
        <w:t>Figure 2.</w:t>
      </w:r>
      <w:r w:rsidRPr="0057445B">
        <w:rPr>
          <w:rFonts w:ascii="Arial" w:hAnsi="Arial"/>
          <w:sz w:val="24"/>
          <w:szCs w:val="24"/>
        </w:rPr>
        <w:t xml:space="preserve">  </w:t>
      </w:r>
      <w:r w:rsidR="00146D47">
        <w:rPr>
          <w:rFonts w:ascii="Arial" w:hAnsi="Arial"/>
          <w:sz w:val="24"/>
          <w:szCs w:val="24"/>
        </w:rPr>
        <w:t>Total e</w:t>
      </w:r>
      <w:r w:rsidRPr="00A85F69">
        <w:rPr>
          <w:rFonts w:ascii="Arial" w:hAnsi="Arial"/>
          <w:sz w:val="24"/>
          <w:szCs w:val="24"/>
        </w:rPr>
        <w:t>ntropy</w:t>
      </w:r>
      <w:r w:rsidR="001236CF" w:rsidRPr="00A85F69">
        <w:rPr>
          <w:rFonts w:ascii="Arial" w:hAnsi="Arial"/>
          <w:sz w:val="24"/>
          <w:szCs w:val="24"/>
        </w:rPr>
        <w:t xml:space="preserve"> (</w:t>
      </w:r>
      <w:r w:rsidR="001236CF" w:rsidRPr="00A85F69">
        <w:rPr>
          <w:rFonts w:ascii="Arial" w:hAnsi="Arial"/>
          <w:color w:val="000000"/>
          <w:sz w:val="24"/>
          <w:szCs w:val="24"/>
        </w:rPr>
        <w:t>Ĥ</w:t>
      </w:r>
      <w:r w:rsidR="00BD6D7D" w:rsidRPr="00A85F69">
        <w:rPr>
          <w:rFonts w:ascii="Arial" w:hAnsi="Arial"/>
          <w:sz w:val="24"/>
          <w:szCs w:val="24"/>
        </w:rPr>
        <w:t xml:space="preserve">), the variance contribution to </w:t>
      </w:r>
      <w:r w:rsidR="00C11692" w:rsidRPr="00A85F69">
        <w:rPr>
          <w:rFonts w:ascii="Arial" w:hAnsi="Arial"/>
          <w:sz w:val="24"/>
          <w:szCs w:val="24"/>
        </w:rPr>
        <w:t>e</w:t>
      </w:r>
      <w:r w:rsidR="00BD6D7D" w:rsidRPr="00A85F69">
        <w:rPr>
          <w:rFonts w:ascii="Arial" w:hAnsi="Arial"/>
          <w:sz w:val="24"/>
          <w:szCs w:val="24"/>
        </w:rPr>
        <w:t>ntropy (</w:t>
      </w:r>
      <w:r w:rsidR="001236CF" w:rsidRPr="00A85F69">
        <w:rPr>
          <w:rFonts w:ascii="Arial" w:hAnsi="Arial"/>
          <w:color w:val="000000"/>
          <w:sz w:val="24"/>
          <w:szCs w:val="24"/>
        </w:rPr>
        <w:t>Ĥ</w:t>
      </w:r>
      <w:r w:rsidR="001236CF" w:rsidRPr="00A85F69">
        <w:rPr>
          <w:rFonts w:ascii="Arial" w:hAnsi="Arial"/>
          <w:sz w:val="24"/>
          <w:szCs w:val="24"/>
          <w:vertAlign w:val="subscript"/>
        </w:rPr>
        <w:t xml:space="preserve"> </w:t>
      </w:r>
      <w:r w:rsidR="00C11692" w:rsidRPr="00A85F69">
        <w:rPr>
          <w:rFonts w:ascii="Arial" w:hAnsi="Arial"/>
          <w:sz w:val="24"/>
          <w:szCs w:val="24"/>
          <w:vertAlign w:val="subscript"/>
        </w:rPr>
        <w:t>V</w:t>
      </w:r>
      <w:r w:rsidR="00BD6D7D" w:rsidRPr="00A85F69">
        <w:rPr>
          <w:rFonts w:ascii="Arial" w:hAnsi="Arial"/>
          <w:sz w:val="24"/>
          <w:szCs w:val="24"/>
          <w:vertAlign w:val="subscript"/>
        </w:rPr>
        <w:t>ar</w:t>
      </w:r>
      <w:r w:rsidR="00BD6D7D" w:rsidRPr="00A85F69">
        <w:rPr>
          <w:rFonts w:ascii="Arial" w:hAnsi="Arial"/>
          <w:sz w:val="24"/>
          <w:szCs w:val="24"/>
        </w:rPr>
        <w:t xml:space="preserve">), and the correlation contribution to </w:t>
      </w:r>
      <w:r w:rsidR="00C11692" w:rsidRPr="00A85F69">
        <w:rPr>
          <w:rFonts w:ascii="Arial" w:hAnsi="Arial"/>
          <w:sz w:val="24"/>
          <w:szCs w:val="24"/>
        </w:rPr>
        <w:t>e</w:t>
      </w:r>
      <w:r w:rsidR="00BD6D7D" w:rsidRPr="00A85F69">
        <w:rPr>
          <w:rFonts w:ascii="Arial" w:hAnsi="Arial"/>
          <w:sz w:val="24"/>
          <w:szCs w:val="24"/>
        </w:rPr>
        <w:t>ntropy (</w:t>
      </w:r>
      <w:r w:rsidR="001236CF" w:rsidRPr="00A85F69">
        <w:rPr>
          <w:rFonts w:ascii="Arial" w:hAnsi="Arial"/>
          <w:color w:val="000000"/>
          <w:sz w:val="24"/>
          <w:szCs w:val="24"/>
        </w:rPr>
        <w:t>Ĥ</w:t>
      </w:r>
      <w:r w:rsidR="001236CF" w:rsidRPr="00A85F69">
        <w:rPr>
          <w:rFonts w:ascii="Arial" w:hAnsi="Arial"/>
          <w:sz w:val="24"/>
          <w:szCs w:val="24"/>
          <w:vertAlign w:val="subscript"/>
        </w:rPr>
        <w:t xml:space="preserve"> </w:t>
      </w:r>
      <w:r w:rsidR="00C11692" w:rsidRPr="00A85F69">
        <w:rPr>
          <w:rFonts w:ascii="Arial" w:hAnsi="Arial"/>
          <w:sz w:val="24"/>
          <w:szCs w:val="24"/>
          <w:vertAlign w:val="subscript"/>
        </w:rPr>
        <w:t>C</w:t>
      </w:r>
      <w:r w:rsidR="00BD6D7D" w:rsidRPr="00A85F69">
        <w:rPr>
          <w:rFonts w:ascii="Arial" w:hAnsi="Arial"/>
          <w:sz w:val="24"/>
          <w:szCs w:val="24"/>
          <w:vertAlign w:val="subscript"/>
        </w:rPr>
        <w:t>or</w:t>
      </w:r>
      <w:r w:rsidR="00BD6D7D" w:rsidRPr="00A85F69">
        <w:rPr>
          <w:rFonts w:ascii="Arial" w:hAnsi="Arial"/>
          <w:sz w:val="24"/>
          <w:szCs w:val="24"/>
        </w:rPr>
        <w:t>)</w:t>
      </w:r>
      <w:r w:rsidRPr="00A85F69">
        <w:rPr>
          <w:rFonts w:ascii="Arial" w:hAnsi="Arial"/>
          <w:sz w:val="24"/>
          <w:szCs w:val="24"/>
        </w:rPr>
        <w:t xml:space="preserve"> in egg traits in relation to parasitism status</w:t>
      </w:r>
      <w:r w:rsidR="005345E6" w:rsidRPr="00A85F69">
        <w:rPr>
          <w:rFonts w:ascii="Arial" w:hAnsi="Arial"/>
          <w:sz w:val="24"/>
          <w:szCs w:val="24"/>
        </w:rPr>
        <w:t xml:space="preserve"> 1 for</w:t>
      </w:r>
      <w:r w:rsidRPr="00A85F69">
        <w:rPr>
          <w:rFonts w:ascii="Arial" w:hAnsi="Arial"/>
          <w:sz w:val="24"/>
          <w:szCs w:val="24"/>
        </w:rPr>
        <w:t xml:space="preserve"> (</w:t>
      </w:r>
      <w:r w:rsidRPr="00A85F69">
        <w:rPr>
          <w:rFonts w:ascii="Arial" w:hAnsi="Arial"/>
          <w:i/>
          <w:sz w:val="24"/>
          <w:szCs w:val="24"/>
        </w:rPr>
        <w:t>a</w:t>
      </w:r>
      <w:r w:rsidRPr="00A85F69">
        <w:rPr>
          <w:rFonts w:ascii="Arial" w:hAnsi="Arial"/>
          <w:sz w:val="24"/>
          <w:szCs w:val="24"/>
        </w:rPr>
        <w:t xml:space="preserve">) </w:t>
      </w:r>
      <w:r w:rsidR="00E841A7" w:rsidRPr="00A85F69">
        <w:rPr>
          <w:rFonts w:ascii="Arial" w:hAnsi="Arial"/>
          <w:sz w:val="24"/>
          <w:szCs w:val="24"/>
        </w:rPr>
        <w:t>all species</w:t>
      </w:r>
      <w:r w:rsidRPr="00A85F69">
        <w:rPr>
          <w:rFonts w:ascii="Arial" w:hAnsi="Arial"/>
          <w:sz w:val="24"/>
          <w:szCs w:val="24"/>
        </w:rPr>
        <w:t xml:space="preserve"> </w:t>
      </w:r>
      <w:r w:rsidR="00E841A7" w:rsidRPr="00A85F69">
        <w:rPr>
          <w:rFonts w:ascii="Arial" w:hAnsi="Arial"/>
          <w:sz w:val="24"/>
          <w:szCs w:val="24"/>
        </w:rPr>
        <w:t>pooled</w:t>
      </w:r>
      <w:r w:rsidR="00BD6D7D" w:rsidRPr="00A85F69">
        <w:rPr>
          <w:rFonts w:ascii="Arial" w:hAnsi="Arial"/>
          <w:sz w:val="24"/>
          <w:szCs w:val="24"/>
        </w:rPr>
        <w:t xml:space="preserve"> and </w:t>
      </w:r>
      <w:r w:rsidRPr="00A85F69">
        <w:rPr>
          <w:rFonts w:ascii="Arial" w:hAnsi="Arial"/>
          <w:sz w:val="24"/>
          <w:szCs w:val="24"/>
        </w:rPr>
        <w:t>(</w:t>
      </w:r>
      <w:r w:rsidRPr="00A85F69">
        <w:rPr>
          <w:rFonts w:ascii="Arial" w:hAnsi="Arial"/>
          <w:i/>
          <w:sz w:val="24"/>
          <w:szCs w:val="24"/>
        </w:rPr>
        <w:t>b</w:t>
      </w:r>
      <w:r w:rsidRPr="00A85F69">
        <w:rPr>
          <w:rFonts w:ascii="Arial" w:hAnsi="Arial"/>
          <w:sz w:val="24"/>
          <w:szCs w:val="24"/>
        </w:rPr>
        <w:t xml:space="preserve">) </w:t>
      </w:r>
      <w:r w:rsidR="00BD6D7D" w:rsidRPr="00A85F69">
        <w:rPr>
          <w:rFonts w:ascii="Arial" w:hAnsi="Arial"/>
          <w:sz w:val="24"/>
          <w:szCs w:val="24"/>
        </w:rPr>
        <w:t>warblers and weavers separate</w:t>
      </w:r>
      <w:r w:rsidR="003F6011" w:rsidRPr="00A85F69">
        <w:rPr>
          <w:rFonts w:ascii="Arial" w:hAnsi="Arial"/>
          <w:sz w:val="24"/>
          <w:szCs w:val="24"/>
        </w:rPr>
        <w:t>ly</w:t>
      </w:r>
      <w:r w:rsidRPr="00A85F69">
        <w:rPr>
          <w:rFonts w:ascii="Arial" w:hAnsi="Arial"/>
          <w:sz w:val="24"/>
          <w:szCs w:val="24"/>
        </w:rPr>
        <w:t xml:space="preserve">.  Whiskers indicate ranges. </w:t>
      </w:r>
      <w:r w:rsidR="0020423F" w:rsidRPr="00A85F69">
        <w:rPr>
          <w:rFonts w:ascii="Arial" w:hAnsi="Arial"/>
          <w:sz w:val="24"/>
          <w:szCs w:val="24"/>
        </w:rPr>
        <w:t>The numbers a</w:t>
      </w:r>
      <w:r w:rsidRPr="00A85F69">
        <w:rPr>
          <w:rFonts w:ascii="Arial" w:hAnsi="Arial"/>
          <w:sz w:val="24"/>
          <w:szCs w:val="24"/>
        </w:rPr>
        <w:t xml:space="preserve">bove </w:t>
      </w:r>
      <w:r w:rsidR="0020423F" w:rsidRPr="00A85F69">
        <w:rPr>
          <w:rFonts w:ascii="Arial" w:hAnsi="Arial"/>
          <w:sz w:val="24"/>
          <w:szCs w:val="24"/>
        </w:rPr>
        <w:t xml:space="preserve">the </w:t>
      </w:r>
      <w:r w:rsidRPr="00A85F69">
        <w:rPr>
          <w:rFonts w:ascii="Arial" w:hAnsi="Arial"/>
          <w:sz w:val="24"/>
          <w:szCs w:val="24"/>
        </w:rPr>
        <w:t>bar</w:t>
      </w:r>
      <w:r w:rsidR="0020423F" w:rsidRPr="00A85F69">
        <w:rPr>
          <w:rFonts w:ascii="Arial" w:hAnsi="Arial"/>
          <w:sz w:val="24"/>
          <w:szCs w:val="24"/>
        </w:rPr>
        <w:t xml:space="preserve">s in the </w:t>
      </w:r>
      <w:r w:rsidR="001236CF" w:rsidRPr="00A85F69">
        <w:rPr>
          <w:rFonts w:ascii="Arial" w:hAnsi="Arial"/>
          <w:color w:val="000000"/>
          <w:sz w:val="24"/>
          <w:szCs w:val="24"/>
        </w:rPr>
        <w:t>Ĥ</w:t>
      </w:r>
      <w:r w:rsidR="0020423F" w:rsidRPr="00A85F69">
        <w:rPr>
          <w:rFonts w:ascii="Arial" w:hAnsi="Arial"/>
          <w:sz w:val="24"/>
          <w:szCs w:val="24"/>
        </w:rPr>
        <w:t xml:space="preserve"> column represent </w:t>
      </w:r>
      <w:r w:rsidR="00E841A7" w:rsidRPr="00A85F69">
        <w:rPr>
          <w:rFonts w:ascii="Arial" w:hAnsi="Arial"/>
          <w:sz w:val="24"/>
          <w:szCs w:val="24"/>
        </w:rPr>
        <w:t>the</w:t>
      </w:r>
      <w:r w:rsidRPr="00A85F69">
        <w:rPr>
          <w:rFonts w:ascii="Arial" w:hAnsi="Arial"/>
          <w:sz w:val="24"/>
          <w:szCs w:val="24"/>
        </w:rPr>
        <w:t xml:space="preserve"> sample size of clutches </w:t>
      </w:r>
      <w:r w:rsidR="00E841A7" w:rsidRPr="00A85F69">
        <w:rPr>
          <w:rFonts w:ascii="Arial" w:hAnsi="Arial"/>
          <w:sz w:val="24"/>
          <w:szCs w:val="24"/>
        </w:rPr>
        <w:t>for all species combined</w:t>
      </w:r>
      <w:r w:rsidR="0020423F" w:rsidRPr="00A85F69">
        <w:rPr>
          <w:rFonts w:ascii="Arial" w:hAnsi="Arial"/>
          <w:sz w:val="24"/>
          <w:szCs w:val="24"/>
        </w:rPr>
        <w:t xml:space="preserve">; sample sizes in the </w:t>
      </w:r>
      <w:r w:rsidR="001236CF" w:rsidRPr="00A85F69">
        <w:rPr>
          <w:rFonts w:ascii="Arial" w:hAnsi="Arial"/>
          <w:color w:val="000000"/>
          <w:sz w:val="24"/>
          <w:szCs w:val="24"/>
        </w:rPr>
        <w:t>Ĥ</w:t>
      </w:r>
      <w:r w:rsidR="001236CF" w:rsidRPr="00A85F69">
        <w:rPr>
          <w:rFonts w:ascii="Arial" w:hAnsi="Arial"/>
          <w:sz w:val="24"/>
          <w:szCs w:val="24"/>
          <w:vertAlign w:val="subscript"/>
        </w:rPr>
        <w:t xml:space="preserve"> </w:t>
      </w:r>
      <w:r w:rsidR="00C11692" w:rsidRPr="00A85F69">
        <w:rPr>
          <w:rFonts w:ascii="Arial" w:hAnsi="Arial"/>
          <w:sz w:val="24"/>
          <w:szCs w:val="24"/>
          <w:vertAlign w:val="subscript"/>
        </w:rPr>
        <w:t>V</w:t>
      </w:r>
      <w:r w:rsidR="0020423F" w:rsidRPr="00A85F69">
        <w:rPr>
          <w:rFonts w:ascii="Arial" w:hAnsi="Arial"/>
          <w:sz w:val="24"/>
          <w:szCs w:val="24"/>
          <w:vertAlign w:val="subscript"/>
        </w:rPr>
        <w:t>ar</w:t>
      </w:r>
      <w:r w:rsidR="0020423F" w:rsidRPr="00A85F69">
        <w:rPr>
          <w:rFonts w:ascii="Arial" w:hAnsi="Arial"/>
          <w:sz w:val="24"/>
          <w:szCs w:val="24"/>
        </w:rPr>
        <w:t xml:space="preserve"> and </w:t>
      </w:r>
      <w:r w:rsidR="001236CF" w:rsidRPr="00A85F69">
        <w:rPr>
          <w:rFonts w:ascii="Arial" w:hAnsi="Arial"/>
          <w:color w:val="000000"/>
          <w:sz w:val="24"/>
          <w:szCs w:val="24"/>
        </w:rPr>
        <w:t>Ĥ</w:t>
      </w:r>
      <w:r w:rsidR="001236CF" w:rsidRPr="00A85F69">
        <w:rPr>
          <w:rFonts w:ascii="Arial" w:hAnsi="Arial"/>
          <w:sz w:val="24"/>
          <w:szCs w:val="24"/>
          <w:vertAlign w:val="subscript"/>
        </w:rPr>
        <w:t xml:space="preserve"> </w:t>
      </w:r>
      <w:r w:rsidR="00C11692" w:rsidRPr="00A85F69">
        <w:rPr>
          <w:rFonts w:ascii="Arial" w:hAnsi="Arial"/>
          <w:sz w:val="24"/>
          <w:szCs w:val="24"/>
          <w:vertAlign w:val="subscript"/>
        </w:rPr>
        <w:t>C</w:t>
      </w:r>
      <w:r w:rsidR="0020423F" w:rsidRPr="00A85F69">
        <w:rPr>
          <w:rFonts w:ascii="Arial" w:hAnsi="Arial"/>
          <w:sz w:val="24"/>
          <w:szCs w:val="24"/>
          <w:vertAlign w:val="subscript"/>
        </w:rPr>
        <w:t>or</w:t>
      </w:r>
      <w:r w:rsidR="0020423F" w:rsidRPr="00A85F69">
        <w:rPr>
          <w:rFonts w:ascii="Arial" w:hAnsi="Arial"/>
          <w:sz w:val="24"/>
          <w:szCs w:val="24"/>
        </w:rPr>
        <w:t xml:space="preserve"> columns are identical.</w:t>
      </w:r>
    </w:p>
    <w:p w14:paraId="05FFDCAE" w14:textId="70A032E0" w:rsidR="00475162" w:rsidRDefault="0034457C" w:rsidP="00656A34">
      <w:pPr>
        <w:spacing w:after="0"/>
        <w:ind w:firstLine="0"/>
        <w:rPr>
          <w:rFonts w:ascii="Arial" w:hAnsi="Arial"/>
          <w:color w:val="FF0000"/>
          <w:sz w:val="24"/>
        </w:rPr>
      </w:pPr>
      <w:r w:rsidRPr="00475162">
        <w:rPr>
          <w:rFonts w:ascii="Arial" w:hAnsi="Arial" w:cs="Arial"/>
          <w:b/>
          <w:sz w:val="24"/>
          <w:szCs w:val="24"/>
        </w:rPr>
        <w:lastRenderedPageBreak/>
        <w:t>Table 1</w:t>
      </w:r>
      <w:r w:rsidRPr="00114700">
        <w:rPr>
          <w:rFonts w:ascii="Arial" w:hAnsi="Arial" w:cs="Arial"/>
          <w:sz w:val="24"/>
          <w:szCs w:val="24"/>
        </w:rPr>
        <w:t xml:space="preserve">: Summary statistics (mean </w:t>
      </w:r>
      <w:r w:rsidRPr="00114700">
        <w:rPr>
          <w:rFonts w:ascii="Arial" w:eastAsia="MS Gothic" w:hAnsi="Arial" w:cs="Arial"/>
          <w:sz w:val="24"/>
          <w:szCs w:val="24"/>
          <w:lang w:eastAsia="en-US"/>
        </w:rPr>
        <w:t>± standar</w:t>
      </w:r>
      <w:r>
        <w:rPr>
          <w:rFonts w:ascii="Arial" w:eastAsia="MS Gothic" w:hAnsi="Arial" w:cs="Arial"/>
          <w:sz w:val="24"/>
          <w:szCs w:val="24"/>
          <w:lang w:eastAsia="en-US"/>
        </w:rPr>
        <w:t>d deviation) for entropy (information content)</w:t>
      </w:r>
      <w:r w:rsidRPr="00114700">
        <w:rPr>
          <w:rFonts w:ascii="Arial" w:eastAsia="MS Gothic" w:hAnsi="Arial" w:cs="Arial"/>
          <w:sz w:val="24"/>
          <w:szCs w:val="24"/>
          <w:lang w:eastAsia="en-US"/>
        </w:rPr>
        <w:t>, and the contributions of H</w:t>
      </w:r>
      <w:r w:rsidR="00973343">
        <w:rPr>
          <w:rFonts w:ascii="Arial" w:eastAsia="MS Gothic" w:hAnsi="Arial" w:cs="Arial"/>
          <w:sz w:val="24"/>
          <w:szCs w:val="24"/>
          <w:lang w:eastAsia="en-US"/>
        </w:rPr>
        <w:t xml:space="preserve"> </w:t>
      </w:r>
      <w:r w:rsidR="00BF27FF" w:rsidRPr="005716D7">
        <w:rPr>
          <w:rFonts w:ascii="Arial" w:eastAsia="MS Gothic" w:hAnsi="Arial" w:cs="Arial"/>
          <w:sz w:val="24"/>
          <w:szCs w:val="24"/>
          <w:vertAlign w:val="subscript"/>
          <w:lang w:eastAsia="en-US"/>
        </w:rPr>
        <w:t>V</w:t>
      </w:r>
      <w:r w:rsidRPr="005716D7">
        <w:rPr>
          <w:rFonts w:ascii="Arial" w:eastAsia="MS Gothic" w:hAnsi="Arial" w:cs="Arial"/>
          <w:sz w:val="24"/>
          <w:szCs w:val="24"/>
          <w:vertAlign w:val="subscript"/>
          <w:lang w:eastAsia="en-US"/>
        </w:rPr>
        <w:t>ar</w:t>
      </w:r>
      <w:r w:rsidRPr="00114700">
        <w:rPr>
          <w:rFonts w:ascii="Arial" w:eastAsia="MS Gothic" w:hAnsi="Arial" w:cs="Arial"/>
          <w:sz w:val="24"/>
          <w:szCs w:val="24"/>
          <w:lang w:eastAsia="en-US"/>
        </w:rPr>
        <w:t xml:space="preserve"> and H</w:t>
      </w:r>
      <w:r w:rsidR="00973343">
        <w:rPr>
          <w:rFonts w:ascii="Arial" w:eastAsia="MS Gothic" w:hAnsi="Arial" w:cs="Arial"/>
          <w:sz w:val="24"/>
          <w:szCs w:val="24"/>
          <w:lang w:eastAsia="en-US"/>
        </w:rPr>
        <w:t xml:space="preserve"> </w:t>
      </w:r>
      <w:r w:rsidR="00BF27FF" w:rsidRPr="005716D7">
        <w:rPr>
          <w:rFonts w:ascii="Arial" w:eastAsia="MS Gothic" w:hAnsi="Arial" w:cs="Arial"/>
          <w:sz w:val="24"/>
          <w:szCs w:val="24"/>
          <w:vertAlign w:val="subscript"/>
          <w:lang w:eastAsia="en-US"/>
        </w:rPr>
        <w:t>C</w:t>
      </w:r>
      <w:r w:rsidRPr="005716D7">
        <w:rPr>
          <w:rFonts w:ascii="Arial" w:eastAsia="MS Gothic" w:hAnsi="Arial" w:cs="Arial"/>
          <w:sz w:val="24"/>
          <w:szCs w:val="24"/>
          <w:vertAlign w:val="subscript"/>
          <w:lang w:eastAsia="en-US"/>
        </w:rPr>
        <w:t>or</w:t>
      </w:r>
      <w:r w:rsidRPr="00114700">
        <w:rPr>
          <w:rFonts w:ascii="Arial" w:eastAsia="MS Gothic" w:hAnsi="Arial" w:cs="Arial"/>
          <w:sz w:val="24"/>
          <w:szCs w:val="24"/>
          <w:lang w:eastAsia="en-US"/>
        </w:rPr>
        <w:t xml:space="preserve"> to </w:t>
      </w:r>
      <w:r w:rsidR="00146D47">
        <w:rPr>
          <w:rFonts w:ascii="Arial" w:eastAsia="MS Gothic" w:hAnsi="Arial" w:cs="Arial"/>
          <w:sz w:val="24"/>
          <w:szCs w:val="24"/>
          <w:lang w:eastAsia="en-US"/>
        </w:rPr>
        <w:t>total</w:t>
      </w:r>
      <w:r w:rsidRPr="00114700">
        <w:rPr>
          <w:rFonts w:ascii="Arial" w:eastAsia="MS Gothic" w:hAnsi="Arial" w:cs="Arial"/>
          <w:sz w:val="24"/>
          <w:szCs w:val="24"/>
          <w:lang w:eastAsia="en-US"/>
        </w:rPr>
        <w:t xml:space="preserve"> entropy</w:t>
      </w:r>
      <w:r>
        <w:rPr>
          <w:rFonts w:ascii="Arial" w:eastAsia="MS Gothic" w:hAnsi="Arial" w:cs="Arial"/>
          <w:sz w:val="24"/>
          <w:szCs w:val="24"/>
          <w:lang w:eastAsia="en-US"/>
        </w:rPr>
        <w:t>, in relation to parasitism status</w:t>
      </w:r>
      <w:r w:rsidRPr="00114700">
        <w:rPr>
          <w:rFonts w:ascii="Arial" w:eastAsia="MS Gothic" w:hAnsi="Arial" w:cs="Arial"/>
          <w:sz w:val="24"/>
          <w:szCs w:val="24"/>
          <w:lang w:eastAsia="en-US"/>
        </w:rPr>
        <w:t xml:space="preserve">. </w:t>
      </w:r>
      <w:r w:rsidRPr="00114700">
        <w:rPr>
          <w:rFonts w:ascii="Arial" w:hAnsi="Arial" w:cs="Arial"/>
          <w:sz w:val="24"/>
          <w:szCs w:val="24"/>
        </w:rPr>
        <w:t xml:space="preserve">Parasitism status 1: species scored as 'unparasitised' when no parasitism records by the focal brood parasite (cuckoo </w:t>
      </w:r>
      <w:r w:rsidRPr="00167A47">
        <w:rPr>
          <w:rFonts w:ascii="Arial" w:hAnsi="Arial"/>
          <w:sz w:val="24"/>
          <w:szCs w:val="20"/>
        </w:rPr>
        <w:t xml:space="preserve">finch for warblers, diederik cuckoo for weavers) </w:t>
      </w:r>
      <w:r>
        <w:rPr>
          <w:rFonts w:ascii="Arial" w:hAnsi="Arial"/>
          <w:sz w:val="24"/>
          <w:szCs w:val="20"/>
        </w:rPr>
        <w:t xml:space="preserve">exist for our study area </w:t>
      </w:r>
      <w:r w:rsidRPr="00167A47">
        <w:rPr>
          <w:rFonts w:ascii="Arial" w:hAnsi="Arial"/>
          <w:sz w:val="24"/>
          <w:szCs w:val="20"/>
        </w:rPr>
        <w:t>in Zambia</w:t>
      </w:r>
      <w:r>
        <w:rPr>
          <w:rFonts w:ascii="Arial" w:hAnsi="Arial"/>
          <w:sz w:val="24"/>
          <w:szCs w:val="20"/>
        </w:rPr>
        <w:t xml:space="preserve"> (</w:t>
      </w:r>
      <w:r>
        <w:rPr>
          <w:rFonts w:ascii="Arial" w:hAnsi="Arial"/>
          <w:i/>
          <w:sz w:val="24"/>
          <w:szCs w:val="20"/>
        </w:rPr>
        <w:t>d</w:t>
      </w:r>
      <w:r w:rsidRPr="00167A47">
        <w:rPr>
          <w:rFonts w:ascii="Arial" w:hAnsi="Arial"/>
          <w:i/>
          <w:sz w:val="24"/>
          <w:szCs w:val="20"/>
        </w:rPr>
        <w:t>f</w:t>
      </w:r>
      <w:r>
        <w:rPr>
          <w:rFonts w:ascii="Arial" w:hAnsi="Arial"/>
          <w:sz w:val="24"/>
          <w:szCs w:val="20"/>
        </w:rPr>
        <w:t xml:space="preserve"> = 1,</w:t>
      </w:r>
      <w:r w:rsidR="00BF27FF">
        <w:rPr>
          <w:rFonts w:ascii="Arial" w:hAnsi="Arial"/>
          <w:sz w:val="24"/>
          <w:szCs w:val="20"/>
        </w:rPr>
        <w:t xml:space="preserve"> </w:t>
      </w:r>
      <w:r>
        <w:rPr>
          <w:rFonts w:ascii="Arial" w:hAnsi="Arial"/>
          <w:sz w:val="24"/>
          <w:szCs w:val="20"/>
        </w:rPr>
        <w:t>20); parasitism status 2: species scored as 'unparasitised' when no parasitism records exist by any brood-parasitic species anywhere in their range (</w:t>
      </w:r>
      <w:r>
        <w:rPr>
          <w:rFonts w:ascii="Arial" w:hAnsi="Arial"/>
          <w:i/>
          <w:sz w:val="24"/>
          <w:szCs w:val="20"/>
        </w:rPr>
        <w:t>d</w:t>
      </w:r>
      <w:r w:rsidRPr="00167A47">
        <w:rPr>
          <w:rFonts w:ascii="Arial" w:hAnsi="Arial"/>
          <w:i/>
          <w:sz w:val="24"/>
          <w:szCs w:val="20"/>
        </w:rPr>
        <w:t>f</w:t>
      </w:r>
      <w:r>
        <w:rPr>
          <w:rFonts w:ascii="Arial" w:hAnsi="Arial"/>
          <w:sz w:val="24"/>
          <w:szCs w:val="20"/>
        </w:rPr>
        <w:t xml:space="preserve"> = 1,20); parasitism status 3: species differing in parasitism status 1 and 2 (</w:t>
      </w:r>
      <w:r w:rsidRPr="00167A47">
        <w:rPr>
          <w:rFonts w:ascii="Arial" w:hAnsi="Arial"/>
          <w:i/>
          <w:sz w:val="24"/>
          <w:szCs w:val="20"/>
        </w:rPr>
        <w:t>n</w:t>
      </w:r>
      <w:r>
        <w:rPr>
          <w:rFonts w:ascii="Arial" w:hAnsi="Arial"/>
          <w:sz w:val="24"/>
          <w:szCs w:val="20"/>
        </w:rPr>
        <w:t xml:space="preserve"> = 5) omitted from analyses (</w:t>
      </w:r>
      <w:r>
        <w:rPr>
          <w:rFonts w:ascii="Arial" w:hAnsi="Arial"/>
          <w:i/>
          <w:sz w:val="24"/>
          <w:szCs w:val="20"/>
        </w:rPr>
        <w:t>d</w:t>
      </w:r>
      <w:r w:rsidRPr="00167A47">
        <w:rPr>
          <w:rFonts w:ascii="Arial" w:hAnsi="Arial"/>
          <w:i/>
          <w:sz w:val="24"/>
          <w:szCs w:val="20"/>
        </w:rPr>
        <w:t>f</w:t>
      </w:r>
      <w:r>
        <w:rPr>
          <w:rFonts w:ascii="Arial" w:hAnsi="Arial"/>
          <w:sz w:val="24"/>
          <w:szCs w:val="20"/>
        </w:rPr>
        <w:t xml:space="preserve"> = 1,15).</w:t>
      </w:r>
    </w:p>
    <w:tbl>
      <w:tblPr>
        <w:tblStyle w:val="LightShading"/>
        <w:tblpPr w:leftFromText="180" w:rightFromText="180" w:vertAnchor="page" w:horzAnchor="page" w:tblpX="1450" w:tblpY="4865"/>
        <w:tblW w:w="4499" w:type="pct"/>
        <w:tblLayout w:type="fixed"/>
        <w:tblLook w:val="06A0" w:firstRow="1" w:lastRow="0" w:firstColumn="1" w:lastColumn="0" w:noHBand="1" w:noVBand="1"/>
      </w:tblPr>
      <w:tblGrid>
        <w:gridCol w:w="2235"/>
        <w:gridCol w:w="1702"/>
        <w:gridCol w:w="1707"/>
        <w:gridCol w:w="1978"/>
        <w:gridCol w:w="1720"/>
        <w:gridCol w:w="1827"/>
        <w:gridCol w:w="1842"/>
      </w:tblGrid>
      <w:tr w:rsidR="005716D7" w:rsidRPr="004A2CC5" w14:paraId="148C0C5B" w14:textId="77777777" w:rsidTr="00571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Borders>
              <w:bottom w:val="nil"/>
            </w:tcBorders>
          </w:tcPr>
          <w:p w14:paraId="43C1AE6A" w14:textId="77777777" w:rsidR="00475162" w:rsidRPr="004A2CC5" w:rsidRDefault="00475162" w:rsidP="008A3D20">
            <w:pPr>
              <w:spacing w:after="0"/>
              <w:ind w:left="-4" w:firstLine="4"/>
              <w:jc w:val="center"/>
              <w:rPr>
                <w:rFonts w:ascii="Arial" w:eastAsia="MS Gothic" w:hAnsi="Arial"/>
                <w:b w:val="0"/>
                <w:bCs w:val="0"/>
                <w:i/>
                <w:iCs/>
                <w:szCs w:val="20"/>
                <w:lang w:eastAsia="en-US"/>
              </w:rPr>
            </w:pPr>
          </w:p>
        </w:tc>
        <w:tc>
          <w:tcPr>
            <w:tcW w:w="1310" w:type="pct"/>
            <w:gridSpan w:val="2"/>
            <w:tcBorders>
              <w:bottom w:val="nil"/>
            </w:tcBorders>
            <w:vAlign w:val="bottom"/>
          </w:tcPr>
          <w:p w14:paraId="784D02FA" w14:textId="27774B96" w:rsidR="00475162" w:rsidRPr="00C25AF4" w:rsidRDefault="00146D47" w:rsidP="008A3D20">
            <w:pPr>
              <w:spacing w:after="0"/>
              <w:ind w:left="-4" w:firstLine="4"/>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Total</w:t>
            </w:r>
            <w:r w:rsidR="00475162" w:rsidRPr="00C25AF4">
              <w:rPr>
                <w:rFonts w:ascii="Arial" w:hAnsi="Arial" w:cs="Arial"/>
                <w:sz w:val="24"/>
                <w:szCs w:val="24"/>
                <w:lang w:eastAsia="en-US"/>
              </w:rPr>
              <w:t xml:space="preserve"> </w:t>
            </w:r>
            <w:r w:rsidR="00172BF3">
              <w:rPr>
                <w:rFonts w:ascii="Arial" w:hAnsi="Arial" w:cs="Arial"/>
                <w:sz w:val="24"/>
                <w:szCs w:val="24"/>
                <w:lang w:eastAsia="en-US"/>
              </w:rPr>
              <w:t>e</w:t>
            </w:r>
            <w:r w:rsidR="00475162" w:rsidRPr="00C25AF4">
              <w:rPr>
                <w:rFonts w:ascii="Arial" w:hAnsi="Arial" w:cs="Arial"/>
                <w:sz w:val="24"/>
                <w:szCs w:val="24"/>
                <w:lang w:eastAsia="en-US"/>
              </w:rPr>
              <w:t>ntropy</w:t>
            </w:r>
            <w:r w:rsidR="00C25AF4" w:rsidRPr="00C25AF4">
              <w:rPr>
                <w:rFonts w:ascii="Arial" w:hAnsi="Arial" w:cs="Arial"/>
                <w:sz w:val="24"/>
                <w:szCs w:val="24"/>
                <w:lang w:eastAsia="en-US"/>
              </w:rPr>
              <w:t xml:space="preserve"> (</w:t>
            </w:r>
            <w:r w:rsidR="00C25AF4" w:rsidRPr="00C25AF4">
              <w:rPr>
                <w:rFonts w:ascii="Arial" w:hAnsi="Arial" w:cs="Arial"/>
                <w:sz w:val="24"/>
                <w:szCs w:val="24"/>
              </w:rPr>
              <w:t>Ĥ)</w:t>
            </w:r>
          </w:p>
        </w:tc>
        <w:tc>
          <w:tcPr>
            <w:tcW w:w="1421" w:type="pct"/>
            <w:gridSpan w:val="2"/>
            <w:tcBorders>
              <w:bottom w:val="nil"/>
            </w:tcBorders>
            <w:vAlign w:val="bottom"/>
          </w:tcPr>
          <w:p w14:paraId="3D78354B" w14:textId="06E2D786" w:rsidR="00475162" w:rsidRPr="00C25AF4" w:rsidRDefault="00172BF3" w:rsidP="008A3D20">
            <w:pPr>
              <w:spacing w:after="0"/>
              <w:ind w:left="-4" w:firstLine="4"/>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rPr>
              <w:t>Variance component (</w:t>
            </w:r>
            <w:r w:rsidR="00C25AF4" w:rsidRPr="00C25AF4">
              <w:rPr>
                <w:rFonts w:ascii="Arial" w:hAnsi="Arial" w:cs="Arial"/>
                <w:sz w:val="24"/>
                <w:szCs w:val="24"/>
              </w:rPr>
              <w:t>Ĥ</w:t>
            </w:r>
            <w:r w:rsidR="00BF27FF">
              <w:rPr>
                <w:rFonts w:ascii="Arial" w:hAnsi="Arial" w:cs="Arial"/>
                <w:sz w:val="24"/>
                <w:szCs w:val="24"/>
              </w:rPr>
              <w:t xml:space="preserve"> </w:t>
            </w:r>
            <w:r w:rsidR="00BF27FF">
              <w:rPr>
                <w:rFonts w:ascii="Arial" w:hAnsi="Arial" w:cs="Arial"/>
                <w:sz w:val="24"/>
                <w:szCs w:val="24"/>
                <w:vertAlign w:val="subscript"/>
                <w:lang w:eastAsia="en-US"/>
              </w:rPr>
              <w:t>V</w:t>
            </w:r>
            <w:r w:rsidR="00475162" w:rsidRPr="005716D7">
              <w:rPr>
                <w:rFonts w:ascii="Arial" w:hAnsi="Arial" w:cs="Arial"/>
                <w:sz w:val="24"/>
                <w:szCs w:val="24"/>
                <w:vertAlign w:val="subscript"/>
                <w:lang w:eastAsia="en-US"/>
              </w:rPr>
              <w:t>ar</w:t>
            </w:r>
            <w:r w:rsidRPr="005716D7">
              <w:rPr>
                <w:rFonts w:ascii="Arial" w:hAnsi="Arial" w:cs="Arial"/>
                <w:sz w:val="24"/>
                <w:szCs w:val="24"/>
                <w:lang w:eastAsia="en-US"/>
              </w:rPr>
              <w:t>)</w:t>
            </w:r>
          </w:p>
        </w:tc>
        <w:tc>
          <w:tcPr>
            <w:tcW w:w="1410" w:type="pct"/>
            <w:gridSpan w:val="2"/>
            <w:tcBorders>
              <w:bottom w:val="nil"/>
            </w:tcBorders>
            <w:vAlign w:val="bottom"/>
          </w:tcPr>
          <w:p w14:paraId="47A15D7B" w14:textId="1FD16C90" w:rsidR="00475162" w:rsidRPr="005716D7" w:rsidRDefault="00172BF3" w:rsidP="008A3D20">
            <w:pPr>
              <w:keepNext/>
              <w:keepLines/>
              <w:spacing w:before="200" w:after="0"/>
              <w:ind w:left="-4" w:firstLine="4"/>
              <w:jc w:val="center"/>
              <w:outlineLvl w:val="2"/>
              <w:cnfStyle w:val="100000000000" w:firstRow="1" w:lastRow="0" w:firstColumn="0" w:lastColumn="0" w:oddVBand="0" w:evenVBand="0" w:oddHBand="0" w:evenHBand="0" w:firstRowFirstColumn="0" w:firstRowLastColumn="0" w:lastRowFirstColumn="0" w:lastRowLastColumn="0"/>
              <w:rPr>
                <w:rFonts w:ascii="Arial" w:hAnsi="Arial" w:cs="Arial"/>
                <w:sz w:val="24"/>
                <w:szCs w:val="24"/>
                <w:vertAlign w:val="subscript"/>
                <w:lang w:eastAsia="en-US"/>
              </w:rPr>
            </w:pPr>
            <w:r>
              <w:rPr>
                <w:rFonts w:ascii="Arial" w:hAnsi="Arial" w:cs="Arial"/>
                <w:sz w:val="24"/>
                <w:szCs w:val="24"/>
              </w:rPr>
              <w:t>Correlation component (</w:t>
            </w:r>
            <w:r w:rsidR="00C25AF4" w:rsidRPr="00C25AF4">
              <w:rPr>
                <w:rFonts w:ascii="Arial" w:hAnsi="Arial" w:cs="Arial"/>
                <w:sz w:val="24"/>
                <w:szCs w:val="24"/>
              </w:rPr>
              <w:t>Ĥ</w:t>
            </w:r>
            <w:r w:rsidR="00BF27FF">
              <w:rPr>
                <w:rFonts w:ascii="Arial" w:hAnsi="Arial" w:cs="Arial"/>
                <w:sz w:val="24"/>
                <w:szCs w:val="24"/>
              </w:rPr>
              <w:t xml:space="preserve"> </w:t>
            </w:r>
            <w:r w:rsidR="00BF27FF">
              <w:rPr>
                <w:rFonts w:ascii="Arial" w:hAnsi="Arial" w:cs="Arial"/>
                <w:sz w:val="24"/>
                <w:szCs w:val="24"/>
                <w:vertAlign w:val="subscript"/>
                <w:lang w:eastAsia="en-US"/>
              </w:rPr>
              <w:t>C</w:t>
            </w:r>
            <w:r w:rsidR="00475162" w:rsidRPr="005716D7">
              <w:rPr>
                <w:rFonts w:ascii="Arial" w:hAnsi="Arial" w:cs="Arial"/>
                <w:sz w:val="24"/>
                <w:szCs w:val="24"/>
                <w:vertAlign w:val="subscript"/>
                <w:lang w:eastAsia="en-US"/>
              </w:rPr>
              <w:t>or</w:t>
            </w:r>
            <w:r w:rsidRPr="005716D7">
              <w:rPr>
                <w:rFonts w:ascii="Arial" w:hAnsi="Arial" w:cs="Arial"/>
                <w:sz w:val="24"/>
                <w:szCs w:val="24"/>
                <w:lang w:eastAsia="en-US"/>
              </w:rPr>
              <w:t>)</w:t>
            </w:r>
          </w:p>
        </w:tc>
      </w:tr>
      <w:tr w:rsidR="005716D7" w:rsidRPr="004A2CC5" w14:paraId="0E1906B4" w14:textId="77777777" w:rsidTr="005716D7">
        <w:tc>
          <w:tcPr>
            <w:cnfStyle w:val="001000000000" w:firstRow="0" w:lastRow="0" w:firstColumn="1" w:lastColumn="0" w:oddVBand="0" w:evenVBand="0" w:oddHBand="0" w:evenHBand="0" w:firstRowFirstColumn="0" w:firstRowLastColumn="0" w:lastRowFirstColumn="0" w:lastRowLastColumn="0"/>
            <w:tcW w:w="859" w:type="pct"/>
            <w:tcBorders>
              <w:top w:val="nil"/>
              <w:bottom w:val="single" w:sz="8" w:space="0" w:color="000000"/>
            </w:tcBorders>
          </w:tcPr>
          <w:p w14:paraId="5BC2BC46" w14:textId="77777777" w:rsidR="00475162" w:rsidRPr="004A2CC5" w:rsidRDefault="00475162" w:rsidP="008A3D20">
            <w:pPr>
              <w:spacing w:after="0"/>
              <w:ind w:left="-4" w:firstLine="4"/>
              <w:jc w:val="center"/>
              <w:rPr>
                <w:rFonts w:ascii="Arial" w:eastAsia="MS Gothic" w:hAnsi="Arial"/>
                <w:b w:val="0"/>
                <w:bCs w:val="0"/>
                <w:i/>
                <w:iCs/>
                <w:szCs w:val="20"/>
                <w:lang w:eastAsia="en-US"/>
              </w:rPr>
            </w:pPr>
          </w:p>
        </w:tc>
        <w:tc>
          <w:tcPr>
            <w:tcW w:w="654" w:type="pct"/>
            <w:tcBorders>
              <w:top w:val="nil"/>
              <w:bottom w:val="single" w:sz="8" w:space="0" w:color="000000"/>
            </w:tcBorders>
          </w:tcPr>
          <w:p w14:paraId="58BDB2A1" w14:textId="77777777" w:rsidR="00475162" w:rsidRPr="004A2CC5" w:rsidRDefault="00475162" w:rsidP="008A3D20">
            <w:pPr>
              <w:spacing w:after="0"/>
              <w:ind w:left="-4" w:firstLine="4"/>
              <w:jc w:val="center"/>
              <w:cnfStyle w:val="000000000000" w:firstRow="0" w:lastRow="0" w:firstColumn="0" w:lastColumn="0" w:oddVBand="0" w:evenVBand="0" w:oddHBand="0" w:evenHBand="0" w:firstRowFirstColumn="0" w:firstRowLastColumn="0" w:lastRowFirstColumn="0" w:lastRowLastColumn="0"/>
              <w:rPr>
                <w:rFonts w:ascii="Arial" w:hAnsi="Arial"/>
                <w:b/>
                <w:bCs/>
                <w:szCs w:val="20"/>
                <w:lang w:eastAsia="en-US"/>
              </w:rPr>
            </w:pPr>
            <w:r w:rsidRPr="004A2CC5">
              <w:rPr>
                <w:rFonts w:ascii="Arial" w:hAnsi="Arial"/>
                <w:szCs w:val="20"/>
                <w:lang w:eastAsia="en-US"/>
              </w:rPr>
              <w:t>parasitised species</w:t>
            </w:r>
          </w:p>
        </w:tc>
        <w:tc>
          <w:tcPr>
            <w:tcW w:w="656" w:type="pct"/>
            <w:tcBorders>
              <w:top w:val="nil"/>
              <w:bottom w:val="single" w:sz="8" w:space="0" w:color="000000"/>
            </w:tcBorders>
          </w:tcPr>
          <w:p w14:paraId="007AA53B" w14:textId="77777777" w:rsidR="00475162" w:rsidRPr="004A2CC5" w:rsidRDefault="00475162" w:rsidP="008A3D20">
            <w:pPr>
              <w:spacing w:after="0"/>
              <w:ind w:left="-4" w:firstLine="4"/>
              <w:jc w:val="center"/>
              <w:cnfStyle w:val="000000000000" w:firstRow="0" w:lastRow="0" w:firstColumn="0" w:lastColumn="0" w:oddVBand="0" w:evenVBand="0" w:oddHBand="0" w:evenHBand="0" w:firstRowFirstColumn="0" w:firstRowLastColumn="0" w:lastRowFirstColumn="0" w:lastRowLastColumn="0"/>
              <w:rPr>
                <w:rFonts w:ascii="Arial" w:hAnsi="Arial"/>
                <w:b/>
                <w:bCs/>
                <w:szCs w:val="20"/>
                <w:lang w:eastAsia="en-US"/>
              </w:rPr>
            </w:pPr>
            <w:r w:rsidRPr="004A2CC5">
              <w:rPr>
                <w:rFonts w:ascii="Arial" w:hAnsi="Arial"/>
                <w:szCs w:val="20"/>
                <w:lang w:eastAsia="en-US"/>
              </w:rPr>
              <w:t>unparasitised species</w:t>
            </w:r>
          </w:p>
        </w:tc>
        <w:tc>
          <w:tcPr>
            <w:tcW w:w="760" w:type="pct"/>
            <w:tcBorders>
              <w:top w:val="nil"/>
              <w:bottom w:val="single" w:sz="8" w:space="0" w:color="000000"/>
            </w:tcBorders>
          </w:tcPr>
          <w:p w14:paraId="7C217AA2" w14:textId="77777777" w:rsidR="00475162" w:rsidRPr="004A2CC5" w:rsidRDefault="00475162" w:rsidP="008A3D20">
            <w:pPr>
              <w:spacing w:after="0"/>
              <w:ind w:left="-4" w:firstLine="4"/>
              <w:jc w:val="center"/>
              <w:cnfStyle w:val="000000000000" w:firstRow="0" w:lastRow="0" w:firstColumn="0" w:lastColumn="0" w:oddVBand="0" w:evenVBand="0" w:oddHBand="0" w:evenHBand="0" w:firstRowFirstColumn="0" w:firstRowLastColumn="0" w:lastRowFirstColumn="0" w:lastRowLastColumn="0"/>
              <w:rPr>
                <w:rFonts w:ascii="Arial" w:hAnsi="Arial"/>
                <w:b/>
                <w:bCs/>
                <w:szCs w:val="20"/>
                <w:lang w:eastAsia="en-US"/>
              </w:rPr>
            </w:pPr>
            <w:r w:rsidRPr="004A2CC5">
              <w:rPr>
                <w:rFonts w:ascii="Arial" w:hAnsi="Arial"/>
                <w:szCs w:val="20"/>
                <w:lang w:eastAsia="en-US"/>
              </w:rPr>
              <w:t>parasitised species</w:t>
            </w:r>
          </w:p>
        </w:tc>
        <w:tc>
          <w:tcPr>
            <w:tcW w:w="661" w:type="pct"/>
            <w:tcBorders>
              <w:top w:val="nil"/>
              <w:bottom w:val="single" w:sz="8" w:space="0" w:color="000000"/>
            </w:tcBorders>
          </w:tcPr>
          <w:p w14:paraId="2B6A8D85" w14:textId="77777777" w:rsidR="00475162" w:rsidRPr="004A2CC5" w:rsidRDefault="00475162" w:rsidP="008A3D20">
            <w:pPr>
              <w:spacing w:after="0"/>
              <w:ind w:left="-4" w:firstLine="4"/>
              <w:jc w:val="center"/>
              <w:cnfStyle w:val="000000000000" w:firstRow="0" w:lastRow="0" w:firstColumn="0" w:lastColumn="0" w:oddVBand="0" w:evenVBand="0" w:oddHBand="0" w:evenHBand="0" w:firstRowFirstColumn="0" w:firstRowLastColumn="0" w:lastRowFirstColumn="0" w:lastRowLastColumn="0"/>
              <w:rPr>
                <w:rFonts w:ascii="Arial" w:hAnsi="Arial"/>
                <w:b/>
                <w:bCs/>
                <w:szCs w:val="20"/>
                <w:lang w:eastAsia="en-US"/>
              </w:rPr>
            </w:pPr>
            <w:r w:rsidRPr="004A2CC5">
              <w:rPr>
                <w:rFonts w:ascii="Arial" w:hAnsi="Arial"/>
                <w:szCs w:val="20"/>
                <w:lang w:eastAsia="en-US"/>
              </w:rPr>
              <w:t>unparasitised species</w:t>
            </w:r>
          </w:p>
        </w:tc>
        <w:tc>
          <w:tcPr>
            <w:tcW w:w="702" w:type="pct"/>
            <w:tcBorders>
              <w:top w:val="nil"/>
              <w:bottom w:val="single" w:sz="8" w:space="0" w:color="000000"/>
            </w:tcBorders>
          </w:tcPr>
          <w:p w14:paraId="31C3DF4A" w14:textId="77777777" w:rsidR="00475162" w:rsidRPr="004A2CC5" w:rsidRDefault="00475162" w:rsidP="008A3D20">
            <w:pPr>
              <w:spacing w:after="0"/>
              <w:ind w:left="-4" w:firstLine="4"/>
              <w:jc w:val="center"/>
              <w:cnfStyle w:val="000000000000" w:firstRow="0" w:lastRow="0" w:firstColumn="0" w:lastColumn="0" w:oddVBand="0" w:evenVBand="0" w:oddHBand="0" w:evenHBand="0" w:firstRowFirstColumn="0" w:firstRowLastColumn="0" w:lastRowFirstColumn="0" w:lastRowLastColumn="0"/>
              <w:rPr>
                <w:rFonts w:ascii="Arial" w:hAnsi="Arial"/>
                <w:b/>
                <w:bCs/>
                <w:szCs w:val="20"/>
                <w:lang w:eastAsia="en-US"/>
              </w:rPr>
            </w:pPr>
            <w:r w:rsidRPr="004A2CC5">
              <w:rPr>
                <w:rFonts w:ascii="Arial" w:hAnsi="Arial"/>
                <w:szCs w:val="20"/>
                <w:lang w:eastAsia="en-US"/>
              </w:rPr>
              <w:t>parasitised species</w:t>
            </w:r>
          </w:p>
        </w:tc>
        <w:tc>
          <w:tcPr>
            <w:tcW w:w="708" w:type="pct"/>
            <w:tcBorders>
              <w:top w:val="nil"/>
              <w:bottom w:val="single" w:sz="8" w:space="0" w:color="000000"/>
            </w:tcBorders>
          </w:tcPr>
          <w:p w14:paraId="4259E7A9" w14:textId="77777777" w:rsidR="00475162" w:rsidRPr="004A2CC5" w:rsidRDefault="00475162" w:rsidP="008A3D20">
            <w:pPr>
              <w:spacing w:after="0"/>
              <w:ind w:left="-4" w:firstLine="4"/>
              <w:jc w:val="center"/>
              <w:cnfStyle w:val="000000000000" w:firstRow="0" w:lastRow="0" w:firstColumn="0" w:lastColumn="0" w:oddVBand="0" w:evenVBand="0" w:oddHBand="0" w:evenHBand="0" w:firstRowFirstColumn="0" w:firstRowLastColumn="0" w:lastRowFirstColumn="0" w:lastRowLastColumn="0"/>
              <w:rPr>
                <w:rFonts w:ascii="Arial" w:hAnsi="Arial"/>
                <w:b/>
                <w:bCs/>
                <w:szCs w:val="20"/>
                <w:lang w:eastAsia="en-US"/>
              </w:rPr>
            </w:pPr>
            <w:r w:rsidRPr="004A2CC5">
              <w:rPr>
                <w:rFonts w:ascii="Arial" w:hAnsi="Arial"/>
                <w:szCs w:val="20"/>
                <w:lang w:eastAsia="en-US"/>
              </w:rPr>
              <w:t>unparasitised species</w:t>
            </w:r>
          </w:p>
        </w:tc>
      </w:tr>
      <w:tr w:rsidR="005716D7" w:rsidRPr="004A2CC5" w14:paraId="217CE2AC" w14:textId="77777777" w:rsidTr="005716D7">
        <w:tc>
          <w:tcPr>
            <w:cnfStyle w:val="001000000000" w:firstRow="0" w:lastRow="0" w:firstColumn="1" w:lastColumn="0" w:oddVBand="0" w:evenVBand="0" w:oddHBand="0" w:evenHBand="0" w:firstRowFirstColumn="0" w:firstRowLastColumn="0" w:lastRowFirstColumn="0" w:lastRowLastColumn="0"/>
            <w:tcW w:w="859" w:type="pct"/>
            <w:tcBorders>
              <w:top w:val="single" w:sz="8" w:space="0" w:color="000000"/>
            </w:tcBorders>
          </w:tcPr>
          <w:p w14:paraId="7122E5BA" w14:textId="77777777" w:rsidR="00475162" w:rsidRPr="005716D7" w:rsidRDefault="00475162" w:rsidP="008A3D20">
            <w:pPr>
              <w:spacing w:after="0"/>
              <w:ind w:left="-4" w:firstLine="4"/>
              <w:rPr>
                <w:rFonts w:ascii="Arial" w:hAnsi="Arial"/>
                <w:b w:val="0"/>
                <w:bCs w:val="0"/>
                <w:szCs w:val="20"/>
                <w:lang w:eastAsia="en-US"/>
              </w:rPr>
            </w:pPr>
            <w:r w:rsidRPr="005716D7">
              <w:rPr>
                <w:rFonts w:ascii="Arial" w:hAnsi="Arial"/>
                <w:b w:val="0"/>
                <w:szCs w:val="20"/>
                <w:lang w:eastAsia="en-US"/>
              </w:rPr>
              <w:t>Parasitism status 1:</w:t>
            </w:r>
          </w:p>
        </w:tc>
        <w:tc>
          <w:tcPr>
            <w:tcW w:w="654" w:type="pct"/>
            <w:tcBorders>
              <w:top w:val="single" w:sz="8" w:space="0" w:color="000000"/>
            </w:tcBorders>
          </w:tcPr>
          <w:p w14:paraId="62D41591"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sidRPr="004A2CC5">
              <w:rPr>
                <w:rFonts w:ascii="Arial" w:eastAsia="MS Gothic" w:hAnsi="Arial"/>
                <w:bCs/>
                <w:iCs/>
                <w:szCs w:val="20"/>
                <w:lang w:eastAsia="en-US"/>
              </w:rPr>
              <w:t>-</w:t>
            </w:r>
            <w:r>
              <w:rPr>
                <w:rFonts w:ascii="Arial" w:eastAsia="MS Gothic" w:hAnsi="Arial"/>
                <w:bCs/>
                <w:iCs/>
                <w:szCs w:val="20"/>
                <w:lang w:eastAsia="en-US"/>
              </w:rPr>
              <w:t>6.83</w:t>
            </w:r>
            <w:r w:rsidRPr="004A2CC5">
              <w:rPr>
                <w:rFonts w:ascii="Arial" w:eastAsia="MS Gothic" w:hAnsi="Arial"/>
                <w:bCs/>
                <w:iCs/>
                <w:szCs w:val="20"/>
                <w:lang w:eastAsia="en-US"/>
              </w:rPr>
              <w:t xml:space="preserve"> </w:t>
            </w:r>
            <w:r>
              <w:rPr>
                <w:rFonts w:ascii="Arial" w:eastAsia="MS Gothic" w:hAnsi="Arial"/>
                <w:szCs w:val="20"/>
                <w:lang w:eastAsia="en-US"/>
              </w:rPr>
              <w:t>±0.81</w:t>
            </w:r>
          </w:p>
        </w:tc>
        <w:tc>
          <w:tcPr>
            <w:tcW w:w="656" w:type="pct"/>
            <w:tcBorders>
              <w:top w:val="single" w:sz="8" w:space="0" w:color="000000"/>
            </w:tcBorders>
          </w:tcPr>
          <w:p w14:paraId="7D4C4565"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sidRPr="004A2CC5">
              <w:rPr>
                <w:rFonts w:ascii="Arial" w:eastAsia="MS Gothic" w:hAnsi="Arial"/>
                <w:bCs/>
                <w:iCs/>
                <w:szCs w:val="20"/>
                <w:lang w:eastAsia="en-US"/>
              </w:rPr>
              <w:t>-</w:t>
            </w:r>
            <w:r>
              <w:rPr>
                <w:rFonts w:ascii="Arial" w:eastAsia="MS Gothic" w:hAnsi="Arial"/>
                <w:bCs/>
                <w:iCs/>
                <w:szCs w:val="20"/>
                <w:lang w:eastAsia="en-US"/>
              </w:rPr>
              <w:t>7.73</w:t>
            </w:r>
            <w:r w:rsidRPr="004A2CC5">
              <w:rPr>
                <w:rFonts w:ascii="Arial" w:eastAsia="MS Gothic" w:hAnsi="Arial"/>
                <w:bCs/>
                <w:iCs/>
                <w:szCs w:val="20"/>
                <w:lang w:eastAsia="en-US"/>
              </w:rPr>
              <w:t xml:space="preserve"> </w:t>
            </w:r>
            <w:r w:rsidRPr="004A2CC5">
              <w:rPr>
                <w:rFonts w:ascii="Arial" w:eastAsia="MS Gothic" w:hAnsi="Arial"/>
                <w:szCs w:val="20"/>
                <w:lang w:eastAsia="en-US"/>
              </w:rPr>
              <w:t>±</w:t>
            </w:r>
            <w:r>
              <w:rPr>
                <w:rFonts w:ascii="Arial" w:eastAsia="MS Gothic" w:hAnsi="Arial"/>
                <w:szCs w:val="20"/>
                <w:lang w:eastAsia="en-US"/>
              </w:rPr>
              <w:t>0.81</w:t>
            </w:r>
          </w:p>
        </w:tc>
        <w:tc>
          <w:tcPr>
            <w:tcW w:w="760" w:type="pct"/>
            <w:tcBorders>
              <w:top w:val="single" w:sz="8" w:space="0" w:color="000000"/>
            </w:tcBorders>
          </w:tcPr>
          <w:p w14:paraId="720F3F35"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sidRPr="004A2CC5">
              <w:rPr>
                <w:rFonts w:ascii="Arial" w:eastAsia="MS Gothic" w:hAnsi="Arial"/>
                <w:bCs/>
                <w:iCs/>
                <w:szCs w:val="20"/>
                <w:lang w:eastAsia="en-US"/>
              </w:rPr>
              <w:t>-</w:t>
            </w:r>
            <w:r>
              <w:rPr>
                <w:rFonts w:ascii="Arial" w:eastAsia="MS Gothic" w:hAnsi="Arial"/>
                <w:bCs/>
                <w:iCs/>
                <w:szCs w:val="20"/>
                <w:lang w:eastAsia="en-US"/>
              </w:rPr>
              <w:t>5.77</w:t>
            </w:r>
            <w:r w:rsidRPr="004A2CC5">
              <w:rPr>
                <w:rFonts w:ascii="Arial" w:eastAsia="MS Gothic" w:hAnsi="Arial"/>
                <w:bCs/>
                <w:iCs/>
                <w:szCs w:val="20"/>
                <w:lang w:eastAsia="en-US"/>
              </w:rPr>
              <w:t xml:space="preserve"> </w:t>
            </w:r>
            <w:r>
              <w:rPr>
                <w:rFonts w:ascii="Arial" w:eastAsia="MS Gothic" w:hAnsi="Arial"/>
                <w:szCs w:val="20"/>
                <w:lang w:eastAsia="en-US"/>
              </w:rPr>
              <w:t>±0.66</w:t>
            </w:r>
          </w:p>
        </w:tc>
        <w:tc>
          <w:tcPr>
            <w:tcW w:w="661" w:type="pct"/>
            <w:tcBorders>
              <w:top w:val="single" w:sz="8" w:space="0" w:color="000000"/>
            </w:tcBorders>
          </w:tcPr>
          <w:p w14:paraId="4DF8B67C"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sidRPr="004A2CC5">
              <w:rPr>
                <w:rFonts w:ascii="Arial" w:eastAsia="MS Gothic" w:hAnsi="Arial"/>
                <w:bCs/>
                <w:iCs/>
                <w:szCs w:val="20"/>
                <w:lang w:eastAsia="en-US"/>
              </w:rPr>
              <w:t>-</w:t>
            </w:r>
            <w:r>
              <w:rPr>
                <w:rFonts w:ascii="Arial" w:eastAsia="MS Gothic" w:hAnsi="Arial"/>
                <w:bCs/>
                <w:iCs/>
                <w:szCs w:val="20"/>
                <w:lang w:eastAsia="en-US"/>
              </w:rPr>
              <w:t>6.32</w:t>
            </w:r>
            <w:r w:rsidRPr="004A2CC5">
              <w:rPr>
                <w:rFonts w:ascii="Arial" w:eastAsia="MS Gothic" w:hAnsi="Arial"/>
                <w:bCs/>
                <w:iCs/>
                <w:szCs w:val="20"/>
                <w:lang w:eastAsia="en-US"/>
              </w:rPr>
              <w:t xml:space="preserve"> </w:t>
            </w:r>
            <w:r w:rsidRPr="004A2CC5">
              <w:rPr>
                <w:rFonts w:ascii="Arial" w:eastAsia="MS Gothic" w:hAnsi="Arial"/>
                <w:szCs w:val="20"/>
                <w:lang w:eastAsia="en-US"/>
              </w:rPr>
              <w:t>±</w:t>
            </w:r>
            <w:r>
              <w:rPr>
                <w:rFonts w:ascii="Arial" w:eastAsia="MS Gothic" w:hAnsi="Arial"/>
                <w:szCs w:val="20"/>
                <w:lang w:eastAsia="en-US"/>
              </w:rPr>
              <w:t>0.67</w:t>
            </w:r>
          </w:p>
        </w:tc>
        <w:tc>
          <w:tcPr>
            <w:tcW w:w="702" w:type="pct"/>
            <w:tcBorders>
              <w:top w:val="single" w:sz="8" w:space="0" w:color="000000"/>
            </w:tcBorders>
          </w:tcPr>
          <w:p w14:paraId="597D91FB" w14:textId="77777777" w:rsidR="00475162"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sidRPr="004A2CC5">
              <w:rPr>
                <w:rFonts w:ascii="Arial" w:eastAsia="MS Gothic" w:hAnsi="Arial"/>
                <w:bCs/>
                <w:iCs/>
                <w:szCs w:val="20"/>
                <w:lang w:eastAsia="en-US"/>
              </w:rPr>
              <w:t>-</w:t>
            </w:r>
            <w:r>
              <w:rPr>
                <w:rFonts w:ascii="Arial" w:eastAsia="MS Gothic" w:hAnsi="Arial"/>
                <w:bCs/>
                <w:iCs/>
                <w:szCs w:val="20"/>
                <w:lang w:eastAsia="en-US"/>
              </w:rPr>
              <w:t>1.06</w:t>
            </w:r>
            <w:r w:rsidRPr="004A2CC5">
              <w:rPr>
                <w:rFonts w:ascii="Arial" w:eastAsia="MS Gothic" w:hAnsi="Arial"/>
                <w:bCs/>
                <w:iCs/>
                <w:szCs w:val="20"/>
                <w:lang w:eastAsia="en-US"/>
              </w:rPr>
              <w:t xml:space="preserve"> </w:t>
            </w:r>
            <w:r>
              <w:rPr>
                <w:rFonts w:ascii="Arial" w:eastAsia="MS Gothic" w:hAnsi="Arial"/>
                <w:szCs w:val="20"/>
                <w:lang w:eastAsia="en-US"/>
              </w:rPr>
              <w:t>±0.32</w:t>
            </w:r>
          </w:p>
        </w:tc>
        <w:tc>
          <w:tcPr>
            <w:tcW w:w="708" w:type="pct"/>
            <w:tcBorders>
              <w:top w:val="single" w:sz="8" w:space="0" w:color="000000"/>
            </w:tcBorders>
          </w:tcPr>
          <w:p w14:paraId="41562958" w14:textId="77777777" w:rsidR="00475162"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sidRPr="004A2CC5">
              <w:rPr>
                <w:rFonts w:ascii="Arial" w:eastAsia="MS Gothic" w:hAnsi="Arial"/>
                <w:bCs/>
                <w:iCs/>
                <w:szCs w:val="20"/>
                <w:lang w:eastAsia="en-US"/>
              </w:rPr>
              <w:t>-</w:t>
            </w:r>
            <w:r>
              <w:rPr>
                <w:rFonts w:ascii="Arial" w:eastAsia="MS Gothic" w:hAnsi="Arial"/>
                <w:bCs/>
                <w:iCs/>
                <w:szCs w:val="20"/>
                <w:lang w:eastAsia="en-US"/>
              </w:rPr>
              <w:t>1.40</w:t>
            </w:r>
            <w:r w:rsidRPr="004A2CC5">
              <w:rPr>
                <w:rFonts w:ascii="Arial" w:eastAsia="MS Gothic" w:hAnsi="Arial"/>
                <w:bCs/>
                <w:iCs/>
                <w:szCs w:val="20"/>
                <w:lang w:eastAsia="en-US"/>
              </w:rPr>
              <w:t xml:space="preserve"> </w:t>
            </w:r>
            <w:r w:rsidRPr="004A2CC5">
              <w:rPr>
                <w:rFonts w:ascii="Arial" w:eastAsia="MS Gothic" w:hAnsi="Arial"/>
                <w:szCs w:val="20"/>
                <w:lang w:eastAsia="en-US"/>
              </w:rPr>
              <w:t>±</w:t>
            </w:r>
            <w:r>
              <w:rPr>
                <w:rFonts w:ascii="Arial" w:eastAsia="MS Gothic" w:hAnsi="Arial"/>
                <w:szCs w:val="20"/>
                <w:lang w:eastAsia="en-US"/>
              </w:rPr>
              <w:t>0.44</w:t>
            </w:r>
          </w:p>
        </w:tc>
      </w:tr>
      <w:tr w:rsidR="005716D7" w:rsidRPr="004A2CC5" w14:paraId="1349315D" w14:textId="77777777" w:rsidTr="005716D7">
        <w:tc>
          <w:tcPr>
            <w:cnfStyle w:val="001000000000" w:firstRow="0" w:lastRow="0" w:firstColumn="1" w:lastColumn="0" w:oddVBand="0" w:evenVBand="0" w:oddHBand="0" w:evenHBand="0" w:firstRowFirstColumn="0" w:firstRowLastColumn="0" w:lastRowFirstColumn="0" w:lastRowLastColumn="0"/>
            <w:tcW w:w="859" w:type="pct"/>
          </w:tcPr>
          <w:p w14:paraId="4F10A1D2" w14:textId="77777777" w:rsidR="00475162" w:rsidRPr="005716D7" w:rsidRDefault="00475162" w:rsidP="008A3D20">
            <w:pPr>
              <w:spacing w:after="0"/>
              <w:ind w:left="-4" w:firstLine="4"/>
              <w:rPr>
                <w:rFonts w:ascii="Arial" w:hAnsi="Arial"/>
                <w:b w:val="0"/>
                <w:bCs w:val="0"/>
                <w:szCs w:val="20"/>
                <w:lang w:eastAsia="en-US"/>
              </w:rPr>
            </w:pPr>
            <w:r w:rsidRPr="005716D7">
              <w:rPr>
                <w:rFonts w:ascii="Arial" w:hAnsi="Arial"/>
                <w:b w:val="0"/>
                <w:szCs w:val="20"/>
                <w:lang w:eastAsia="en-US"/>
              </w:rPr>
              <w:t>Parasitism status 2:</w:t>
            </w:r>
          </w:p>
        </w:tc>
        <w:tc>
          <w:tcPr>
            <w:tcW w:w="654" w:type="pct"/>
          </w:tcPr>
          <w:p w14:paraId="4C1CDE1D"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-6.98 ±0.76</w:t>
            </w:r>
          </w:p>
        </w:tc>
        <w:tc>
          <w:tcPr>
            <w:tcW w:w="656" w:type="pct"/>
          </w:tcPr>
          <w:p w14:paraId="0A81DCCC"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-8.11 ±0.91</w:t>
            </w:r>
          </w:p>
        </w:tc>
        <w:tc>
          <w:tcPr>
            <w:tcW w:w="760" w:type="pct"/>
          </w:tcPr>
          <w:p w14:paraId="330044EB"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-5.91 ±0.64</w:t>
            </w:r>
          </w:p>
        </w:tc>
        <w:tc>
          <w:tcPr>
            <w:tcW w:w="661" w:type="pct"/>
          </w:tcPr>
          <w:p w14:paraId="2C60B7CD"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-6.39 ±0.88</w:t>
            </w:r>
          </w:p>
        </w:tc>
        <w:tc>
          <w:tcPr>
            <w:tcW w:w="702" w:type="pct"/>
          </w:tcPr>
          <w:p w14:paraId="1577F171" w14:textId="77777777" w:rsidR="00475162"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-1.07 ±0.27</w:t>
            </w:r>
          </w:p>
        </w:tc>
        <w:tc>
          <w:tcPr>
            <w:tcW w:w="708" w:type="pct"/>
          </w:tcPr>
          <w:p w14:paraId="357637D8" w14:textId="77777777" w:rsidR="00475162"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-1.72 ±0.43</w:t>
            </w:r>
          </w:p>
        </w:tc>
      </w:tr>
      <w:tr w:rsidR="005716D7" w:rsidRPr="004A2CC5" w14:paraId="08CC9D46" w14:textId="77777777" w:rsidTr="005716D7">
        <w:tc>
          <w:tcPr>
            <w:cnfStyle w:val="001000000000" w:firstRow="0" w:lastRow="0" w:firstColumn="1" w:lastColumn="0" w:oddVBand="0" w:evenVBand="0" w:oddHBand="0" w:evenHBand="0" w:firstRowFirstColumn="0" w:firstRowLastColumn="0" w:lastRowFirstColumn="0" w:lastRowLastColumn="0"/>
            <w:tcW w:w="859" w:type="pct"/>
            <w:tcBorders>
              <w:bottom w:val="single" w:sz="8" w:space="0" w:color="000000"/>
            </w:tcBorders>
          </w:tcPr>
          <w:p w14:paraId="79F772BB" w14:textId="77777777" w:rsidR="00475162" w:rsidRPr="005716D7" w:rsidRDefault="00475162" w:rsidP="008A3D20">
            <w:pPr>
              <w:spacing w:after="0"/>
              <w:ind w:left="-4" w:firstLine="4"/>
              <w:rPr>
                <w:rFonts w:ascii="Arial" w:hAnsi="Arial"/>
                <w:b w:val="0"/>
                <w:bCs w:val="0"/>
                <w:szCs w:val="20"/>
                <w:lang w:eastAsia="en-US"/>
              </w:rPr>
            </w:pPr>
            <w:r w:rsidRPr="005716D7">
              <w:rPr>
                <w:rFonts w:ascii="Arial" w:hAnsi="Arial"/>
                <w:b w:val="0"/>
                <w:szCs w:val="20"/>
                <w:lang w:eastAsia="en-US"/>
              </w:rPr>
              <w:t>Parasitism status 3:</w:t>
            </w:r>
          </w:p>
        </w:tc>
        <w:tc>
          <w:tcPr>
            <w:tcW w:w="654" w:type="pct"/>
            <w:tcBorders>
              <w:bottom w:val="single" w:sz="8" w:space="0" w:color="000000"/>
            </w:tcBorders>
          </w:tcPr>
          <w:p w14:paraId="24F967BF"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-6.83 ±0.81</w:t>
            </w:r>
          </w:p>
        </w:tc>
        <w:tc>
          <w:tcPr>
            <w:tcW w:w="656" w:type="pct"/>
            <w:tcBorders>
              <w:bottom w:val="single" w:sz="8" w:space="0" w:color="000000"/>
            </w:tcBorders>
          </w:tcPr>
          <w:p w14:paraId="0F0DCEF3"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-8.11 ±0.91</w:t>
            </w:r>
          </w:p>
        </w:tc>
        <w:tc>
          <w:tcPr>
            <w:tcW w:w="760" w:type="pct"/>
            <w:tcBorders>
              <w:bottom w:val="single" w:sz="8" w:space="0" w:color="000000"/>
            </w:tcBorders>
          </w:tcPr>
          <w:p w14:paraId="1FC8FB79"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-5.77 ±0.66</w:t>
            </w:r>
          </w:p>
        </w:tc>
        <w:tc>
          <w:tcPr>
            <w:tcW w:w="661" w:type="pct"/>
            <w:tcBorders>
              <w:bottom w:val="single" w:sz="8" w:space="0" w:color="000000"/>
            </w:tcBorders>
          </w:tcPr>
          <w:p w14:paraId="7C641776" w14:textId="77777777" w:rsidR="00475162" w:rsidRPr="004A2CC5"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-6.39 ±0.88</w:t>
            </w:r>
          </w:p>
        </w:tc>
        <w:tc>
          <w:tcPr>
            <w:tcW w:w="702" w:type="pct"/>
            <w:tcBorders>
              <w:bottom w:val="single" w:sz="8" w:space="0" w:color="000000"/>
            </w:tcBorders>
          </w:tcPr>
          <w:p w14:paraId="26E50726" w14:textId="77777777" w:rsidR="00475162"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-1.06 ±0.32</w:t>
            </w:r>
          </w:p>
        </w:tc>
        <w:tc>
          <w:tcPr>
            <w:tcW w:w="708" w:type="pct"/>
            <w:tcBorders>
              <w:bottom w:val="single" w:sz="8" w:space="0" w:color="000000"/>
            </w:tcBorders>
          </w:tcPr>
          <w:p w14:paraId="3B500B41" w14:textId="77777777" w:rsidR="00475162" w:rsidRDefault="00475162" w:rsidP="008A3D20">
            <w:pPr>
              <w:spacing w:after="0"/>
              <w:ind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bCs/>
                <w:iCs/>
                <w:szCs w:val="20"/>
                <w:lang w:eastAsia="en-US"/>
              </w:rPr>
            </w:pPr>
            <w:r>
              <w:rPr>
                <w:rFonts w:ascii="Arial" w:eastAsia="MS Gothic" w:hAnsi="Arial"/>
                <w:bCs/>
                <w:iCs/>
                <w:szCs w:val="20"/>
                <w:lang w:eastAsia="en-US"/>
              </w:rPr>
              <w:t>-1.72 ±0.43</w:t>
            </w:r>
          </w:p>
        </w:tc>
      </w:tr>
    </w:tbl>
    <w:p w14:paraId="2CBA460C" w14:textId="77777777" w:rsidR="00475162" w:rsidRDefault="00475162" w:rsidP="00475162">
      <w:pPr>
        <w:spacing w:after="0"/>
        <w:ind w:firstLine="0"/>
        <w:rPr>
          <w:rFonts w:ascii="Arial" w:hAnsi="Arial"/>
          <w:sz w:val="24"/>
          <w:szCs w:val="20"/>
        </w:rPr>
      </w:pPr>
    </w:p>
    <w:p w14:paraId="4EC0A64E" w14:textId="77777777" w:rsidR="00C11692" w:rsidRDefault="00C11692">
      <w:pPr>
        <w:spacing w:after="0" w:line="240" w:lineRule="auto"/>
        <w:ind w:firstLine="0"/>
        <w:rPr>
          <w:rFonts w:ascii="Arial" w:hAnsi="Arial"/>
          <w:b/>
          <w:sz w:val="24"/>
          <w:szCs w:val="20"/>
        </w:rPr>
      </w:pPr>
      <w:r>
        <w:rPr>
          <w:rFonts w:ascii="Arial" w:hAnsi="Arial"/>
          <w:b/>
          <w:sz w:val="24"/>
          <w:szCs w:val="20"/>
        </w:rPr>
        <w:br w:type="page"/>
      </w:r>
    </w:p>
    <w:p w14:paraId="1E6AF3B7" w14:textId="3E437527" w:rsidR="00475162" w:rsidRDefault="003767CB" w:rsidP="00475162">
      <w:pPr>
        <w:spacing w:after="0"/>
        <w:ind w:firstLine="0"/>
        <w:rPr>
          <w:rFonts w:ascii="Arial" w:hAnsi="Arial"/>
          <w:sz w:val="24"/>
          <w:szCs w:val="20"/>
        </w:rPr>
      </w:pPr>
      <w:r w:rsidRPr="00475162">
        <w:rPr>
          <w:rFonts w:ascii="Arial" w:hAnsi="Arial"/>
          <w:b/>
          <w:sz w:val="24"/>
          <w:szCs w:val="20"/>
        </w:rPr>
        <w:lastRenderedPageBreak/>
        <w:t>Table 2:</w:t>
      </w:r>
      <w:r>
        <w:rPr>
          <w:rFonts w:ascii="Arial" w:hAnsi="Arial"/>
          <w:sz w:val="24"/>
          <w:szCs w:val="20"/>
        </w:rPr>
        <w:t xml:space="preserve">  Results of linear models relating entropy to parasitism status (</w:t>
      </w:r>
      <w:r w:rsidR="00C11692">
        <w:rPr>
          <w:rFonts w:ascii="Arial" w:hAnsi="Arial"/>
          <w:sz w:val="24"/>
          <w:szCs w:val="20"/>
        </w:rPr>
        <w:t>see Table 1 legend for parasitism status definitions</w:t>
      </w:r>
      <w:r>
        <w:rPr>
          <w:rFonts w:ascii="Arial" w:hAnsi="Arial"/>
          <w:sz w:val="24"/>
          <w:szCs w:val="20"/>
        </w:rPr>
        <w:t>). In the phylogenetic generalised least squares (PGLS), for each model lambda differed significantly from one but not from zero, indicating little to no phylogenetic signal in the model residuals.</w:t>
      </w:r>
    </w:p>
    <w:tbl>
      <w:tblPr>
        <w:tblW w:w="4450" w:type="pct"/>
        <w:tblBorders>
          <w:top w:val="single" w:sz="8" w:space="0" w:color="000000"/>
          <w:bottom w:val="single" w:sz="8" w:space="0" w:color="000000"/>
        </w:tblBorders>
        <w:tblLayout w:type="fixed"/>
        <w:tblLook w:val="06A0" w:firstRow="1" w:lastRow="0" w:firstColumn="1" w:lastColumn="0" w:noHBand="1" w:noVBand="1"/>
      </w:tblPr>
      <w:tblGrid>
        <w:gridCol w:w="3084"/>
        <w:gridCol w:w="1562"/>
        <w:gridCol w:w="991"/>
        <w:gridCol w:w="849"/>
        <w:gridCol w:w="1830"/>
        <w:gridCol w:w="1696"/>
        <w:gridCol w:w="849"/>
        <w:gridCol w:w="991"/>
        <w:gridCol w:w="1017"/>
      </w:tblGrid>
      <w:tr w:rsidR="00475162" w:rsidRPr="004A2CC5" w14:paraId="0CB62DC7" w14:textId="77777777" w:rsidTr="005716D7">
        <w:tc>
          <w:tcPr>
            <w:tcW w:w="1198" w:type="pct"/>
            <w:tcBorders>
              <w:top w:val="single" w:sz="8" w:space="0" w:color="000000"/>
              <w:bottom w:val="nil"/>
            </w:tcBorders>
            <w:shd w:val="clear" w:color="auto" w:fill="auto"/>
          </w:tcPr>
          <w:p w14:paraId="08147C17" w14:textId="77777777" w:rsidR="00475162" w:rsidRPr="004A2CC5" w:rsidRDefault="00475162" w:rsidP="001A0AE0">
            <w:pPr>
              <w:spacing w:after="0"/>
              <w:ind w:firstLine="0"/>
              <w:jc w:val="center"/>
              <w:rPr>
                <w:rFonts w:ascii="Arial" w:eastAsia="MS Gothic" w:hAnsi="Arial"/>
                <w:b/>
                <w:bCs/>
                <w:i/>
                <w:iCs/>
                <w:szCs w:val="20"/>
                <w:lang w:eastAsia="en-US"/>
              </w:rPr>
            </w:pPr>
          </w:p>
        </w:tc>
        <w:tc>
          <w:tcPr>
            <w:tcW w:w="2033" w:type="pct"/>
            <w:gridSpan w:val="4"/>
            <w:tcBorders>
              <w:top w:val="single" w:sz="8" w:space="0" w:color="000000"/>
              <w:bottom w:val="nil"/>
            </w:tcBorders>
          </w:tcPr>
          <w:p w14:paraId="14E93235" w14:textId="77777777" w:rsidR="00475162" w:rsidRDefault="00475162" w:rsidP="001A0AE0">
            <w:pPr>
              <w:spacing w:after="0" w:line="276" w:lineRule="auto"/>
              <w:ind w:firstLine="0"/>
              <w:jc w:val="center"/>
              <w:rPr>
                <w:rFonts w:ascii="Arial" w:hAnsi="Arial"/>
                <w:color w:val="000000"/>
                <w:szCs w:val="20"/>
                <w:lang w:eastAsia="en-US"/>
              </w:rPr>
            </w:pPr>
            <w:r w:rsidRPr="004A2CC5">
              <w:rPr>
                <w:rFonts w:ascii="Arial" w:hAnsi="Arial"/>
                <w:color w:val="000000"/>
                <w:szCs w:val="20"/>
                <w:lang w:eastAsia="en-US"/>
              </w:rPr>
              <w:t>no phylogenetic correction</w:t>
            </w:r>
            <w:r>
              <w:rPr>
                <w:rFonts w:ascii="Arial" w:hAnsi="Arial"/>
                <w:color w:val="000000"/>
                <w:szCs w:val="20"/>
                <w:lang w:eastAsia="en-US"/>
              </w:rPr>
              <w:t>;</w:t>
            </w:r>
            <w:r>
              <w:rPr>
                <w:rFonts w:ascii="Arial" w:hAnsi="Arial"/>
                <w:color w:val="000000"/>
                <w:szCs w:val="20"/>
                <w:lang w:eastAsia="en-US"/>
              </w:rPr>
              <w:br/>
            </w:r>
            <w:r w:rsidRPr="004A2CC5">
              <w:rPr>
                <w:rFonts w:ascii="Arial" w:hAnsi="Arial"/>
                <w:color w:val="000000"/>
                <w:szCs w:val="20"/>
                <w:lang w:eastAsia="en-US"/>
              </w:rPr>
              <w:t>weighted by sample size</w:t>
            </w:r>
            <w:r>
              <w:rPr>
                <w:rFonts w:ascii="Arial" w:hAnsi="Arial"/>
                <w:color w:val="000000"/>
                <w:szCs w:val="20"/>
                <w:lang w:eastAsia="en-US"/>
              </w:rPr>
              <w:t xml:space="preserve"> and adjusted for family</w:t>
            </w:r>
          </w:p>
          <w:p w14:paraId="5137E967" w14:textId="77777777" w:rsidR="00475162" w:rsidRPr="004A2CC5" w:rsidRDefault="00475162" w:rsidP="001A0AE0">
            <w:pPr>
              <w:spacing w:after="0" w:line="276" w:lineRule="auto"/>
              <w:ind w:firstLine="0"/>
              <w:jc w:val="center"/>
              <w:rPr>
                <w:rFonts w:ascii="Arial" w:hAnsi="Arial"/>
                <w:color w:val="000000"/>
                <w:szCs w:val="20"/>
                <w:lang w:eastAsia="en-US"/>
              </w:rPr>
            </w:pPr>
          </w:p>
        </w:tc>
        <w:tc>
          <w:tcPr>
            <w:tcW w:w="1769" w:type="pct"/>
            <w:gridSpan w:val="4"/>
            <w:tcBorders>
              <w:top w:val="single" w:sz="8" w:space="0" w:color="000000"/>
              <w:bottom w:val="nil"/>
            </w:tcBorders>
            <w:shd w:val="clear" w:color="auto" w:fill="auto"/>
          </w:tcPr>
          <w:p w14:paraId="6901FF90" w14:textId="77777777" w:rsidR="00475162" w:rsidRPr="004A2CC5" w:rsidRDefault="00475162" w:rsidP="001A0AE0">
            <w:pPr>
              <w:spacing w:after="0" w:line="276" w:lineRule="auto"/>
              <w:ind w:firstLine="0"/>
              <w:jc w:val="center"/>
              <w:rPr>
                <w:rFonts w:ascii="Arial" w:hAnsi="Arial"/>
                <w:color w:val="000000"/>
                <w:szCs w:val="20"/>
                <w:lang w:eastAsia="en-US"/>
              </w:rPr>
            </w:pPr>
            <w:r w:rsidRPr="004A2CC5">
              <w:rPr>
                <w:rFonts w:ascii="Arial" w:hAnsi="Arial"/>
                <w:color w:val="000000"/>
                <w:szCs w:val="20"/>
                <w:lang w:eastAsia="en-US"/>
              </w:rPr>
              <w:t>PGLS analysis</w:t>
            </w:r>
            <w:r>
              <w:rPr>
                <w:rFonts w:ascii="Arial" w:hAnsi="Arial"/>
                <w:color w:val="000000"/>
                <w:szCs w:val="20"/>
                <w:lang w:eastAsia="en-US"/>
              </w:rPr>
              <w:t>;</w:t>
            </w:r>
            <w:r>
              <w:rPr>
                <w:rFonts w:ascii="Arial" w:hAnsi="Arial"/>
                <w:color w:val="000000"/>
                <w:szCs w:val="20"/>
                <w:lang w:eastAsia="en-US"/>
              </w:rPr>
              <w:br/>
              <w:t>unweighted</w:t>
            </w:r>
          </w:p>
        </w:tc>
      </w:tr>
      <w:tr w:rsidR="00475162" w:rsidRPr="004A2CC5" w14:paraId="65F1E345" w14:textId="77777777" w:rsidTr="005716D7">
        <w:tc>
          <w:tcPr>
            <w:tcW w:w="1198" w:type="pct"/>
            <w:tcBorders>
              <w:top w:val="nil"/>
              <w:bottom w:val="single" w:sz="8" w:space="0" w:color="000000"/>
            </w:tcBorders>
            <w:shd w:val="clear" w:color="auto" w:fill="auto"/>
          </w:tcPr>
          <w:p w14:paraId="4406E570" w14:textId="77777777" w:rsidR="00475162" w:rsidRPr="004A2CC5" w:rsidRDefault="00475162" w:rsidP="001A0AE0">
            <w:pPr>
              <w:spacing w:after="0"/>
              <w:ind w:firstLine="0"/>
              <w:jc w:val="center"/>
              <w:rPr>
                <w:rFonts w:ascii="Arial" w:eastAsia="MS Gothic" w:hAnsi="Arial"/>
                <w:b/>
                <w:bCs/>
                <w:i/>
                <w:iCs/>
                <w:szCs w:val="20"/>
                <w:lang w:eastAsia="en-US"/>
              </w:rPr>
            </w:pPr>
          </w:p>
        </w:tc>
        <w:tc>
          <w:tcPr>
            <w:tcW w:w="607" w:type="pct"/>
            <w:tcBorders>
              <w:top w:val="nil"/>
              <w:bottom w:val="single" w:sz="8" w:space="0" w:color="000000"/>
            </w:tcBorders>
          </w:tcPr>
          <w:p w14:paraId="579CD1BA" w14:textId="77777777" w:rsidR="00475162" w:rsidRPr="004A2CC5" w:rsidRDefault="00475162" w:rsidP="001A0AE0">
            <w:pPr>
              <w:spacing w:after="0"/>
              <w:ind w:firstLine="0"/>
              <w:jc w:val="center"/>
              <w:rPr>
                <w:rFonts w:ascii="Arial" w:hAnsi="Arial"/>
                <w:color w:val="000000"/>
                <w:szCs w:val="20"/>
                <w:lang w:eastAsia="en-US"/>
              </w:rPr>
            </w:pPr>
            <w:r w:rsidRPr="004A2CC5">
              <w:rPr>
                <w:rFonts w:ascii="Arial" w:hAnsi="Arial"/>
                <w:color w:val="000000"/>
                <w:szCs w:val="20"/>
                <w:lang w:eastAsia="en-US"/>
              </w:rPr>
              <w:t>slope ±SE</w:t>
            </w:r>
          </w:p>
        </w:tc>
        <w:tc>
          <w:tcPr>
            <w:tcW w:w="385" w:type="pct"/>
            <w:tcBorders>
              <w:top w:val="nil"/>
              <w:bottom w:val="single" w:sz="8" w:space="0" w:color="000000"/>
            </w:tcBorders>
            <w:shd w:val="clear" w:color="auto" w:fill="auto"/>
          </w:tcPr>
          <w:p w14:paraId="3626B6D2" w14:textId="3CF2285E" w:rsidR="00475162" w:rsidRPr="004A2CC5" w:rsidRDefault="00FC7FB5" w:rsidP="001A0AE0">
            <w:pPr>
              <w:spacing w:after="0"/>
              <w:ind w:firstLine="0"/>
              <w:jc w:val="center"/>
              <w:rPr>
                <w:rFonts w:ascii="Arial" w:hAnsi="Arial"/>
                <w:b/>
                <w:bCs/>
                <w:i/>
                <w:szCs w:val="20"/>
                <w:lang w:eastAsia="en-US"/>
              </w:rPr>
            </w:pPr>
            <w:r>
              <w:rPr>
                <w:rFonts w:ascii="Arial" w:hAnsi="Arial"/>
                <w:i/>
                <w:color w:val="000000"/>
                <w:szCs w:val="20"/>
                <w:lang w:eastAsia="en-US"/>
              </w:rPr>
              <w:t>t</w:t>
            </w:r>
          </w:p>
        </w:tc>
        <w:tc>
          <w:tcPr>
            <w:tcW w:w="330" w:type="pct"/>
            <w:tcBorders>
              <w:top w:val="nil"/>
              <w:bottom w:val="single" w:sz="8" w:space="0" w:color="000000"/>
            </w:tcBorders>
            <w:shd w:val="clear" w:color="auto" w:fill="auto"/>
          </w:tcPr>
          <w:p w14:paraId="06405F7F" w14:textId="77777777" w:rsidR="00475162" w:rsidRPr="004A2CC5" w:rsidRDefault="00475162" w:rsidP="001A0AE0">
            <w:pPr>
              <w:spacing w:after="0"/>
              <w:ind w:firstLine="0"/>
              <w:jc w:val="center"/>
              <w:rPr>
                <w:rFonts w:ascii="Arial" w:hAnsi="Arial"/>
                <w:b/>
                <w:bCs/>
                <w:i/>
                <w:szCs w:val="20"/>
                <w:lang w:eastAsia="en-US"/>
              </w:rPr>
            </w:pPr>
            <w:r w:rsidRPr="004A2CC5">
              <w:rPr>
                <w:rFonts w:ascii="Arial" w:hAnsi="Arial"/>
                <w:i/>
                <w:color w:val="000000"/>
                <w:szCs w:val="20"/>
                <w:lang w:eastAsia="en-US"/>
              </w:rPr>
              <w:t>r</w:t>
            </w:r>
            <w:r w:rsidRPr="004A2CC5">
              <w:rPr>
                <w:rFonts w:ascii="Arial" w:hAnsi="Arial"/>
                <w:i/>
                <w:color w:val="000000"/>
                <w:szCs w:val="20"/>
                <w:vertAlign w:val="superscript"/>
                <w:lang w:eastAsia="en-US"/>
              </w:rPr>
              <w:t>2</w:t>
            </w:r>
          </w:p>
        </w:tc>
        <w:tc>
          <w:tcPr>
            <w:tcW w:w="711" w:type="pct"/>
            <w:tcBorders>
              <w:top w:val="nil"/>
              <w:bottom w:val="single" w:sz="8" w:space="0" w:color="000000"/>
            </w:tcBorders>
            <w:shd w:val="clear" w:color="auto" w:fill="auto"/>
          </w:tcPr>
          <w:p w14:paraId="6E9C505E" w14:textId="310377C4" w:rsidR="00475162" w:rsidRPr="004A2CC5" w:rsidRDefault="00286C8B" w:rsidP="001A0AE0">
            <w:pPr>
              <w:spacing w:after="0"/>
              <w:ind w:firstLine="0"/>
              <w:jc w:val="center"/>
              <w:rPr>
                <w:rFonts w:ascii="Arial" w:hAnsi="Arial"/>
                <w:b/>
                <w:bCs/>
                <w:i/>
                <w:szCs w:val="20"/>
                <w:lang w:eastAsia="en-US"/>
              </w:rPr>
            </w:pPr>
            <w:r>
              <w:rPr>
                <w:rFonts w:ascii="Arial" w:hAnsi="Arial"/>
                <w:i/>
                <w:color w:val="000000"/>
                <w:szCs w:val="20"/>
                <w:lang w:eastAsia="en-US"/>
              </w:rPr>
              <w:t>p</w:t>
            </w:r>
          </w:p>
        </w:tc>
        <w:tc>
          <w:tcPr>
            <w:tcW w:w="659" w:type="pct"/>
            <w:tcBorders>
              <w:top w:val="nil"/>
              <w:bottom w:val="single" w:sz="8" w:space="0" w:color="000000"/>
            </w:tcBorders>
            <w:shd w:val="clear" w:color="auto" w:fill="auto"/>
          </w:tcPr>
          <w:p w14:paraId="7DC4200E" w14:textId="77777777" w:rsidR="00475162" w:rsidRPr="004A2CC5" w:rsidRDefault="00475162" w:rsidP="001A0AE0">
            <w:pPr>
              <w:spacing w:after="0"/>
              <w:ind w:firstLine="0"/>
              <w:jc w:val="center"/>
              <w:rPr>
                <w:rFonts w:ascii="Arial" w:hAnsi="Arial"/>
                <w:i/>
                <w:szCs w:val="20"/>
                <w:lang w:eastAsia="en-US"/>
              </w:rPr>
            </w:pPr>
            <w:r w:rsidRPr="004A2CC5">
              <w:rPr>
                <w:rFonts w:ascii="Arial" w:hAnsi="Arial"/>
                <w:color w:val="000000"/>
                <w:szCs w:val="20"/>
                <w:lang w:eastAsia="en-US"/>
              </w:rPr>
              <w:t>slope ±SE</w:t>
            </w:r>
          </w:p>
        </w:tc>
        <w:tc>
          <w:tcPr>
            <w:tcW w:w="330" w:type="pct"/>
            <w:tcBorders>
              <w:top w:val="nil"/>
              <w:bottom w:val="single" w:sz="8" w:space="0" w:color="000000"/>
            </w:tcBorders>
            <w:shd w:val="clear" w:color="auto" w:fill="auto"/>
          </w:tcPr>
          <w:p w14:paraId="680EA74E" w14:textId="6D1656F8" w:rsidR="00475162" w:rsidRPr="004A2CC5" w:rsidRDefault="00FC7FB5" w:rsidP="001A0AE0">
            <w:pPr>
              <w:spacing w:after="0"/>
              <w:ind w:firstLine="0"/>
              <w:jc w:val="center"/>
              <w:rPr>
                <w:rFonts w:ascii="Arial" w:hAnsi="Arial"/>
                <w:i/>
                <w:szCs w:val="20"/>
                <w:lang w:eastAsia="en-US"/>
              </w:rPr>
            </w:pPr>
            <w:r>
              <w:rPr>
                <w:rFonts w:ascii="Arial" w:hAnsi="Arial"/>
                <w:i/>
                <w:color w:val="000000"/>
                <w:szCs w:val="20"/>
                <w:lang w:eastAsia="en-US"/>
              </w:rPr>
              <w:t>t</w:t>
            </w:r>
          </w:p>
        </w:tc>
        <w:tc>
          <w:tcPr>
            <w:tcW w:w="385" w:type="pct"/>
            <w:tcBorders>
              <w:top w:val="nil"/>
              <w:bottom w:val="single" w:sz="8" w:space="0" w:color="000000"/>
            </w:tcBorders>
            <w:shd w:val="clear" w:color="auto" w:fill="auto"/>
          </w:tcPr>
          <w:p w14:paraId="15353CAC" w14:textId="77777777" w:rsidR="00475162" w:rsidRPr="004A2CC5" w:rsidRDefault="00475162" w:rsidP="001A0AE0">
            <w:pPr>
              <w:spacing w:after="0"/>
              <w:ind w:firstLine="0"/>
              <w:jc w:val="center"/>
              <w:rPr>
                <w:rFonts w:ascii="Arial" w:hAnsi="Arial"/>
                <w:i/>
                <w:szCs w:val="20"/>
                <w:lang w:eastAsia="en-US"/>
              </w:rPr>
            </w:pPr>
            <w:r w:rsidRPr="004A2CC5">
              <w:rPr>
                <w:rFonts w:ascii="Arial" w:hAnsi="Arial"/>
                <w:i/>
                <w:color w:val="000000"/>
                <w:szCs w:val="20"/>
                <w:lang w:eastAsia="en-US"/>
              </w:rPr>
              <w:t>r</w:t>
            </w:r>
            <w:r w:rsidRPr="004A2CC5">
              <w:rPr>
                <w:rFonts w:ascii="Arial" w:hAnsi="Arial"/>
                <w:i/>
                <w:color w:val="000000"/>
                <w:szCs w:val="20"/>
                <w:vertAlign w:val="superscript"/>
                <w:lang w:eastAsia="en-US"/>
              </w:rPr>
              <w:t>2</w:t>
            </w:r>
          </w:p>
        </w:tc>
        <w:tc>
          <w:tcPr>
            <w:tcW w:w="395" w:type="pct"/>
            <w:tcBorders>
              <w:top w:val="nil"/>
              <w:bottom w:val="single" w:sz="8" w:space="0" w:color="000000"/>
            </w:tcBorders>
            <w:shd w:val="clear" w:color="auto" w:fill="auto"/>
          </w:tcPr>
          <w:p w14:paraId="36654416" w14:textId="0D134DDA" w:rsidR="00475162" w:rsidRPr="004A2CC5" w:rsidRDefault="00286C8B" w:rsidP="001A0AE0">
            <w:pPr>
              <w:spacing w:after="0"/>
              <w:ind w:firstLine="0"/>
              <w:jc w:val="center"/>
              <w:rPr>
                <w:rFonts w:ascii="Arial" w:hAnsi="Arial"/>
                <w:szCs w:val="20"/>
                <w:lang w:eastAsia="en-US"/>
              </w:rPr>
            </w:pPr>
            <w:r>
              <w:rPr>
                <w:rFonts w:ascii="Arial" w:hAnsi="Arial"/>
                <w:i/>
                <w:color w:val="000000"/>
                <w:szCs w:val="20"/>
                <w:lang w:eastAsia="en-US"/>
              </w:rPr>
              <w:t>p</w:t>
            </w:r>
          </w:p>
        </w:tc>
      </w:tr>
      <w:tr w:rsidR="00475162" w:rsidRPr="004A2CC5" w14:paraId="6BBEE3E1" w14:textId="77777777" w:rsidTr="005716D7">
        <w:tc>
          <w:tcPr>
            <w:tcW w:w="1198" w:type="pct"/>
            <w:tcBorders>
              <w:top w:val="single" w:sz="8" w:space="0" w:color="000000"/>
            </w:tcBorders>
            <w:shd w:val="clear" w:color="auto" w:fill="auto"/>
          </w:tcPr>
          <w:p w14:paraId="0BA8C1C2" w14:textId="22ECF761" w:rsidR="00475162" w:rsidRPr="001236CF" w:rsidRDefault="001236CF" w:rsidP="00146D47">
            <w:pPr>
              <w:spacing w:after="0"/>
              <w:ind w:firstLine="0"/>
              <w:rPr>
                <w:rFonts w:ascii="Arial" w:eastAsia="MS Gothic" w:hAnsi="Arial"/>
                <w:b/>
                <w:bCs/>
                <w:iCs/>
                <w:szCs w:val="20"/>
                <w:lang w:eastAsia="en-US"/>
              </w:rPr>
            </w:pPr>
            <w:r w:rsidRPr="00C01E8E">
              <w:rPr>
                <w:rFonts w:ascii="Arial" w:hAnsi="Arial"/>
                <w:b/>
                <w:color w:val="000000"/>
                <w:sz w:val="24"/>
                <w:szCs w:val="24"/>
              </w:rPr>
              <w:t>Ĥ</w:t>
            </w:r>
            <w:r w:rsidRPr="00C01E8E">
              <w:rPr>
                <w:rFonts w:ascii="Arial" w:eastAsia="MS Gothic" w:hAnsi="Arial"/>
                <w:b/>
                <w:bCs/>
                <w:iCs/>
                <w:szCs w:val="20"/>
                <w:lang w:eastAsia="en-US"/>
              </w:rPr>
              <w:t xml:space="preserve"> </w:t>
            </w:r>
            <w:r w:rsidRPr="001236CF">
              <w:rPr>
                <w:rFonts w:ascii="Arial" w:eastAsia="MS Gothic" w:hAnsi="Arial"/>
                <w:b/>
                <w:bCs/>
                <w:iCs/>
                <w:szCs w:val="20"/>
                <w:lang w:eastAsia="en-US"/>
              </w:rPr>
              <w:t>(</w:t>
            </w:r>
            <w:r w:rsidR="00146D47">
              <w:rPr>
                <w:rFonts w:ascii="Arial" w:eastAsia="MS Gothic" w:hAnsi="Arial"/>
                <w:b/>
                <w:bCs/>
                <w:iCs/>
                <w:szCs w:val="20"/>
                <w:lang w:eastAsia="en-US"/>
              </w:rPr>
              <w:t>total</w:t>
            </w:r>
            <w:r w:rsidR="00475162" w:rsidRPr="001236CF">
              <w:rPr>
                <w:rFonts w:ascii="Arial" w:eastAsia="MS Gothic" w:hAnsi="Arial"/>
                <w:b/>
                <w:bCs/>
                <w:iCs/>
                <w:szCs w:val="20"/>
                <w:lang w:eastAsia="en-US"/>
              </w:rPr>
              <w:t xml:space="preserve"> </w:t>
            </w:r>
            <w:r w:rsidR="001A0AE0">
              <w:rPr>
                <w:rFonts w:ascii="Arial" w:eastAsia="MS Gothic" w:hAnsi="Arial"/>
                <w:b/>
                <w:bCs/>
                <w:iCs/>
                <w:szCs w:val="20"/>
                <w:lang w:eastAsia="en-US"/>
              </w:rPr>
              <w:t>e</w:t>
            </w:r>
            <w:r w:rsidR="00475162" w:rsidRPr="001236CF">
              <w:rPr>
                <w:rFonts w:ascii="Arial" w:eastAsia="MS Gothic" w:hAnsi="Arial"/>
                <w:b/>
                <w:bCs/>
                <w:iCs/>
                <w:szCs w:val="20"/>
                <w:lang w:eastAsia="en-US"/>
              </w:rPr>
              <w:t>ntropy</w:t>
            </w:r>
            <w:r w:rsidRPr="001236CF">
              <w:rPr>
                <w:rFonts w:ascii="Arial" w:eastAsia="MS Gothic" w:hAnsi="Arial"/>
                <w:b/>
                <w:bCs/>
                <w:iCs/>
                <w:szCs w:val="20"/>
                <w:lang w:eastAsia="en-US"/>
              </w:rPr>
              <w:t>)</w:t>
            </w:r>
          </w:p>
        </w:tc>
        <w:tc>
          <w:tcPr>
            <w:tcW w:w="607" w:type="pct"/>
            <w:tcBorders>
              <w:top w:val="single" w:sz="8" w:space="0" w:color="000000"/>
            </w:tcBorders>
          </w:tcPr>
          <w:p w14:paraId="641DF455" w14:textId="77777777" w:rsidR="00475162" w:rsidRPr="004A2CC5" w:rsidRDefault="00475162" w:rsidP="001A0AE0">
            <w:pPr>
              <w:spacing w:after="0"/>
              <w:ind w:firstLine="0"/>
              <w:jc w:val="center"/>
              <w:rPr>
                <w:rFonts w:ascii="Arial" w:hAnsi="Arial"/>
                <w:color w:val="000000"/>
                <w:szCs w:val="20"/>
                <w:lang w:eastAsia="en-US"/>
              </w:rPr>
            </w:pPr>
          </w:p>
        </w:tc>
        <w:tc>
          <w:tcPr>
            <w:tcW w:w="385" w:type="pct"/>
            <w:tcBorders>
              <w:top w:val="single" w:sz="8" w:space="0" w:color="000000"/>
            </w:tcBorders>
            <w:shd w:val="clear" w:color="auto" w:fill="auto"/>
          </w:tcPr>
          <w:p w14:paraId="6C335E4E" w14:textId="77777777" w:rsidR="00475162" w:rsidRDefault="00475162" w:rsidP="001A0AE0">
            <w:pPr>
              <w:spacing w:after="0"/>
              <w:ind w:firstLine="0"/>
              <w:jc w:val="center"/>
              <w:rPr>
                <w:rFonts w:ascii="Arial" w:hAnsi="Arial"/>
                <w:i/>
                <w:color w:val="000000"/>
                <w:szCs w:val="20"/>
                <w:lang w:eastAsia="en-US"/>
              </w:rPr>
            </w:pPr>
          </w:p>
        </w:tc>
        <w:tc>
          <w:tcPr>
            <w:tcW w:w="330" w:type="pct"/>
            <w:tcBorders>
              <w:top w:val="single" w:sz="8" w:space="0" w:color="000000"/>
            </w:tcBorders>
            <w:shd w:val="clear" w:color="auto" w:fill="auto"/>
          </w:tcPr>
          <w:p w14:paraId="09B5D917" w14:textId="77777777" w:rsidR="00475162" w:rsidRPr="004A2CC5" w:rsidRDefault="00475162" w:rsidP="001A0AE0">
            <w:pPr>
              <w:spacing w:after="0"/>
              <w:ind w:firstLine="0"/>
              <w:jc w:val="center"/>
              <w:rPr>
                <w:rFonts w:ascii="Arial" w:hAnsi="Arial"/>
                <w:i/>
                <w:color w:val="000000"/>
                <w:szCs w:val="20"/>
                <w:lang w:eastAsia="en-US"/>
              </w:rPr>
            </w:pPr>
          </w:p>
        </w:tc>
        <w:tc>
          <w:tcPr>
            <w:tcW w:w="711" w:type="pct"/>
            <w:tcBorders>
              <w:top w:val="single" w:sz="8" w:space="0" w:color="000000"/>
            </w:tcBorders>
            <w:shd w:val="clear" w:color="auto" w:fill="auto"/>
          </w:tcPr>
          <w:p w14:paraId="2055F97C" w14:textId="77777777" w:rsidR="00475162" w:rsidRPr="004A2CC5" w:rsidRDefault="00475162" w:rsidP="001A0AE0">
            <w:pPr>
              <w:spacing w:after="0"/>
              <w:ind w:firstLine="0"/>
              <w:jc w:val="center"/>
              <w:rPr>
                <w:rFonts w:ascii="Arial" w:hAnsi="Arial"/>
                <w:i/>
                <w:color w:val="000000"/>
                <w:szCs w:val="20"/>
                <w:lang w:eastAsia="en-US"/>
              </w:rPr>
            </w:pPr>
          </w:p>
        </w:tc>
        <w:tc>
          <w:tcPr>
            <w:tcW w:w="659" w:type="pct"/>
            <w:tcBorders>
              <w:top w:val="single" w:sz="8" w:space="0" w:color="000000"/>
            </w:tcBorders>
            <w:shd w:val="clear" w:color="auto" w:fill="auto"/>
          </w:tcPr>
          <w:p w14:paraId="1D50D162" w14:textId="77777777" w:rsidR="00475162" w:rsidRPr="004A2CC5" w:rsidRDefault="00475162" w:rsidP="001A0AE0">
            <w:pPr>
              <w:spacing w:after="0"/>
              <w:ind w:firstLine="0"/>
              <w:jc w:val="center"/>
              <w:rPr>
                <w:rFonts w:ascii="Arial" w:hAnsi="Arial"/>
                <w:color w:val="000000"/>
                <w:szCs w:val="20"/>
                <w:lang w:eastAsia="en-US"/>
              </w:rPr>
            </w:pPr>
          </w:p>
        </w:tc>
        <w:tc>
          <w:tcPr>
            <w:tcW w:w="330" w:type="pct"/>
            <w:tcBorders>
              <w:top w:val="single" w:sz="8" w:space="0" w:color="000000"/>
            </w:tcBorders>
            <w:shd w:val="clear" w:color="auto" w:fill="auto"/>
          </w:tcPr>
          <w:p w14:paraId="407D4D15" w14:textId="77777777" w:rsidR="00475162" w:rsidRDefault="00475162" w:rsidP="001A0AE0">
            <w:pPr>
              <w:spacing w:after="0"/>
              <w:ind w:firstLine="0"/>
              <w:jc w:val="center"/>
              <w:rPr>
                <w:rFonts w:ascii="Arial" w:hAnsi="Arial"/>
                <w:i/>
                <w:color w:val="000000"/>
                <w:szCs w:val="20"/>
                <w:lang w:eastAsia="en-US"/>
              </w:rPr>
            </w:pPr>
          </w:p>
        </w:tc>
        <w:tc>
          <w:tcPr>
            <w:tcW w:w="385" w:type="pct"/>
            <w:tcBorders>
              <w:top w:val="single" w:sz="8" w:space="0" w:color="000000"/>
            </w:tcBorders>
            <w:shd w:val="clear" w:color="auto" w:fill="auto"/>
          </w:tcPr>
          <w:p w14:paraId="2202E61D" w14:textId="77777777" w:rsidR="00475162" w:rsidRPr="004A2CC5" w:rsidRDefault="00475162" w:rsidP="001A0AE0">
            <w:pPr>
              <w:spacing w:after="0"/>
              <w:ind w:firstLine="0"/>
              <w:jc w:val="center"/>
              <w:rPr>
                <w:rFonts w:ascii="Arial" w:hAnsi="Arial"/>
                <w:i/>
                <w:color w:val="000000"/>
                <w:szCs w:val="20"/>
                <w:lang w:eastAsia="en-US"/>
              </w:rPr>
            </w:pPr>
          </w:p>
        </w:tc>
        <w:tc>
          <w:tcPr>
            <w:tcW w:w="395" w:type="pct"/>
            <w:tcBorders>
              <w:top w:val="single" w:sz="8" w:space="0" w:color="000000"/>
            </w:tcBorders>
            <w:shd w:val="clear" w:color="auto" w:fill="auto"/>
          </w:tcPr>
          <w:p w14:paraId="6442A4F3" w14:textId="77777777" w:rsidR="00475162" w:rsidRPr="004A2CC5" w:rsidRDefault="00475162" w:rsidP="001A0AE0">
            <w:pPr>
              <w:spacing w:after="0"/>
              <w:ind w:firstLine="0"/>
              <w:jc w:val="center"/>
              <w:rPr>
                <w:rFonts w:ascii="Arial" w:hAnsi="Arial"/>
                <w:i/>
                <w:color w:val="000000"/>
                <w:szCs w:val="20"/>
                <w:lang w:eastAsia="en-US"/>
              </w:rPr>
            </w:pPr>
          </w:p>
        </w:tc>
      </w:tr>
      <w:tr w:rsidR="00475162" w:rsidRPr="004A2CC5" w14:paraId="7845B8AE" w14:textId="77777777" w:rsidTr="005716D7">
        <w:tc>
          <w:tcPr>
            <w:tcW w:w="1198" w:type="pct"/>
            <w:shd w:val="clear" w:color="auto" w:fill="auto"/>
          </w:tcPr>
          <w:p w14:paraId="15391445" w14:textId="77777777" w:rsidR="00475162" w:rsidRPr="004A2CC5" w:rsidRDefault="00475162" w:rsidP="001A0AE0">
            <w:pPr>
              <w:spacing w:after="0"/>
              <w:ind w:firstLine="0"/>
              <w:jc w:val="right"/>
              <w:rPr>
                <w:rFonts w:ascii="Arial" w:hAnsi="Arial"/>
                <w:szCs w:val="20"/>
                <w:lang w:eastAsia="en-US"/>
              </w:rPr>
            </w:pPr>
            <w:r w:rsidRPr="004A2CC5">
              <w:rPr>
                <w:rFonts w:ascii="Arial" w:hAnsi="Arial"/>
                <w:bCs/>
                <w:color w:val="000000"/>
                <w:szCs w:val="20"/>
                <w:lang w:eastAsia="en-US"/>
              </w:rPr>
              <w:t>Parasitism status 1:</w:t>
            </w:r>
          </w:p>
        </w:tc>
        <w:tc>
          <w:tcPr>
            <w:tcW w:w="607" w:type="pct"/>
          </w:tcPr>
          <w:p w14:paraId="49CB5356"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rPr>
              <w:t>1.04</w:t>
            </w:r>
            <w:r w:rsidRPr="004A2CC5">
              <w:rPr>
                <w:rFonts w:ascii="Arial" w:hAnsi="Arial"/>
              </w:rPr>
              <w:t xml:space="preserve"> ±</w:t>
            </w:r>
            <w:r>
              <w:rPr>
                <w:rFonts w:ascii="Arial" w:hAnsi="Arial"/>
              </w:rPr>
              <w:t>0.31</w:t>
            </w:r>
          </w:p>
        </w:tc>
        <w:tc>
          <w:tcPr>
            <w:tcW w:w="385" w:type="pct"/>
            <w:shd w:val="clear" w:color="auto" w:fill="auto"/>
          </w:tcPr>
          <w:p w14:paraId="1848F3E5"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rPr>
              <w:t>3.34</w:t>
            </w:r>
          </w:p>
        </w:tc>
        <w:tc>
          <w:tcPr>
            <w:tcW w:w="330" w:type="pct"/>
            <w:shd w:val="clear" w:color="auto" w:fill="auto"/>
          </w:tcPr>
          <w:p w14:paraId="41C15003"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hAnsi="Arial"/>
              </w:rPr>
              <w:t>0.</w:t>
            </w:r>
            <w:r>
              <w:rPr>
                <w:rFonts w:ascii="Arial" w:hAnsi="Arial"/>
              </w:rPr>
              <w:t>30</w:t>
            </w:r>
          </w:p>
        </w:tc>
        <w:tc>
          <w:tcPr>
            <w:tcW w:w="711" w:type="pct"/>
            <w:shd w:val="clear" w:color="auto" w:fill="auto"/>
          </w:tcPr>
          <w:p w14:paraId="3027694B"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Times New Roman" w:hAnsi="Arial"/>
              </w:rPr>
              <w:t>0.0</w:t>
            </w:r>
            <w:r>
              <w:rPr>
                <w:rFonts w:ascii="Arial" w:eastAsia="Times New Roman" w:hAnsi="Arial"/>
              </w:rPr>
              <w:t>034</w:t>
            </w:r>
          </w:p>
        </w:tc>
        <w:tc>
          <w:tcPr>
            <w:tcW w:w="659" w:type="pct"/>
            <w:shd w:val="clear" w:color="auto" w:fill="auto"/>
          </w:tcPr>
          <w:p w14:paraId="72FF32CB" w14:textId="5D5C6A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0.99</w:t>
            </w:r>
            <w:r w:rsidRPr="004A2CC5">
              <w:rPr>
                <w:rFonts w:ascii="Arial" w:eastAsia="MS Gothic" w:hAnsi="Arial"/>
                <w:bCs/>
                <w:iCs/>
                <w:szCs w:val="20"/>
                <w:lang w:eastAsia="en-US"/>
              </w:rPr>
              <w:t xml:space="preserve"> ±</w:t>
            </w:r>
            <w:r>
              <w:rPr>
                <w:rFonts w:ascii="Arial" w:eastAsia="MS Gothic" w:hAnsi="Arial"/>
                <w:bCs/>
                <w:iCs/>
                <w:szCs w:val="20"/>
                <w:lang w:eastAsia="en-US"/>
              </w:rPr>
              <w:t>0.34</w:t>
            </w:r>
          </w:p>
        </w:tc>
        <w:tc>
          <w:tcPr>
            <w:tcW w:w="330" w:type="pct"/>
            <w:shd w:val="clear" w:color="auto" w:fill="auto"/>
          </w:tcPr>
          <w:p w14:paraId="434C79B3"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2.92</w:t>
            </w:r>
          </w:p>
        </w:tc>
        <w:tc>
          <w:tcPr>
            <w:tcW w:w="385" w:type="pct"/>
            <w:shd w:val="clear" w:color="auto" w:fill="auto"/>
          </w:tcPr>
          <w:p w14:paraId="67E5ADDA"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0.27</w:t>
            </w:r>
          </w:p>
        </w:tc>
        <w:tc>
          <w:tcPr>
            <w:tcW w:w="395" w:type="pct"/>
            <w:shd w:val="clear" w:color="auto" w:fill="auto"/>
          </w:tcPr>
          <w:p w14:paraId="714B7EA0" w14:textId="77777777" w:rsidR="00475162" w:rsidRPr="004A2CC5" w:rsidRDefault="00475162" w:rsidP="001A0AE0">
            <w:pPr>
              <w:spacing w:after="0"/>
              <w:ind w:firstLine="0"/>
              <w:jc w:val="center"/>
              <w:rPr>
                <w:rFonts w:ascii="Arial" w:hAnsi="Arial"/>
                <w:szCs w:val="20"/>
                <w:lang w:eastAsia="en-US"/>
              </w:rPr>
            </w:pPr>
            <w:r>
              <w:rPr>
                <w:rFonts w:ascii="Arial" w:hAnsi="Arial"/>
                <w:szCs w:val="20"/>
                <w:lang w:eastAsia="en-US"/>
              </w:rPr>
              <w:t>0.0088</w:t>
            </w:r>
          </w:p>
        </w:tc>
      </w:tr>
      <w:tr w:rsidR="00475162" w:rsidRPr="004A2CC5" w14:paraId="427224F0" w14:textId="77777777" w:rsidTr="005716D7">
        <w:tc>
          <w:tcPr>
            <w:tcW w:w="1198" w:type="pct"/>
            <w:shd w:val="clear" w:color="auto" w:fill="auto"/>
          </w:tcPr>
          <w:p w14:paraId="25CAF575" w14:textId="77777777" w:rsidR="00475162" w:rsidRPr="004A2CC5" w:rsidRDefault="00475162" w:rsidP="001A0AE0">
            <w:pPr>
              <w:spacing w:after="0"/>
              <w:ind w:firstLine="0"/>
              <w:jc w:val="right"/>
              <w:rPr>
                <w:rFonts w:ascii="Arial" w:eastAsia="MS Gothic" w:hAnsi="Arial"/>
                <w:bCs/>
                <w:iCs/>
                <w:szCs w:val="20"/>
                <w:lang w:eastAsia="en-US"/>
              </w:rPr>
            </w:pPr>
            <w:r w:rsidRPr="004A2CC5">
              <w:rPr>
                <w:rFonts w:ascii="Arial" w:hAnsi="Arial"/>
                <w:bCs/>
                <w:color w:val="000000"/>
                <w:szCs w:val="20"/>
                <w:lang w:eastAsia="en-US"/>
              </w:rPr>
              <w:t>Parasitism status 2:</w:t>
            </w:r>
          </w:p>
        </w:tc>
        <w:tc>
          <w:tcPr>
            <w:tcW w:w="607" w:type="pct"/>
          </w:tcPr>
          <w:p w14:paraId="763741EC" w14:textId="3D6D4C0B"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1.33</w:t>
            </w:r>
            <w:r w:rsidRPr="004A2CC5">
              <w:rPr>
                <w:rFonts w:ascii="Arial" w:hAnsi="Arial"/>
                <w:bCs/>
                <w:szCs w:val="24"/>
              </w:rPr>
              <w:t xml:space="preserve"> ±</w:t>
            </w:r>
            <w:r>
              <w:rPr>
                <w:rFonts w:ascii="Arial" w:hAnsi="Arial"/>
                <w:bCs/>
                <w:szCs w:val="24"/>
              </w:rPr>
              <w:t>0.51</w:t>
            </w:r>
          </w:p>
        </w:tc>
        <w:tc>
          <w:tcPr>
            <w:tcW w:w="385" w:type="pct"/>
            <w:shd w:val="clear" w:color="auto" w:fill="auto"/>
          </w:tcPr>
          <w:p w14:paraId="40E8F252"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2.60</w:t>
            </w:r>
          </w:p>
        </w:tc>
        <w:tc>
          <w:tcPr>
            <w:tcW w:w="330" w:type="pct"/>
            <w:shd w:val="clear" w:color="auto" w:fill="auto"/>
          </w:tcPr>
          <w:p w14:paraId="43A509BB"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0.19</w:t>
            </w:r>
          </w:p>
        </w:tc>
        <w:tc>
          <w:tcPr>
            <w:tcW w:w="711" w:type="pct"/>
            <w:shd w:val="clear" w:color="auto" w:fill="auto"/>
          </w:tcPr>
          <w:p w14:paraId="2D7331E3"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0.018</w:t>
            </w:r>
          </w:p>
        </w:tc>
        <w:tc>
          <w:tcPr>
            <w:tcW w:w="659" w:type="pct"/>
            <w:shd w:val="clear" w:color="auto" w:fill="auto"/>
          </w:tcPr>
          <w:p w14:paraId="374D9AF8"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1.</w:t>
            </w:r>
            <w:r>
              <w:rPr>
                <w:rFonts w:ascii="Arial" w:eastAsia="MS Gothic" w:hAnsi="Arial"/>
                <w:bCs/>
                <w:iCs/>
                <w:szCs w:val="20"/>
                <w:lang w:eastAsia="en-US"/>
              </w:rPr>
              <w:t>10</w:t>
            </w:r>
            <w:r w:rsidRPr="004A2CC5">
              <w:rPr>
                <w:rFonts w:ascii="Arial" w:eastAsia="MS Gothic" w:hAnsi="Arial"/>
                <w:bCs/>
                <w:iCs/>
                <w:szCs w:val="20"/>
                <w:lang w:eastAsia="en-US"/>
              </w:rPr>
              <w:t xml:space="preserve"> ±</w:t>
            </w:r>
            <w:r>
              <w:rPr>
                <w:rFonts w:ascii="Arial" w:eastAsia="MS Gothic" w:hAnsi="Arial"/>
                <w:bCs/>
                <w:iCs/>
                <w:szCs w:val="20"/>
                <w:lang w:eastAsia="en-US"/>
              </w:rPr>
              <w:t>0</w:t>
            </w:r>
            <w:r w:rsidRPr="004A2CC5">
              <w:rPr>
                <w:rFonts w:ascii="Arial" w:eastAsia="MS Gothic" w:hAnsi="Arial"/>
                <w:bCs/>
                <w:iCs/>
                <w:szCs w:val="20"/>
                <w:lang w:eastAsia="en-US"/>
              </w:rPr>
              <w:t>.</w:t>
            </w:r>
            <w:r>
              <w:rPr>
                <w:rFonts w:ascii="Arial" w:eastAsia="MS Gothic" w:hAnsi="Arial"/>
                <w:bCs/>
                <w:iCs/>
                <w:szCs w:val="20"/>
                <w:lang w:eastAsia="en-US"/>
              </w:rPr>
              <w:t>44</w:t>
            </w:r>
          </w:p>
        </w:tc>
        <w:tc>
          <w:tcPr>
            <w:tcW w:w="330" w:type="pct"/>
            <w:shd w:val="clear" w:color="auto" w:fill="auto"/>
          </w:tcPr>
          <w:p w14:paraId="373EFD34"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2</w:t>
            </w:r>
            <w:r w:rsidRPr="004A2CC5">
              <w:rPr>
                <w:rFonts w:ascii="Arial" w:eastAsia="MS Gothic" w:hAnsi="Arial"/>
                <w:bCs/>
                <w:iCs/>
                <w:szCs w:val="20"/>
                <w:lang w:eastAsia="en-US"/>
              </w:rPr>
              <w:t>.</w:t>
            </w:r>
            <w:r>
              <w:rPr>
                <w:rFonts w:ascii="Arial" w:eastAsia="MS Gothic" w:hAnsi="Arial"/>
                <w:bCs/>
                <w:iCs/>
                <w:szCs w:val="20"/>
                <w:lang w:eastAsia="en-US"/>
              </w:rPr>
              <w:t>50</w:t>
            </w:r>
          </w:p>
        </w:tc>
        <w:tc>
          <w:tcPr>
            <w:tcW w:w="385" w:type="pct"/>
            <w:shd w:val="clear" w:color="auto" w:fill="auto"/>
          </w:tcPr>
          <w:p w14:paraId="068476F5"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0.2</w:t>
            </w:r>
            <w:r>
              <w:rPr>
                <w:rFonts w:ascii="Arial" w:eastAsia="MS Gothic" w:hAnsi="Arial"/>
                <w:bCs/>
                <w:iCs/>
                <w:szCs w:val="20"/>
                <w:lang w:eastAsia="en-US"/>
              </w:rPr>
              <w:t>0</w:t>
            </w:r>
          </w:p>
        </w:tc>
        <w:tc>
          <w:tcPr>
            <w:tcW w:w="395" w:type="pct"/>
            <w:shd w:val="clear" w:color="auto" w:fill="auto"/>
          </w:tcPr>
          <w:p w14:paraId="22D437EC" w14:textId="77777777" w:rsidR="00475162" w:rsidRPr="004A2CC5" w:rsidRDefault="00475162" w:rsidP="001A0AE0">
            <w:pPr>
              <w:spacing w:after="0"/>
              <w:ind w:firstLine="0"/>
              <w:jc w:val="center"/>
              <w:rPr>
                <w:rFonts w:ascii="Arial" w:hAnsi="Arial"/>
                <w:szCs w:val="20"/>
                <w:lang w:eastAsia="en-US"/>
              </w:rPr>
            </w:pPr>
            <w:r w:rsidRPr="004A2CC5">
              <w:rPr>
                <w:rFonts w:ascii="Arial" w:hAnsi="Arial"/>
                <w:szCs w:val="20"/>
                <w:lang w:eastAsia="en-US"/>
              </w:rPr>
              <w:t>0.0</w:t>
            </w:r>
            <w:r>
              <w:rPr>
                <w:rFonts w:ascii="Arial" w:hAnsi="Arial"/>
                <w:szCs w:val="20"/>
                <w:lang w:eastAsia="en-US"/>
              </w:rPr>
              <w:t>22</w:t>
            </w:r>
          </w:p>
        </w:tc>
      </w:tr>
      <w:tr w:rsidR="00475162" w:rsidRPr="004A2CC5" w14:paraId="448EB238" w14:textId="77777777" w:rsidTr="005716D7">
        <w:tc>
          <w:tcPr>
            <w:tcW w:w="1198" w:type="pct"/>
            <w:shd w:val="clear" w:color="auto" w:fill="auto"/>
          </w:tcPr>
          <w:p w14:paraId="2FFFDA9D" w14:textId="77777777" w:rsidR="00475162" w:rsidRPr="004A2CC5" w:rsidRDefault="00475162" w:rsidP="001A0AE0">
            <w:pPr>
              <w:spacing w:after="0"/>
              <w:ind w:firstLine="0"/>
              <w:jc w:val="right"/>
              <w:rPr>
                <w:rFonts w:ascii="Arial" w:hAnsi="Arial"/>
                <w:szCs w:val="20"/>
                <w:lang w:eastAsia="en-US"/>
              </w:rPr>
            </w:pPr>
            <w:r w:rsidRPr="004A2CC5">
              <w:rPr>
                <w:rFonts w:ascii="Arial" w:hAnsi="Arial"/>
                <w:bCs/>
                <w:color w:val="000000"/>
                <w:szCs w:val="20"/>
                <w:lang w:eastAsia="en-US"/>
              </w:rPr>
              <w:t>Parasitism status 3:</w:t>
            </w:r>
          </w:p>
        </w:tc>
        <w:tc>
          <w:tcPr>
            <w:tcW w:w="607" w:type="pct"/>
          </w:tcPr>
          <w:p w14:paraId="05728132" w14:textId="250B22A8"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1.47</w:t>
            </w:r>
            <w:r w:rsidRPr="004A2CC5">
              <w:rPr>
                <w:rFonts w:ascii="Arial" w:hAnsi="Arial"/>
                <w:bCs/>
                <w:szCs w:val="24"/>
              </w:rPr>
              <w:t xml:space="preserve"> ±</w:t>
            </w:r>
            <w:r>
              <w:rPr>
                <w:rFonts w:ascii="Arial" w:hAnsi="Arial"/>
                <w:bCs/>
                <w:szCs w:val="24"/>
              </w:rPr>
              <w:t>0.48</w:t>
            </w:r>
          </w:p>
        </w:tc>
        <w:tc>
          <w:tcPr>
            <w:tcW w:w="385" w:type="pct"/>
            <w:shd w:val="clear" w:color="auto" w:fill="auto"/>
          </w:tcPr>
          <w:p w14:paraId="14D30B92"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3.06</w:t>
            </w:r>
          </w:p>
        </w:tc>
        <w:tc>
          <w:tcPr>
            <w:tcW w:w="330" w:type="pct"/>
            <w:shd w:val="clear" w:color="auto" w:fill="auto"/>
          </w:tcPr>
          <w:p w14:paraId="7F6FA08C"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0.33</w:t>
            </w:r>
          </w:p>
        </w:tc>
        <w:tc>
          <w:tcPr>
            <w:tcW w:w="711" w:type="pct"/>
            <w:shd w:val="clear" w:color="auto" w:fill="auto"/>
          </w:tcPr>
          <w:p w14:paraId="786F2A1F"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0.0086</w:t>
            </w:r>
          </w:p>
        </w:tc>
        <w:tc>
          <w:tcPr>
            <w:tcW w:w="659" w:type="pct"/>
            <w:shd w:val="clear" w:color="auto" w:fill="auto"/>
          </w:tcPr>
          <w:p w14:paraId="5BAFCC7D"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1.</w:t>
            </w:r>
            <w:r>
              <w:rPr>
                <w:rFonts w:ascii="Arial" w:eastAsia="MS Gothic" w:hAnsi="Arial"/>
                <w:bCs/>
                <w:iCs/>
                <w:szCs w:val="20"/>
                <w:lang w:eastAsia="en-US"/>
              </w:rPr>
              <w:t>19</w:t>
            </w:r>
            <w:r w:rsidRPr="004A2CC5">
              <w:rPr>
                <w:rFonts w:ascii="Arial" w:eastAsia="MS Gothic" w:hAnsi="Arial"/>
                <w:bCs/>
                <w:iCs/>
                <w:szCs w:val="20"/>
                <w:lang w:eastAsia="en-US"/>
              </w:rPr>
              <w:t xml:space="preserve"> ±</w:t>
            </w:r>
            <w:r>
              <w:rPr>
                <w:rFonts w:ascii="Arial" w:eastAsia="MS Gothic" w:hAnsi="Arial"/>
                <w:bCs/>
                <w:iCs/>
                <w:szCs w:val="20"/>
                <w:lang w:eastAsia="en-US"/>
              </w:rPr>
              <w:t>0</w:t>
            </w:r>
            <w:r w:rsidRPr="004A2CC5">
              <w:rPr>
                <w:rFonts w:ascii="Arial" w:eastAsia="MS Gothic" w:hAnsi="Arial"/>
                <w:bCs/>
                <w:iCs/>
                <w:szCs w:val="20"/>
                <w:lang w:eastAsia="en-US"/>
              </w:rPr>
              <w:t>.</w:t>
            </w:r>
            <w:r>
              <w:rPr>
                <w:rFonts w:ascii="Arial" w:eastAsia="MS Gothic" w:hAnsi="Arial"/>
                <w:bCs/>
                <w:iCs/>
                <w:szCs w:val="20"/>
                <w:lang w:eastAsia="en-US"/>
              </w:rPr>
              <w:t>46</w:t>
            </w:r>
          </w:p>
        </w:tc>
        <w:tc>
          <w:tcPr>
            <w:tcW w:w="330" w:type="pct"/>
            <w:shd w:val="clear" w:color="auto" w:fill="auto"/>
          </w:tcPr>
          <w:p w14:paraId="0244C08A"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2</w:t>
            </w:r>
            <w:r w:rsidRPr="004A2CC5">
              <w:rPr>
                <w:rFonts w:ascii="Arial" w:eastAsia="MS Gothic" w:hAnsi="Arial"/>
                <w:bCs/>
                <w:iCs/>
                <w:szCs w:val="20"/>
                <w:lang w:eastAsia="en-US"/>
              </w:rPr>
              <w:t>.5</w:t>
            </w:r>
            <w:r>
              <w:rPr>
                <w:rFonts w:ascii="Arial" w:eastAsia="MS Gothic" w:hAnsi="Arial"/>
                <w:bCs/>
                <w:iCs/>
                <w:szCs w:val="20"/>
                <w:lang w:eastAsia="en-US"/>
              </w:rPr>
              <w:t>8</w:t>
            </w:r>
          </w:p>
        </w:tc>
        <w:tc>
          <w:tcPr>
            <w:tcW w:w="385" w:type="pct"/>
            <w:shd w:val="clear" w:color="auto" w:fill="auto"/>
          </w:tcPr>
          <w:p w14:paraId="229B1B8B"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0.</w:t>
            </w:r>
            <w:r>
              <w:rPr>
                <w:rFonts w:ascii="Arial" w:eastAsia="MS Gothic" w:hAnsi="Arial"/>
                <w:bCs/>
                <w:iCs/>
                <w:szCs w:val="20"/>
                <w:lang w:eastAsia="en-US"/>
              </w:rPr>
              <w:t>29</w:t>
            </w:r>
          </w:p>
        </w:tc>
        <w:tc>
          <w:tcPr>
            <w:tcW w:w="395" w:type="pct"/>
            <w:shd w:val="clear" w:color="auto" w:fill="auto"/>
          </w:tcPr>
          <w:p w14:paraId="337C59D3" w14:textId="77777777" w:rsidR="00475162" w:rsidRPr="004A2CC5" w:rsidRDefault="00475162" w:rsidP="001A0AE0">
            <w:pPr>
              <w:spacing w:after="0"/>
              <w:ind w:firstLine="0"/>
              <w:jc w:val="center"/>
              <w:rPr>
                <w:rFonts w:ascii="Arial" w:hAnsi="Arial"/>
                <w:szCs w:val="20"/>
                <w:lang w:eastAsia="en-US"/>
              </w:rPr>
            </w:pPr>
            <w:r w:rsidRPr="004A2CC5">
              <w:rPr>
                <w:rFonts w:ascii="Arial" w:hAnsi="Arial"/>
                <w:szCs w:val="20"/>
                <w:lang w:eastAsia="en-US"/>
              </w:rPr>
              <w:t>0.0</w:t>
            </w:r>
            <w:r>
              <w:rPr>
                <w:rFonts w:ascii="Arial" w:hAnsi="Arial"/>
                <w:szCs w:val="20"/>
                <w:lang w:eastAsia="en-US"/>
              </w:rPr>
              <w:t>22</w:t>
            </w:r>
          </w:p>
        </w:tc>
      </w:tr>
      <w:tr w:rsidR="001A0AE0" w:rsidRPr="004A2CC5" w14:paraId="635DEF7B" w14:textId="77777777" w:rsidTr="005716D7">
        <w:tc>
          <w:tcPr>
            <w:tcW w:w="1805" w:type="pct"/>
            <w:gridSpan w:val="2"/>
            <w:shd w:val="clear" w:color="auto" w:fill="auto"/>
          </w:tcPr>
          <w:p w14:paraId="128D5A9B" w14:textId="502186F5" w:rsidR="001A0AE0" w:rsidRDefault="001A0AE0" w:rsidP="005716D7">
            <w:pPr>
              <w:spacing w:after="0"/>
              <w:ind w:firstLine="0"/>
              <w:rPr>
                <w:rFonts w:ascii="Arial" w:hAnsi="Arial"/>
                <w:bCs/>
                <w:szCs w:val="24"/>
              </w:rPr>
            </w:pPr>
            <w:r w:rsidRPr="00801FFA">
              <w:rPr>
                <w:rFonts w:ascii="Arial" w:hAnsi="Arial"/>
                <w:b/>
                <w:color w:val="000000"/>
              </w:rPr>
              <w:t>Ĥ</w:t>
            </w:r>
            <w:r w:rsidRPr="00801FFA">
              <w:rPr>
                <w:rFonts w:ascii="Arial" w:hAnsi="Arial"/>
                <w:b/>
                <w:bCs/>
                <w:color w:val="000000"/>
                <w:lang w:eastAsia="en-US"/>
              </w:rPr>
              <w:t xml:space="preserve"> </w:t>
            </w:r>
            <w:r w:rsidRPr="00801FFA">
              <w:rPr>
                <w:rFonts w:ascii="Arial" w:hAnsi="Arial"/>
                <w:b/>
                <w:bCs/>
                <w:color w:val="000000"/>
                <w:vertAlign w:val="subscript"/>
                <w:lang w:eastAsia="en-US"/>
              </w:rPr>
              <w:t xml:space="preserve">Var </w:t>
            </w:r>
            <w:r w:rsidRPr="00801FFA">
              <w:rPr>
                <w:rFonts w:ascii="Arial" w:eastAsia="MS Gothic" w:hAnsi="Arial"/>
                <w:b/>
                <w:bCs/>
                <w:iCs/>
                <w:lang w:eastAsia="en-US"/>
              </w:rPr>
              <w:t>(variance component)</w:t>
            </w:r>
          </w:p>
        </w:tc>
        <w:tc>
          <w:tcPr>
            <w:tcW w:w="385" w:type="pct"/>
            <w:shd w:val="clear" w:color="auto" w:fill="auto"/>
          </w:tcPr>
          <w:p w14:paraId="53D9A541" w14:textId="77777777" w:rsidR="001A0AE0" w:rsidRDefault="001A0AE0" w:rsidP="001A0AE0">
            <w:pPr>
              <w:spacing w:after="0"/>
              <w:ind w:firstLine="0"/>
              <w:jc w:val="center"/>
              <w:rPr>
                <w:rFonts w:ascii="Arial" w:hAnsi="Arial"/>
                <w:bCs/>
                <w:szCs w:val="24"/>
              </w:rPr>
            </w:pPr>
          </w:p>
        </w:tc>
        <w:tc>
          <w:tcPr>
            <w:tcW w:w="330" w:type="pct"/>
            <w:shd w:val="clear" w:color="auto" w:fill="auto"/>
          </w:tcPr>
          <w:p w14:paraId="5FA58A40" w14:textId="77777777" w:rsidR="001A0AE0" w:rsidRDefault="001A0AE0" w:rsidP="001A0AE0">
            <w:pPr>
              <w:spacing w:after="0"/>
              <w:ind w:firstLine="0"/>
              <w:jc w:val="center"/>
              <w:rPr>
                <w:rFonts w:ascii="Arial" w:hAnsi="Arial"/>
                <w:bCs/>
                <w:szCs w:val="24"/>
              </w:rPr>
            </w:pPr>
          </w:p>
        </w:tc>
        <w:tc>
          <w:tcPr>
            <w:tcW w:w="711" w:type="pct"/>
            <w:shd w:val="clear" w:color="auto" w:fill="auto"/>
          </w:tcPr>
          <w:p w14:paraId="6CB598B5" w14:textId="77777777" w:rsidR="001A0AE0" w:rsidRDefault="001A0AE0" w:rsidP="001A0AE0">
            <w:pPr>
              <w:spacing w:after="0"/>
              <w:ind w:firstLine="0"/>
              <w:jc w:val="center"/>
              <w:rPr>
                <w:rFonts w:ascii="Arial" w:hAnsi="Arial"/>
                <w:bCs/>
                <w:szCs w:val="24"/>
              </w:rPr>
            </w:pPr>
          </w:p>
        </w:tc>
        <w:tc>
          <w:tcPr>
            <w:tcW w:w="659" w:type="pct"/>
            <w:shd w:val="clear" w:color="auto" w:fill="auto"/>
          </w:tcPr>
          <w:p w14:paraId="0DB04155" w14:textId="77777777" w:rsidR="001A0AE0" w:rsidRPr="004A2CC5" w:rsidRDefault="001A0AE0" w:rsidP="001A0AE0">
            <w:pPr>
              <w:spacing w:after="0"/>
              <w:ind w:firstLine="0"/>
              <w:jc w:val="center"/>
              <w:rPr>
                <w:rFonts w:ascii="Arial" w:eastAsia="MS Gothic" w:hAnsi="Arial"/>
                <w:bCs/>
                <w:iCs/>
                <w:szCs w:val="20"/>
                <w:lang w:eastAsia="en-US"/>
              </w:rPr>
            </w:pPr>
          </w:p>
        </w:tc>
        <w:tc>
          <w:tcPr>
            <w:tcW w:w="330" w:type="pct"/>
            <w:shd w:val="clear" w:color="auto" w:fill="auto"/>
          </w:tcPr>
          <w:p w14:paraId="3DC70ACF" w14:textId="77777777" w:rsidR="001A0AE0" w:rsidRDefault="001A0AE0" w:rsidP="001A0AE0">
            <w:pPr>
              <w:spacing w:after="0"/>
              <w:ind w:firstLine="0"/>
              <w:jc w:val="center"/>
              <w:rPr>
                <w:rFonts w:ascii="Arial" w:eastAsia="MS Gothic" w:hAnsi="Arial"/>
                <w:bCs/>
                <w:iCs/>
                <w:szCs w:val="20"/>
                <w:lang w:eastAsia="en-US"/>
              </w:rPr>
            </w:pPr>
          </w:p>
        </w:tc>
        <w:tc>
          <w:tcPr>
            <w:tcW w:w="385" w:type="pct"/>
            <w:shd w:val="clear" w:color="auto" w:fill="auto"/>
          </w:tcPr>
          <w:p w14:paraId="17F67221" w14:textId="77777777" w:rsidR="001A0AE0" w:rsidRPr="004A2CC5" w:rsidRDefault="001A0AE0" w:rsidP="001A0AE0">
            <w:pPr>
              <w:spacing w:after="0"/>
              <w:ind w:firstLine="0"/>
              <w:jc w:val="center"/>
              <w:rPr>
                <w:rFonts w:ascii="Arial" w:eastAsia="MS Gothic" w:hAnsi="Arial"/>
                <w:bCs/>
                <w:iCs/>
                <w:szCs w:val="20"/>
                <w:lang w:eastAsia="en-US"/>
              </w:rPr>
            </w:pPr>
          </w:p>
        </w:tc>
        <w:tc>
          <w:tcPr>
            <w:tcW w:w="395" w:type="pct"/>
            <w:shd w:val="clear" w:color="auto" w:fill="auto"/>
          </w:tcPr>
          <w:p w14:paraId="6485280A" w14:textId="77777777" w:rsidR="001A0AE0" w:rsidRPr="004A2CC5" w:rsidRDefault="001A0AE0" w:rsidP="001A0AE0">
            <w:pPr>
              <w:spacing w:after="0"/>
              <w:ind w:firstLine="0"/>
              <w:jc w:val="center"/>
              <w:rPr>
                <w:rFonts w:ascii="Arial" w:hAnsi="Arial"/>
                <w:szCs w:val="20"/>
                <w:lang w:eastAsia="en-US"/>
              </w:rPr>
            </w:pPr>
          </w:p>
        </w:tc>
      </w:tr>
      <w:tr w:rsidR="00475162" w:rsidRPr="004A2CC5" w14:paraId="3C8A646E" w14:textId="77777777" w:rsidTr="005716D7">
        <w:tc>
          <w:tcPr>
            <w:tcW w:w="1198" w:type="pct"/>
            <w:shd w:val="clear" w:color="auto" w:fill="auto"/>
          </w:tcPr>
          <w:p w14:paraId="25B93872" w14:textId="77777777" w:rsidR="00475162" w:rsidRPr="004A2CC5" w:rsidRDefault="00475162" w:rsidP="001A0AE0">
            <w:pPr>
              <w:spacing w:after="0"/>
              <w:ind w:firstLine="0"/>
              <w:jc w:val="right"/>
              <w:rPr>
                <w:rFonts w:ascii="Arial" w:hAnsi="Arial"/>
                <w:szCs w:val="20"/>
                <w:lang w:eastAsia="en-US"/>
              </w:rPr>
            </w:pPr>
            <w:r w:rsidRPr="004A2CC5">
              <w:rPr>
                <w:rFonts w:ascii="Arial" w:hAnsi="Arial"/>
                <w:bCs/>
                <w:color w:val="000000"/>
                <w:szCs w:val="20"/>
                <w:lang w:eastAsia="en-US"/>
              </w:rPr>
              <w:t>Parasitism status 1:</w:t>
            </w:r>
          </w:p>
        </w:tc>
        <w:tc>
          <w:tcPr>
            <w:tcW w:w="607" w:type="pct"/>
          </w:tcPr>
          <w:p w14:paraId="4DB7436E"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rPr>
              <w:t>0.63</w:t>
            </w:r>
            <w:r w:rsidRPr="004A2CC5">
              <w:rPr>
                <w:rFonts w:ascii="Arial" w:hAnsi="Arial"/>
              </w:rPr>
              <w:t xml:space="preserve"> ±</w:t>
            </w:r>
            <w:r>
              <w:rPr>
                <w:rFonts w:ascii="Arial" w:hAnsi="Arial"/>
              </w:rPr>
              <w:t>0.28</w:t>
            </w:r>
          </w:p>
        </w:tc>
        <w:tc>
          <w:tcPr>
            <w:tcW w:w="385" w:type="pct"/>
            <w:shd w:val="clear" w:color="auto" w:fill="auto"/>
          </w:tcPr>
          <w:p w14:paraId="0AA2C0E2"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rPr>
              <w:t>2.29</w:t>
            </w:r>
          </w:p>
        </w:tc>
        <w:tc>
          <w:tcPr>
            <w:tcW w:w="330" w:type="pct"/>
            <w:shd w:val="clear" w:color="auto" w:fill="auto"/>
          </w:tcPr>
          <w:p w14:paraId="20CE637D"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hAnsi="Arial"/>
              </w:rPr>
              <w:t>0.</w:t>
            </w:r>
            <w:r>
              <w:rPr>
                <w:rFonts w:ascii="Arial" w:hAnsi="Arial"/>
              </w:rPr>
              <w:t>20</w:t>
            </w:r>
          </w:p>
        </w:tc>
        <w:tc>
          <w:tcPr>
            <w:tcW w:w="711" w:type="pct"/>
            <w:shd w:val="clear" w:color="auto" w:fill="auto"/>
          </w:tcPr>
          <w:p w14:paraId="28CB6D88"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Times New Roman" w:hAnsi="Arial"/>
              </w:rPr>
              <w:t>0.</w:t>
            </w:r>
            <w:r>
              <w:rPr>
                <w:rFonts w:ascii="Arial" w:eastAsia="Times New Roman" w:hAnsi="Arial"/>
              </w:rPr>
              <w:t>034</w:t>
            </w:r>
          </w:p>
        </w:tc>
        <w:tc>
          <w:tcPr>
            <w:tcW w:w="659" w:type="pct"/>
            <w:shd w:val="clear" w:color="auto" w:fill="auto"/>
          </w:tcPr>
          <w:p w14:paraId="1F35B9F3" w14:textId="373D46A5"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0.56</w:t>
            </w:r>
            <w:r w:rsidRPr="004A2CC5">
              <w:rPr>
                <w:rFonts w:ascii="Arial" w:eastAsia="MS Gothic" w:hAnsi="Arial"/>
                <w:bCs/>
                <w:iCs/>
                <w:szCs w:val="20"/>
                <w:lang w:eastAsia="en-US"/>
              </w:rPr>
              <w:t xml:space="preserve"> ±</w:t>
            </w:r>
            <w:r>
              <w:rPr>
                <w:rFonts w:ascii="Arial" w:eastAsia="MS Gothic" w:hAnsi="Arial"/>
                <w:bCs/>
                <w:iCs/>
                <w:szCs w:val="20"/>
                <w:lang w:eastAsia="en-US"/>
              </w:rPr>
              <w:t>0.30</w:t>
            </w:r>
          </w:p>
        </w:tc>
        <w:tc>
          <w:tcPr>
            <w:tcW w:w="330" w:type="pct"/>
            <w:shd w:val="clear" w:color="auto" w:fill="auto"/>
          </w:tcPr>
          <w:p w14:paraId="6B2B53F3"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1.88</w:t>
            </w:r>
          </w:p>
        </w:tc>
        <w:tc>
          <w:tcPr>
            <w:tcW w:w="385" w:type="pct"/>
            <w:shd w:val="clear" w:color="auto" w:fill="auto"/>
          </w:tcPr>
          <w:p w14:paraId="784085B6"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0.07</w:t>
            </w:r>
          </w:p>
        </w:tc>
        <w:tc>
          <w:tcPr>
            <w:tcW w:w="395" w:type="pct"/>
            <w:shd w:val="clear" w:color="auto" w:fill="auto"/>
          </w:tcPr>
          <w:p w14:paraId="5E56A1CF" w14:textId="77777777" w:rsidR="00475162" w:rsidRPr="004A2CC5" w:rsidRDefault="00475162" w:rsidP="001A0AE0">
            <w:pPr>
              <w:spacing w:after="0"/>
              <w:ind w:firstLine="0"/>
              <w:jc w:val="center"/>
              <w:rPr>
                <w:rFonts w:ascii="Arial" w:hAnsi="Arial"/>
                <w:szCs w:val="20"/>
                <w:lang w:eastAsia="en-US"/>
              </w:rPr>
            </w:pPr>
            <w:r>
              <w:rPr>
                <w:rFonts w:ascii="Arial" w:hAnsi="Arial"/>
                <w:szCs w:val="20"/>
                <w:lang w:eastAsia="en-US"/>
              </w:rPr>
              <w:t>0.076</w:t>
            </w:r>
          </w:p>
        </w:tc>
      </w:tr>
      <w:tr w:rsidR="00475162" w:rsidRPr="004A2CC5" w14:paraId="792A597E" w14:textId="77777777" w:rsidTr="005716D7">
        <w:tc>
          <w:tcPr>
            <w:tcW w:w="1198" w:type="pct"/>
            <w:shd w:val="clear" w:color="auto" w:fill="auto"/>
          </w:tcPr>
          <w:p w14:paraId="243BAED2" w14:textId="77777777" w:rsidR="00475162" w:rsidRPr="004A2CC5" w:rsidRDefault="00475162" w:rsidP="001A0AE0">
            <w:pPr>
              <w:spacing w:after="0"/>
              <w:ind w:firstLine="0"/>
              <w:jc w:val="right"/>
              <w:rPr>
                <w:rFonts w:ascii="Arial" w:eastAsia="MS Gothic" w:hAnsi="Arial"/>
                <w:bCs/>
                <w:iCs/>
                <w:szCs w:val="20"/>
                <w:lang w:eastAsia="en-US"/>
              </w:rPr>
            </w:pPr>
            <w:r w:rsidRPr="004A2CC5">
              <w:rPr>
                <w:rFonts w:ascii="Arial" w:hAnsi="Arial"/>
                <w:bCs/>
                <w:color w:val="000000"/>
                <w:szCs w:val="20"/>
                <w:lang w:eastAsia="en-US"/>
              </w:rPr>
              <w:t>Parasitism status 2:</w:t>
            </w:r>
          </w:p>
        </w:tc>
        <w:tc>
          <w:tcPr>
            <w:tcW w:w="607" w:type="pct"/>
          </w:tcPr>
          <w:p w14:paraId="20AE867B" w14:textId="44CC09F3"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0.80</w:t>
            </w:r>
            <w:r w:rsidRPr="004A2CC5">
              <w:rPr>
                <w:rFonts w:ascii="Arial" w:hAnsi="Arial"/>
                <w:bCs/>
                <w:szCs w:val="24"/>
              </w:rPr>
              <w:t xml:space="preserve"> ±</w:t>
            </w:r>
            <w:r>
              <w:rPr>
                <w:rFonts w:ascii="Arial" w:hAnsi="Arial"/>
                <w:bCs/>
                <w:szCs w:val="24"/>
              </w:rPr>
              <w:t>0.44</w:t>
            </w:r>
          </w:p>
        </w:tc>
        <w:tc>
          <w:tcPr>
            <w:tcW w:w="385" w:type="pct"/>
            <w:shd w:val="clear" w:color="auto" w:fill="auto"/>
          </w:tcPr>
          <w:p w14:paraId="6269EE81"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1.83</w:t>
            </w:r>
          </w:p>
        </w:tc>
        <w:tc>
          <w:tcPr>
            <w:tcW w:w="330" w:type="pct"/>
            <w:shd w:val="clear" w:color="auto" w:fill="auto"/>
          </w:tcPr>
          <w:p w14:paraId="14EFB231"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0.13</w:t>
            </w:r>
          </w:p>
        </w:tc>
        <w:tc>
          <w:tcPr>
            <w:tcW w:w="711" w:type="pct"/>
            <w:shd w:val="clear" w:color="auto" w:fill="auto"/>
          </w:tcPr>
          <w:p w14:paraId="4A93C7C9"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0.083</w:t>
            </w:r>
          </w:p>
        </w:tc>
        <w:tc>
          <w:tcPr>
            <w:tcW w:w="659" w:type="pct"/>
            <w:shd w:val="clear" w:color="auto" w:fill="auto"/>
          </w:tcPr>
          <w:p w14:paraId="22643686"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0.57</w:t>
            </w:r>
            <w:r w:rsidRPr="004A2CC5">
              <w:rPr>
                <w:rFonts w:ascii="Arial" w:eastAsia="MS Gothic" w:hAnsi="Arial"/>
                <w:bCs/>
                <w:iCs/>
                <w:szCs w:val="20"/>
                <w:lang w:eastAsia="en-US"/>
              </w:rPr>
              <w:t xml:space="preserve"> ±</w:t>
            </w:r>
            <w:r>
              <w:rPr>
                <w:rFonts w:ascii="Arial" w:eastAsia="MS Gothic" w:hAnsi="Arial"/>
                <w:bCs/>
                <w:iCs/>
                <w:szCs w:val="20"/>
                <w:lang w:eastAsia="en-US"/>
              </w:rPr>
              <w:t>0</w:t>
            </w:r>
            <w:r w:rsidRPr="004A2CC5">
              <w:rPr>
                <w:rFonts w:ascii="Arial" w:eastAsia="MS Gothic" w:hAnsi="Arial"/>
                <w:bCs/>
                <w:iCs/>
                <w:szCs w:val="20"/>
                <w:lang w:eastAsia="en-US"/>
              </w:rPr>
              <w:t>.</w:t>
            </w:r>
            <w:r>
              <w:rPr>
                <w:rFonts w:ascii="Arial" w:eastAsia="MS Gothic" w:hAnsi="Arial"/>
                <w:bCs/>
                <w:iCs/>
                <w:szCs w:val="20"/>
                <w:lang w:eastAsia="en-US"/>
              </w:rPr>
              <w:t>38</w:t>
            </w:r>
          </w:p>
        </w:tc>
        <w:tc>
          <w:tcPr>
            <w:tcW w:w="330" w:type="pct"/>
            <w:shd w:val="clear" w:color="auto" w:fill="auto"/>
          </w:tcPr>
          <w:p w14:paraId="798C779C"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1.51</w:t>
            </w:r>
          </w:p>
        </w:tc>
        <w:tc>
          <w:tcPr>
            <w:tcW w:w="385" w:type="pct"/>
            <w:shd w:val="clear" w:color="auto" w:fill="auto"/>
          </w:tcPr>
          <w:p w14:paraId="1CD5A013"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0.</w:t>
            </w:r>
            <w:r>
              <w:rPr>
                <w:rFonts w:ascii="Arial" w:eastAsia="MS Gothic" w:hAnsi="Arial"/>
                <w:bCs/>
                <w:iCs/>
                <w:szCs w:val="20"/>
                <w:lang w:eastAsia="en-US"/>
              </w:rPr>
              <w:t>018</w:t>
            </w:r>
          </w:p>
        </w:tc>
        <w:tc>
          <w:tcPr>
            <w:tcW w:w="395" w:type="pct"/>
            <w:shd w:val="clear" w:color="auto" w:fill="auto"/>
          </w:tcPr>
          <w:p w14:paraId="4A6AAAE1" w14:textId="77777777" w:rsidR="00475162" w:rsidRPr="004A2CC5" w:rsidRDefault="00475162" w:rsidP="001A0AE0">
            <w:pPr>
              <w:spacing w:after="0"/>
              <w:ind w:firstLine="0"/>
              <w:jc w:val="center"/>
              <w:rPr>
                <w:rFonts w:ascii="Arial" w:hAnsi="Arial"/>
                <w:szCs w:val="20"/>
                <w:lang w:eastAsia="en-US"/>
              </w:rPr>
            </w:pPr>
            <w:r w:rsidRPr="004A2CC5">
              <w:rPr>
                <w:rFonts w:ascii="Arial" w:hAnsi="Arial"/>
                <w:szCs w:val="20"/>
                <w:lang w:eastAsia="en-US"/>
              </w:rPr>
              <w:t>0.</w:t>
            </w:r>
            <w:r>
              <w:rPr>
                <w:rFonts w:ascii="Arial" w:hAnsi="Arial"/>
                <w:szCs w:val="20"/>
                <w:lang w:eastAsia="en-US"/>
              </w:rPr>
              <w:t>15</w:t>
            </w:r>
          </w:p>
        </w:tc>
      </w:tr>
      <w:tr w:rsidR="00475162" w:rsidRPr="004A2CC5" w14:paraId="596A6BD2" w14:textId="77777777" w:rsidTr="005716D7">
        <w:tc>
          <w:tcPr>
            <w:tcW w:w="1198" w:type="pct"/>
            <w:shd w:val="clear" w:color="auto" w:fill="auto"/>
          </w:tcPr>
          <w:p w14:paraId="68B83C38" w14:textId="77777777" w:rsidR="00475162" w:rsidRPr="004A2CC5" w:rsidRDefault="00475162" w:rsidP="001A0AE0">
            <w:pPr>
              <w:spacing w:after="0"/>
              <w:ind w:firstLine="0"/>
              <w:jc w:val="right"/>
              <w:rPr>
                <w:rFonts w:ascii="Arial" w:hAnsi="Arial"/>
                <w:szCs w:val="20"/>
                <w:lang w:eastAsia="en-US"/>
              </w:rPr>
            </w:pPr>
            <w:r w:rsidRPr="004A2CC5">
              <w:rPr>
                <w:rFonts w:ascii="Arial" w:hAnsi="Arial"/>
                <w:bCs/>
                <w:color w:val="000000"/>
                <w:szCs w:val="20"/>
                <w:lang w:eastAsia="en-US"/>
              </w:rPr>
              <w:t>Parasitism status 3:</w:t>
            </w:r>
          </w:p>
        </w:tc>
        <w:tc>
          <w:tcPr>
            <w:tcW w:w="607" w:type="pct"/>
          </w:tcPr>
          <w:p w14:paraId="7EEB1D83" w14:textId="62A6793B"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0.89</w:t>
            </w:r>
            <w:r w:rsidRPr="004A2CC5">
              <w:rPr>
                <w:rFonts w:ascii="Arial" w:hAnsi="Arial"/>
                <w:bCs/>
                <w:szCs w:val="24"/>
              </w:rPr>
              <w:t xml:space="preserve"> ±</w:t>
            </w:r>
            <w:r>
              <w:rPr>
                <w:rFonts w:ascii="Arial" w:hAnsi="Arial"/>
                <w:bCs/>
                <w:szCs w:val="24"/>
              </w:rPr>
              <w:t>0.45</w:t>
            </w:r>
          </w:p>
        </w:tc>
        <w:tc>
          <w:tcPr>
            <w:tcW w:w="385" w:type="pct"/>
            <w:shd w:val="clear" w:color="auto" w:fill="auto"/>
          </w:tcPr>
          <w:p w14:paraId="1CD81D62"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2.00</w:t>
            </w:r>
          </w:p>
        </w:tc>
        <w:tc>
          <w:tcPr>
            <w:tcW w:w="330" w:type="pct"/>
            <w:shd w:val="clear" w:color="auto" w:fill="auto"/>
          </w:tcPr>
          <w:p w14:paraId="29EBF692"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0.13</w:t>
            </w:r>
          </w:p>
        </w:tc>
        <w:tc>
          <w:tcPr>
            <w:tcW w:w="711" w:type="pct"/>
            <w:shd w:val="clear" w:color="auto" w:fill="auto"/>
          </w:tcPr>
          <w:p w14:paraId="5C5EFAD5"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hAnsi="Arial"/>
                <w:bCs/>
                <w:szCs w:val="24"/>
              </w:rPr>
              <w:t>0.065</w:t>
            </w:r>
          </w:p>
        </w:tc>
        <w:tc>
          <w:tcPr>
            <w:tcW w:w="659" w:type="pct"/>
            <w:shd w:val="clear" w:color="auto" w:fill="auto"/>
          </w:tcPr>
          <w:p w14:paraId="42C99545"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0.63</w:t>
            </w:r>
            <w:r w:rsidRPr="004A2CC5">
              <w:rPr>
                <w:rFonts w:ascii="Arial" w:eastAsia="MS Gothic" w:hAnsi="Arial"/>
                <w:bCs/>
                <w:iCs/>
                <w:szCs w:val="20"/>
                <w:lang w:eastAsia="en-US"/>
              </w:rPr>
              <w:t>±</w:t>
            </w:r>
            <w:r>
              <w:rPr>
                <w:rFonts w:ascii="Arial" w:eastAsia="MS Gothic" w:hAnsi="Arial"/>
                <w:bCs/>
                <w:iCs/>
                <w:szCs w:val="20"/>
                <w:lang w:eastAsia="en-US"/>
              </w:rPr>
              <w:t>0</w:t>
            </w:r>
            <w:r w:rsidRPr="004A2CC5">
              <w:rPr>
                <w:rFonts w:ascii="Arial" w:eastAsia="MS Gothic" w:hAnsi="Arial"/>
                <w:bCs/>
                <w:iCs/>
                <w:szCs w:val="20"/>
                <w:lang w:eastAsia="en-US"/>
              </w:rPr>
              <w:t>.</w:t>
            </w:r>
            <w:r>
              <w:rPr>
                <w:rFonts w:ascii="Arial" w:eastAsia="MS Gothic" w:hAnsi="Arial"/>
                <w:bCs/>
                <w:iCs/>
                <w:szCs w:val="20"/>
                <w:lang w:eastAsia="en-US"/>
              </w:rPr>
              <w:t>41</w:t>
            </w:r>
          </w:p>
        </w:tc>
        <w:tc>
          <w:tcPr>
            <w:tcW w:w="330" w:type="pct"/>
            <w:shd w:val="clear" w:color="auto" w:fill="auto"/>
          </w:tcPr>
          <w:p w14:paraId="4A705461"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1.54</w:t>
            </w:r>
          </w:p>
        </w:tc>
        <w:tc>
          <w:tcPr>
            <w:tcW w:w="385" w:type="pct"/>
            <w:shd w:val="clear" w:color="auto" w:fill="auto"/>
          </w:tcPr>
          <w:p w14:paraId="5261DEAF"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0.</w:t>
            </w:r>
            <w:r>
              <w:rPr>
                <w:rFonts w:ascii="Arial" w:eastAsia="MS Gothic" w:hAnsi="Arial"/>
                <w:bCs/>
                <w:iCs/>
                <w:szCs w:val="20"/>
                <w:lang w:eastAsia="en-US"/>
              </w:rPr>
              <w:t>025</w:t>
            </w:r>
          </w:p>
        </w:tc>
        <w:tc>
          <w:tcPr>
            <w:tcW w:w="395" w:type="pct"/>
            <w:shd w:val="clear" w:color="auto" w:fill="auto"/>
          </w:tcPr>
          <w:p w14:paraId="0FA8CA6D" w14:textId="77777777" w:rsidR="00475162" w:rsidRPr="004A2CC5" w:rsidRDefault="00475162" w:rsidP="001A0AE0">
            <w:pPr>
              <w:spacing w:after="0"/>
              <w:ind w:firstLine="0"/>
              <w:jc w:val="center"/>
              <w:rPr>
                <w:rFonts w:ascii="Arial" w:hAnsi="Arial"/>
                <w:szCs w:val="20"/>
                <w:lang w:eastAsia="en-US"/>
              </w:rPr>
            </w:pPr>
            <w:r w:rsidRPr="004A2CC5">
              <w:rPr>
                <w:rFonts w:ascii="Arial" w:hAnsi="Arial"/>
                <w:szCs w:val="20"/>
                <w:lang w:eastAsia="en-US"/>
              </w:rPr>
              <w:t>0.</w:t>
            </w:r>
            <w:r>
              <w:rPr>
                <w:rFonts w:ascii="Arial" w:hAnsi="Arial"/>
                <w:szCs w:val="20"/>
                <w:lang w:eastAsia="en-US"/>
              </w:rPr>
              <w:t>15</w:t>
            </w:r>
          </w:p>
        </w:tc>
      </w:tr>
      <w:tr w:rsidR="001A0AE0" w:rsidRPr="004A2CC5" w14:paraId="73E5456E" w14:textId="77777777" w:rsidTr="005716D7">
        <w:tc>
          <w:tcPr>
            <w:tcW w:w="1805" w:type="pct"/>
            <w:gridSpan w:val="2"/>
            <w:shd w:val="clear" w:color="auto" w:fill="auto"/>
          </w:tcPr>
          <w:p w14:paraId="2C5CC8B3" w14:textId="20A313DE" w:rsidR="001A0AE0" w:rsidRDefault="001A0AE0" w:rsidP="005716D7">
            <w:pPr>
              <w:spacing w:after="0"/>
              <w:ind w:firstLine="0"/>
              <w:rPr>
                <w:rFonts w:ascii="Arial" w:hAnsi="Arial"/>
                <w:bCs/>
                <w:szCs w:val="24"/>
              </w:rPr>
            </w:pPr>
            <w:r w:rsidRPr="00801FFA">
              <w:rPr>
                <w:rFonts w:ascii="Arial" w:hAnsi="Arial"/>
                <w:b/>
                <w:color w:val="000000"/>
              </w:rPr>
              <w:t>Ĥ</w:t>
            </w:r>
            <w:r w:rsidRPr="00801FFA">
              <w:rPr>
                <w:rFonts w:ascii="Arial" w:hAnsi="Arial"/>
                <w:b/>
                <w:bCs/>
                <w:color w:val="000000"/>
                <w:lang w:eastAsia="en-US"/>
              </w:rPr>
              <w:t xml:space="preserve"> </w:t>
            </w:r>
            <w:r w:rsidRPr="00801FFA">
              <w:rPr>
                <w:rFonts w:ascii="Arial" w:hAnsi="Arial"/>
                <w:b/>
                <w:bCs/>
                <w:color w:val="000000"/>
                <w:vertAlign w:val="subscript"/>
                <w:lang w:eastAsia="en-US"/>
              </w:rPr>
              <w:t xml:space="preserve">Cor </w:t>
            </w:r>
            <w:r w:rsidRPr="00801FFA">
              <w:rPr>
                <w:rFonts w:ascii="Arial" w:eastAsia="MS Gothic" w:hAnsi="Arial"/>
                <w:b/>
                <w:bCs/>
                <w:iCs/>
                <w:lang w:eastAsia="en-US"/>
              </w:rPr>
              <w:t>(correlation component)</w:t>
            </w:r>
          </w:p>
        </w:tc>
        <w:tc>
          <w:tcPr>
            <w:tcW w:w="385" w:type="pct"/>
            <w:shd w:val="clear" w:color="auto" w:fill="auto"/>
          </w:tcPr>
          <w:p w14:paraId="7E8C4CFF" w14:textId="77777777" w:rsidR="001A0AE0" w:rsidRDefault="001A0AE0" w:rsidP="001A0AE0">
            <w:pPr>
              <w:spacing w:after="0"/>
              <w:ind w:firstLine="0"/>
              <w:jc w:val="center"/>
              <w:rPr>
                <w:rFonts w:ascii="Arial" w:hAnsi="Arial"/>
                <w:bCs/>
                <w:szCs w:val="24"/>
              </w:rPr>
            </w:pPr>
          </w:p>
        </w:tc>
        <w:tc>
          <w:tcPr>
            <w:tcW w:w="330" w:type="pct"/>
            <w:shd w:val="clear" w:color="auto" w:fill="auto"/>
          </w:tcPr>
          <w:p w14:paraId="6772C7E6" w14:textId="77777777" w:rsidR="001A0AE0" w:rsidRDefault="001A0AE0" w:rsidP="001A0AE0">
            <w:pPr>
              <w:spacing w:after="0"/>
              <w:ind w:firstLine="0"/>
              <w:jc w:val="center"/>
              <w:rPr>
                <w:rFonts w:ascii="Arial" w:hAnsi="Arial"/>
                <w:bCs/>
                <w:szCs w:val="24"/>
              </w:rPr>
            </w:pPr>
          </w:p>
        </w:tc>
        <w:tc>
          <w:tcPr>
            <w:tcW w:w="711" w:type="pct"/>
            <w:shd w:val="clear" w:color="auto" w:fill="auto"/>
          </w:tcPr>
          <w:p w14:paraId="396BA6BC" w14:textId="77777777" w:rsidR="001A0AE0" w:rsidRDefault="001A0AE0" w:rsidP="001A0AE0">
            <w:pPr>
              <w:spacing w:after="0"/>
              <w:ind w:firstLine="0"/>
              <w:jc w:val="center"/>
              <w:rPr>
                <w:rFonts w:ascii="Arial" w:hAnsi="Arial"/>
                <w:bCs/>
                <w:szCs w:val="24"/>
              </w:rPr>
            </w:pPr>
          </w:p>
        </w:tc>
        <w:tc>
          <w:tcPr>
            <w:tcW w:w="659" w:type="pct"/>
            <w:shd w:val="clear" w:color="auto" w:fill="auto"/>
          </w:tcPr>
          <w:p w14:paraId="71E84E83" w14:textId="77777777" w:rsidR="001A0AE0" w:rsidRPr="004A2CC5" w:rsidRDefault="001A0AE0" w:rsidP="001A0AE0">
            <w:pPr>
              <w:spacing w:after="0"/>
              <w:ind w:firstLine="0"/>
              <w:jc w:val="center"/>
              <w:rPr>
                <w:rFonts w:ascii="Arial" w:eastAsia="MS Gothic" w:hAnsi="Arial"/>
                <w:bCs/>
                <w:iCs/>
                <w:szCs w:val="20"/>
                <w:lang w:eastAsia="en-US"/>
              </w:rPr>
            </w:pPr>
          </w:p>
        </w:tc>
        <w:tc>
          <w:tcPr>
            <w:tcW w:w="330" w:type="pct"/>
            <w:shd w:val="clear" w:color="auto" w:fill="auto"/>
          </w:tcPr>
          <w:p w14:paraId="7818FE15" w14:textId="77777777" w:rsidR="001A0AE0" w:rsidRDefault="001A0AE0" w:rsidP="001A0AE0">
            <w:pPr>
              <w:spacing w:after="0"/>
              <w:ind w:firstLine="0"/>
              <w:jc w:val="center"/>
              <w:rPr>
                <w:rFonts w:ascii="Arial" w:eastAsia="MS Gothic" w:hAnsi="Arial"/>
                <w:bCs/>
                <w:iCs/>
                <w:szCs w:val="20"/>
                <w:lang w:eastAsia="en-US"/>
              </w:rPr>
            </w:pPr>
          </w:p>
        </w:tc>
        <w:tc>
          <w:tcPr>
            <w:tcW w:w="385" w:type="pct"/>
            <w:shd w:val="clear" w:color="auto" w:fill="auto"/>
          </w:tcPr>
          <w:p w14:paraId="71D86DA0" w14:textId="77777777" w:rsidR="001A0AE0" w:rsidRPr="004A2CC5" w:rsidRDefault="001A0AE0" w:rsidP="001A0AE0">
            <w:pPr>
              <w:spacing w:after="0"/>
              <w:ind w:firstLine="0"/>
              <w:jc w:val="center"/>
              <w:rPr>
                <w:rFonts w:ascii="Arial" w:eastAsia="MS Gothic" w:hAnsi="Arial"/>
                <w:bCs/>
                <w:iCs/>
                <w:szCs w:val="20"/>
                <w:lang w:eastAsia="en-US"/>
              </w:rPr>
            </w:pPr>
          </w:p>
        </w:tc>
        <w:tc>
          <w:tcPr>
            <w:tcW w:w="395" w:type="pct"/>
            <w:shd w:val="clear" w:color="auto" w:fill="auto"/>
          </w:tcPr>
          <w:p w14:paraId="16F29906" w14:textId="77777777" w:rsidR="001A0AE0" w:rsidRPr="004A2CC5" w:rsidRDefault="001A0AE0" w:rsidP="001A0AE0">
            <w:pPr>
              <w:spacing w:after="0"/>
              <w:ind w:firstLine="0"/>
              <w:jc w:val="center"/>
              <w:rPr>
                <w:rFonts w:ascii="Arial" w:hAnsi="Arial"/>
                <w:szCs w:val="20"/>
                <w:lang w:eastAsia="en-US"/>
              </w:rPr>
            </w:pPr>
          </w:p>
        </w:tc>
      </w:tr>
      <w:tr w:rsidR="00475162" w:rsidRPr="004A2CC5" w14:paraId="7A606334" w14:textId="77777777" w:rsidTr="005716D7">
        <w:tc>
          <w:tcPr>
            <w:tcW w:w="1198" w:type="pct"/>
            <w:shd w:val="clear" w:color="auto" w:fill="auto"/>
          </w:tcPr>
          <w:p w14:paraId="3DA58D63" w14:textId="77777777" w:rsidR="00475162" w:rsidRPr="004A2CC5" w:rsidRDefault="00475162" w:rsidP="001A0AE0">
            <w:pPr>
              <w:spacing w:after="0"/>
              <w:ind w:firstLine="0"/>
              <w:jc w:val="right"/>
              <w:rPr>
                <w:rFonts w:ascii="Arial" w:hAnsi="Arial"/>
                <w:szCs w:val="20"/>
                <w:lang w:eastAsia="en-US"/>
              </w:rPr>
            </w:pPr>
            <w:r w:rsidRPr="004A2CC5">
              <w:rPr>
                <w:rFonts w:ascii="Arial" w:hAnsi="Arial"/>
                <w:bCs/>
                <w:color w:val="000000"/>
                <w:szCs w:val="20"/>
                <w:lang w:eastAsia="en-US"/>
              </w:rPr>
              <w:t>Parasitism status 1:</w:t>
            </w:r>
          </w:p>
        </w:tc>
        <w:tc>
          <w:tcPr>
            <w:tcW w:w="607" w:type="pct"/>
          </w:tcPr>
          <w:p w14:paraId="132DF5B2" w14:textId="77777777" w:rsidR="00475162" w:rsidRDefault="00475162" w:rsidP="001A0AE0">
            <w:pPr>
              <w:spacing w:after="0"/>
              <w:ind w:firstLine="0"/>
              <w:jc w:val="center"/>
              <w:rPr>
                <w:rFonts w:ascii="Arial" w:hAnsi="Arial"/>
                <w:bCs/>
                <w:szCs w:val="24"/>
              </w:rPr>
            </w:pPr>
            <w:r>
              <w:rPr>
                <w:rFonts w:ascii="Arial" w:hAnsi="Arial"/>
              </w:rPr>
              <w:t>0.40</w:t>
            </w:r>
            <w:r w:rsidRPr="004A2CC5">
              <w:rPr>
                <w:rFonts w:ascii="Arial" w:hAnsi="Arial"/>
              </w:rPr>
              <w:t xml:space="preserve"> ±</w:t>
            </w:r>
            <w:r>
              <w:rPr>
                <w:rFonts w:ascii="Arial" w:hAnsi="Arial"/>
              </w:rPr>
              <w:t>0.10</w:t>
            </w:r>
          </w:p>
        </w:tc>
        <w:tc>
          <w:tcPr>
            <w:tcW w:w="385" w:type="pct"/>
            <w:shd w:val="clear" w:color="auto" w:fill="auto"/>
          </w:tcPr>
          <w:p w14:paraId="65376243" w14:textId="77777777" w:rsidR="00475162" w:rsidRDefault="00475162" w:rsidP="001A0AE0">
            <w:pPr>
              <w:spacing w:after="0"/>
              <w:ind w:firstLine="0"/>
              <w:jc w:val="center"/>
              <w:rPr>
                <w:rFonts w:ascii="Arial" w:hAnsi="Arial"/>
                <w:bCs/>
                <w:szCs w:val="24"/>
              </w:rPr>
            </w:pPr>
            <w:r>
              <w:rPr>
                <w:rFonts w:ascii="Arial" w:hAnsi="Arial"/>
              </w:rPr>
              <w:t>4.10</w:t>
            </w:r>
          </w:p>
        </w:tc>
        <w:tc>
          <w:tcPr>
            <w:tcW w:w="330" w:type="pct"/>
            <w:shd w:val="clear" w:color="auto" w:fill="auto"/>
          </w:tcPr>
          <w:p w14:paraId="18C191D0" w14:textId="77777777" w:rsidR="00475162" w:rsidRDefault="00475162" w:rsidP="001A0AE0">
            <w:pPr>
              <w:spacing w:after="0"/>
              <w:ind w:firstLine="0"/>
              <w:jc w:val="center"/>
              <w:rPr>
                <w:rFonts w:ascii="Arial" w:hAnsi="Arial"/>
                <w:bCs/>
                <w:szCs w:val="24"/>
              </w:rPr>
            </w:pPr>
            <w:r w:rsidRPr="004A2CC5">
              <w:rPr>
                <w:rFonts w:ascii="Arial" w:hAnsi="Arial"/>
              </w:rPr>
              <w:t>0.</w:t>
            </w:r>
            <w:r>
              <w:rPr>
                <w:rFonts w:ascii="Arial" w:hAnsi="Arial"/>
              </w:rPr>
              <w:t>57</w:t>
            </w:r>
          </w:p>
        </w:tc>
        <w:tc>
          <w:tcPr>
            <w:tcW w:w="711" w:type="pct"/>
            <w:shd w:val="clear" w:color="auto" w:fill="auto"/>
          </w:tcPr>
          <w:p w14:paraId="55039A80" w14:textId="2B3DFB4C" w:rsidR="00475162" w:rsidRDefault="00475162" w:rsidP="001A0AE0">
            <w:pPr>
              <w:spacing w:after="0"/>
              <w:ind w:right="-84" w:firstLine="0"/>
              <w:jc w:val="center"/>
              <w:rPr>
                <w:rFonts w:ascii="Arial" w:hAnsi="Arial"/>
                <w:bCs/>
                <w:szCs w:val="24"/>
              </w:rPr>
            </w:pPr>
            <w:r w:rsidRPr="004A2CC5">
              <w:rPr>
                <w:rFonts w:ascii="Arial" w:eastAsia="Times New Roman" w:hAnsi="Arial"/>
              </w:rPr>
              <w:t>0.</w:t>
            </w:r>
            <w:r>
              <w:rPr>
                <w:rFonts w:ascii="Arial" w:eastAsia="Times New Roman" w:hAnsi="Arial"/>
              </w:rPr>
              <w:t>0006</w:t>
            </w:r>
          </w:p>
        </w:tc>
        <w:tc>
          <w:tcPr>
            <w:tcW w:w="659" w:type="pct"/>
            <w:shd w:val="clear" w:color="auto" w:fill="auto"/>
          </w:tcPr>
          <w:p w14:paraId="064AF459" w14:textId="2785B0FD" w:rsidR="00475162"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0.44</w:t>
            </w:r>
            <w:r w:rsidRPr="004A2CC5">
              <w:rPr>
                <w:rFonts w:ascii="Arial" w:eastAsia="MS Gothic" w:hAnsi="Arial"/>
                <w:bCs/>
                <w:iCs/>
                <w:szCs w:val="20"/>
                <w:lang w:eastAsia="en-US"/>
              </w:rPr>
              <w:t xml:space="preserve"> ±</w:t>
            </w:r>
            <w:r>
              <w:rPr>
                <w:rFonts w:ascii="Arial" w:eastAsia="MS Gothic" w:hAnsi="Arial"/>
                <w:bCs/>
                <w:iCs/>
                <w:szCs w:val="20"/>
                <w:lang w:eastAsia="en-US"/>
              </w:rPr>
              <w:t>0.12</w:t>
            </w:r>
          </w:p>
        </w:tc>
        <w:tc>
          <w:tcPr>
            <w:tcW w:w="330" w:type="pct"/>
            <w:shd w:val="clear" w:color="auto" w:fill="auto"/>
          </w:tcPr>
          <w:p w14:paraId="048CB7A1" w14:textId="77777777" w:rsidR="00475162"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3.69</w:t>
            </w:r>
          </w:p>
        </w:tc>
        <w:tc>
          <w:tcPr>
            <w:tcW w:w="385" w:type="pct"/>
            <w:shd w:val="clear" w:color="auto" w:fill="auto"/>
          </w:tcPr>
          <w:p w14:paraId="256D3EEE" w14:textId="77777777" w:rsidR="00475162" w:rsidRPr="004A2CC5"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0.56</w:t>
            </w:r>
          </w:p>
        </w:tc>
        <w:tc>
          <w:tcPr>
            <w:tcW w:w="395" w:type="pct"/>
            <w:shd w:val="clear" w:color="auto" w:fill="auto"/>
          </w:tcPr>
          <w:p w14:paraId="6B140713" w14:textId="77777777" w:rsidR="00475162" w:rsidRPr="004A2CC5" w:rsidRDefault="00475162" w:rsidP="001A0AE0">
            <w:pPr>
              <w:spacing w:after="0"/>
              <w:ind w:firstLine="0"/>
              <w:jc w:val="center"/>
              <w:rPr>
                <w:rFonts w:ascii="Arial" w:hAnsi="Arial"/>
                <w:szCs w:val="20"/>
                <w:lang w:eastAsia="en-US"/>
              </w:rPr>
            </w:pPr>
            <w:r>
              <w:rPr>
                <w:rFonts w:ascii="Arial" w:hAnsi="Arial"/>
                <w:szCs w:val="20"/>
                <w:lang w:eastAsia="en-US"/>
              </w:rPr>
              <w:t>0.0016</w:t>
            </w:r>
          </w:p>
        </w:tc>
      </w:tr>
      <w:tr w:rsidR="00475162" w:rsidRPr="004A2CC5" w14:paraId="350E9DAD" w14:textId="77777777" w:rsidTr="005716D7">
        <w:tc>
          <w:tcPr>
            <w:tcW w:w="1198" w:type="pct"/>
            <w:shd w:val="clear" w:color="auto" w:fill="auto"/>
          </w:tcPr>
          <w:p w14:paraId="5ECAB31B" w14:textId="77777777" w:rsidR="00475162" w:rsidRPr="004A2CC5" w:rsidRDefault="00475162" w:rsidP="001A0AE0">
            <w:pPr>
              <w:spacing w:after="0"/>
              <w:ind w:firstLine="0"/>
              <w:jc w:val="right"/>
              <w:rPr>
                <w:rFonts w:ascii="Arial" w:eastAsia="MS Gothic" w:hAnsi="Arial"/>
                <w:bCs/>
                <w:iCs/>
                <w:szCs w:val="20"/>
                <w:lang w:eastAsia="en-US"/>
              </w:rPr>
            </w:pPr>
            <w:r w:rsidRPr="004A2CC5">
              <w:rPr>
                <w:rFonts w:ascii="Arial" w:hAnsi="Arial"/>
                <w:bCs/>
                <w:color w:val="000000"/>
                <w:szCs w:val="20"/>
                <w:lang w:eastAsia="en-US"/>
              </w:rPr>
              <w:t>Parasitism status 2:</w:t>
            </w:r>
          </w:p>
        </w:tc>
        <w:tc>
          <w:tcPr>
            <w:tcW w:w="607" w:type="pct"/>
          </w:tcPr>
          <w:p w14:paraId="2145FE55" w14:textId="4EE3AA9B" w:rsidR="00475162" w:rsidRDefault="00475162" w:rsidP="001A0AE0">
            <w:pPr>
              <w:spacing w:after="0"/>
              <w:ind w:firstLine="0"/>
              <w:jc w:val="center"/>
              <w:rPr>
                <w:rFonts w:ascii="Arial" w:hAnsi="Arial"/>
                <w:bCs/>
                <w:szCs w:val="24"/>
              </w:rPr>
            </w:pPr>
            <w:r>
              <w:rPr>
                <w:rFonts w:ascii="Arial" w:hAnsi="Arial"/>
                <w:bCs/>
                <w:szCs w:val="24"/>
              </w:rPr>
              <w:t>0.53</w:t>
            </w:r>
            <w:r w:rsidRPr="004A2CC5">
              <w:rPr>
                <w:rFonts w:ascii="Arial" w:hAnsi="Arial"/>
                <w:bCs/>
                <w:szCs w:val="24"/>
              </w:rPr>
              <w:t xml:space="preserve"> ±</w:t>
            </w:r>
            <w:r>
              <w:rPr>
                <w:rFonts w:ascii="Arial" w:hAnsi="Arial"/>
                <w:bCs/>
                <w:szCs w:val="24"/>
              </w:rPr>
              <w:t>0.17</w:t>
            </w:r>
          </w:p>
        </w:tc>
        <w:tc>
          <w:tcPr>
            <w:tcW w:w="385" w:type="pct"/>
            <w:shd w:val="clear" w:color="auto" w:fill="auto"/>
          </w:tcPr>
          <w:p w14:paraId="153ACF75" w14:textId="77777777" w:rsidR="00475162" w:rsidRDefault="00475162" w:rsidP="001A0AE0">
            <w:pPr>
              <w:spacing w:after="0"/>
              <w:ind w:firstLine="0"/>
              <w:jc w:val="center"/>
              <w:rPr>
                <w:rFonts w:ascii="Arial" w:hAnsi="Arial"/>
                <w:bCs/>
                <w:szCs w:val="24"/>
              </w:rPr>
            </w:pPr>
            <w:r>
              <w:rPr>
                <w:rFonts w:ascii="Arial" w:hAnsi="Arial"/>
                <w:bCs/>
                <w:szCs w:val="24"/>
              </w:rPr>
              <w:t>3.16</w:t>
            </w:r>
          </w:p>
        </w:tc>
        <w:tc>
          <w:tcPr>
            <w:tcW w:w="330" w:type="pct"/>
            <w:shd w:val="clear" w:color="auto" w:fill="auto"/>
          </w:tcPr>
          <w:p w14:paraId="0C358769" w14:textId="77777777" w:rsidR="00475162" w:rsidRDefault="00475162" w:rsidP="001A0AE0">
            <w:pPr>
              <w:spacing w:after="0"/>
              <w:ind w:firstLine="0"/>
              <w:jc w:val="center"/>
              <w:rPr>
                <w:rFonts w:ascii="Arial" w:hAnsi="Arial"/>
                <w:bCs/>
                <w:szCs w:val="24"/>
              </w:rPr>
            </w:pPr>
            <w:r>
              <w:rPr>
                <w:rFonts w:ascii="Arial" w:hAnsi="Arial"/>
                <w:bCs/>
                <w:szCs w:val="24"/>
              </w:rPr>
              <w:t>0.47</w:t>
            </w:r>
          </w:p>
        </w:tc>
        <w:tc>
          <w:tcPr>
            <w:tcW w:w="711" w:type="pct"/>
            <w:shd w:val="clear" w:color="auto" w:fill="auto"/>
          </w:tcPr>
          <w:p w14:paraId="7C987AB1" w14:textId="77777777" w:rsidR="00475162" w:rsidRDefault="00475162" w:rsidP="001A0AE0">
            <w:pPr>
              <w:spacing w:after="0"/>
              <w:ind w:firstLine="0"/>
              <w:jc w:val="center"/>
              <w:rPr>
                <w:rFonts w:ascii="Arial" w:hAnsi="Arial"/>
                <w:bCs/>
                <w:szCs w:val="24"/>
              </w:rPr>
            </w:pPr>
            <w:r>
              <w:rPr>
                <w:rFonts w:ascii="Arial" w:hAnsi="Arial"/>
                <w:bCs/>
                <w:szCs w:val="24"/>
              </w:rPr>
              <w:t>0.0052</w:t>
            </w:r>
          </w:p>
        </w:tc>
        <w:tc>
          <w:tcPr>
            <w:tcW w:w="659" w:type="pct"/>
            <w:shd w:val="clear" w:color="auto" w:fill="auto"/>
          </w:tcPr>
          <w:p w14:paraId="00A7D74F" w14:textId="77777777" w:rsidR="00475162"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0.53</w:t>
            </w:r>
            <w:r w:rsidRPr="004A2CC5">
              <w:rPr>
                <w:rFonts w:ascii="Arial" w:eastAsia="MS Gothic" w:hAnsi="Arial"/>
                <w:bCs/>
                <w:iCs/>
                <w:szCs w:val="20"/>
                <w:lang w:eastAsia="en-US"/>
              </w:rPr>
              <w:t xml:space="preserve"> ±</w:t>
            </w:r>
            <w:r>
              <w:rPr>
                <w:rFonts w:ascii="Arial" w:eastAsia="MS Gothic" w:hAnsi="Arial"/>
                <w:bCs/>
                <w:iCs/>
                <w:szCs w:val="20"/>
                <w:lang w:eastAsia="en-US"/>
              </w:rPr>
              <w:t>0</w:t>
            </w:r>
            <w:r w:rsidRPr="004A2CC5">
              <w:rPr>
                <w:rFonts w:ascii="Arial" w:eastAsia="MS Gothic" w:hAnsi="Arial"/>
                <w:bCs/>
                <w:iCs/>
                <w:szCs w:val="20"/>
                <w:lang w:eastAsia="en-US"/>
              </w:rPr>
              <w:t>.</w:t>
            </w:r>
            <w:r>
              <w:rPr>
                <w:rFonts w:ascii="Arial" w:eastAsia="MS Gothic" w:hAnsi="Arial"/>
                <w:bCs/>
                <w:iCs/>
                <w:szCs w:val="20"/>
                <w:lang w:eastAsia="en-US"/>
              </w:rPr>
              <w:t>15</w:t>
            </w:r>
          </w:p>
        </w:tc>
        <w:tc>
          <w:tcPr>
            <w:tcW w:w="330" w:type="pct"/>
            <w:shd w:val="clear" w:color="auto" w:fill="auto"/>
          </w:tcPr>
          <w:p w14:paraId="41FBA0AE" w14:textId="77777777" w:rsidR="00475162"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3.57</w:t>
            </w:r>
          </w:p>
        </w:tc>
        <w:tc>
          <w:tcPr>
            <w:tcW w:w="385" w:type="pct"/>
            <w:shd w:val="clear" w:color="auto" w:fill="auto"/>
          </w:tcPr>
          <w:p w14:paraId="6D5008C7"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0.</w:t>
            </w:r>
            <w:r>
              <w:rPr>
                <w:rFonts w:ascii="Arial" w:eastAsia="MS Gothic" w:hAnsi="Arial"/>
                <w:bCs/>
                <w:iCs/>
                <w:szCs w:val="20"/>
                <w:lang w:eastAsia="en-US"/>
              </w:rPr>
              <w:t>55</w:t>
            </w:r>
          </w:p>
        </w:tc>
        <w:tc>
          <w:tcPr>
            <w:tcW w:w="395" w:type="pct"/>
            <w:shd w:val="clear" w:color="auto" w:fill="auto"/>
          </w:tcPr>
          <w:p w14:paraId="326DB03B" w14:textId="77777777" w:rsidR="00475162" w:rsidRPr="004A2CC5" w:rsidRDefault="00475162" w:rsidP="001A0AE0">
            <w:pPr>
              <w:spacing w:after="0"/>
              <w:ind w:firstLine="0"/>
              <w:jc w:val="center"/>
              <w:rPr>
                <w:rFonts w:ascii="Arial" w:hAnsi="Arial"/>
                <w:szCs w:val="20"/>
                <w:lang w:eastAsia="en-US"/>
              </w:rPr>
            </w:pPr>
            <w:r w:rsidRPr="004A2CC5">
              <w:rPr>
                <w:rFonts w:ascii="Arial" w:hAnsi="Arial"/>
                <w:szCs w:val="20"/>
                <w:lang w:eastAsia="en-US"/>
              </w:rPr>
              <w:t>0.</w:t>
            </w:r>
            <w:r>
              <w:rPr>
                <w:rFonts w:ascii="Arial" w:hAnsi="Arial"/>
                <w:szCs w:val="20"/>
                <w:lang w:eastAsia="en-US"/>
              </w:rPr>
              <w:t>0021</w:t>
            </w:r>
          </w:p>
        </w:tc>
      </w:tr>
      <w:tr w:rsidR="00475162" w:rsidRPr="004A2CC5" w14:paraId="01ECC0F1" w14:textId="77777777" w:rsidTr="005716D7">
        <w:tc>
          <w:tcPr>
            <w:tcW w:w="1198" w:type="pct"/>
            <w:shd w:val="clear" w:color="auto" w:fill="auto"/>
          </w:tcPr>
          <w:p w14:paraId="0CC3D250" w14:textId="77777777" w:rsidR="00475162" w:rsidRPr="004A2CC5" w:rsidRDefault="00475162" w:rsidP="001A0AE0">
            <w:pPr>
              <w:spacing w:after="0"/>
              <w:ind w:firstLine="0"/>
              <w:jc w:val="right"/>
              <w:rPr>
                <w:rFonts w:ascii="Arial" w:hAnsi="Arial"/>
                <w:szCs w:val="20"/>
                <w:lang w:eastAsia="en-US"/>
              </w:rPr>
            </w:pPr>
            <w:r w:rsidRPr="004A2CC5">
              <w:rPr>
                <w:rFonts w:ascii="Arial" w:hAnsi="Arial"/>
                <w:bCs/>
                <w:color w:val="000000"/>
                <w:szCs w:val="20"/>
                <w:lang w:eastAsia="en-US"/>
              </w:rPr>
              <w:t>Parasitism status 3:</w:t>
            </w:r>
          </w:p>
        </w:tc>
        <w:tc>
          <w:tcPr>
            <w:tcW w:w="607" w:type="pct"/>
          </w:tcPr>
          <w:p w14:paraId="4F680015" w14:textId="0F14EE34" w:rsidR="00475162" w:rsidRDefault="00475162" w:rsidP="001A0AE0">
            <w:pPr>
              <w:spacing w:after="0"/>
              <w:ind w:firstLine="0"/>
              <w:jc w:val="center"/>
              <w:rPr>
                <w:rFonts w:ascii="Arial" w:hAnsi="Arial"/>
                <w:bCs/>
                <w:szCs w:val="24"/>
              </w:rPr>
            </w:pPr>
            <w:r>
              <w:rPr>
                <w:rFonts w:ascii="Arial" w:hAnsi="Arial"/>
                <w:bCs/>
                <w:szCs w:val="24"/>
              </w:rPr>
              <w:t>0.58</w:t>
            </w:r>
            <w:r w:rsidRPr="004A2CC5">
              <w:rPr>
                <w:rFonts w:ascii="Arial" w:hAnsi="Arial"/>
                <w:bCs/>
                <w:szCs w:val="24"/>
              </w:rPr>
              <w:t xml:space="preserve"> ±</w:t>
            </w:r>
            <w:r>
              <w:rPr>
                <w:rFonts w:ascii="Arial" w:hAnsi="Arial"/>
                <w:bCs/>
                <w:szCs w:val="24"/>
              </w:rPr>
              <w:t>0.16</w:t>
            </w:r>
          </w:p>
        </w:tc>
        <w:tc>
          <w:tcPr>
            <w:tcW w:w="385" w:type="pct"/>
            <w:shd w:val="clear" w:color="auto" w:fill="auto"/>
          </w:tcPr>
          <w:p w14:paraId="63D8083C" w14:textId="77777777" w:rsidR="00475162" w:rsidRDefault="00475162" w:rsidP="001A0AE0">
            <w:pPr>
              <w:spacing w:after="0"/>
              <w:ind w:firstLine="0"/>
              <w:jc w:val="center"/>
              <w:rPr>
                <w:rFonts w:ascii="Arial" w:hAnsi="Arial"/>
                <w:bCs/>
                <w:szCs w:val="24"/>
              </w:rPr>
            </w:pPr>
            <w:r>
              <w:rPr>
                <w:rFonts w:ascii="Arial" w:hAnsi="Arial"/>
                <w:bCs/>
                <w:szCs w:val="24"/>
              </w:rPr>
              <w:t>3.66</w:t>
            </w:r>
          </w:p>
        </w:tc>
        <w:tc>
          <w:tcPr>
            <w:tcW w:w="330" w:type="pct"/>
            <w:shd w:val="clear" w:color="auto" w:fill="auto"/>
          </w:tcPr>
          <w:p w14:paraId="71C0C122" w14:textId="77777777" w:rsidR="00475162" w:rsidRDefault="00475162" w:rsidP="001A0AE0">
            <w:pPr>
              <w:spacing w:after="0"/>
              <w:ind w:firstLine="0"/>
              <w:jc w:val="center"/>
              <w:rPr>
                <w:rFonts w:ascii="Arial" w:hAnsi="Arial"/>
                <w:bCs/>
                <w:szCs w:val="24"/>
              </w:rPr>
            </w:pPr>
            <w:r>
              <w:rPr>
                <w:rFonts w:ascii="Arial" w:hAnsi="Arial"/>
                <w:bCs/>
                <w:szCs w:val="24"/>
              </w:rPr>
              <w:t>0.63</w:t>
            </w:r>
          </w:p>
        </w:tc>
        <w:tc>
          <w:tcPr>
            <w:tcW w:w="711" w:type="pct"/>
            <w:shd w:val="clear" w:color="auto" w:fill="auto"/>
          </w:tcPr>
          <w:p w14:paraId="0ABE1F4E" w14:textId="77777777" w:rsidR="00475162" w:rsidRDefault="00475162" w:rsidP="001A0AE0">
            <w:pPr>
              <w:spacing w:after="0"/>
              <w:ind w:firstLine="0"/>
              <w:jc w:val="center"/>
              <w:rPr>
                <w:rFonts w:ascii="Arial" w:hAnsi="Arial"/>
                <w:bCs/>
                <w:szCs w:val="24"/>
              </w:rPr>
            </w:pPr>
            <w:r>
              <w:rPr>
                <w:rFonts w:ascii="Arial" w:hAnsi="Arial"/>
                <w:bCs/>
                <w:szCs w:val="24"/>
              </w:rPr>
              <w:t>0.0026</w:t>
            </w:r>
          </w:p>
        </w:tc>
        <w:tc>
          <w:tcPr>
            <w:tcW w:w="659" w:type="pct"/>
            <w:shd w:val="clear" w:color="auto" w:fill="auto"/>
          </w:tcPr>
          <w:p w14:paraId="3AC3A0D1" w14:textId="77777777" w:rsidR="00475162"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0.56</w:t>
            </w:r>
            <w:r w:rsidRPr="004A2CC5">
              <w:rPr>
                <w:rFonts w:ascii="Arial" w:eastAsia="MS Gothic" w:hAnsi="Arial"/>
                <w:bCs/>
                <w:iCs/>
                <w:szCs w:val="20"/>
                <w:lang w:eastAsia="en-US"/>
              </w:rPr>
              <w:t xml:space="preserve"> ±</w:t>
            </w:r>
            <w:r>
              <w:rPr>
                <w:rFonts w:ascii="Arial" w:eastAsia="MS Gothic" w:hAnsi="Arial"/>
                <w:bCs/>
                <w:iCs/>
                <w:szCs w:val="20"/>
                <w:lang w:eastAsia="en-US"/>
              </w:rPr>
              <w:t>0</w:t>
            </w:r>
            <w:r w:rsidRPr="004A2CC5">
              <w:rPr>
                <w:rFonts w:ascii="Arial" w:eastAsia="MS Gothic" w:hAnsi="Arial"/>
                <w:bCs/>
                <w:iCs/>
                <w:szCs w:val="20"/>
                <w:lang w:eastAsia="en-US"/>
              </w:rPr>
              <w:t>.</w:t>
            </w:r>
            <w:r>
              <w:rPr>
                <w:rFonts w:ascii="Arial" w:eastAsia="MS Gothic" w:hAnsi="Arial"/>
                <w:bCs/>
                <w:iCs/>
                <w:szCs w:val="20"/>
                <w:lang w:eastAsia="en-US"/>
              </w:rPr>
              <w:t>16</w:t>
            </w:r>
          </w:p>
        </w:tc>
        <w:tc>
          <w:tcPr>
            <w:tcW w:w="330" w:type="pct"/>
            <w:shd w:val="clear" w:color="auto" w:fill="auto"/>
          </w:tcPr>
          <w:p w14:paraId="7DFD5594" w14:textId="77777777" w:rsidR="00475162" w:rsidRDefault="00475162" w:rsidP="001A0AE0">
            <w:pPr>
              <w:spacing w:after="0"/>
              <w:ind w:firstLine="0"/>
              <w:jc w:val="center"/>
              <w:rPr>
                <w:rFonts w:ascii="Arial" w:eastAsia="MS Gothic" w:hAnsi="Arial"/>
                <w:bCs/>
                <w:iCs/>
                <w:szCs w:val="20"/>
                <w:lang w:eastAsia="en-US"/>
              </w:rPr>
            </w:pPr>
            <w:r>
              <w:rPr>
                <w:rFonts w:ascii="Arial" w:eastAsia="MS Gothic" w:hAnsi="Arial"/>
                <w:bCs/>
                <w:iCs/>
                <w:szCs w:val="20"/>
                <w:lang w:eastAsia="en-US"/>
              </w:rPr>
              <w:t>3.53</w:t>
            </w:r>
          </w:p>
        </w:tc>
        <w:tc>
          <w:tcPr>
            <w:tcW w:w="385" w:type="pct"/>
            <w:shd w:val="clear" w:color="auto" w:fill="auto"/>
          </w:tcPr>
          <w:p w14:paraId="7AC8FEEE" w14:textId="77777777" w:rsidR="00475162" w:rsidRPr="004A2CC5" w:rsidRDefault="00475162" w:rsidP="001A0AE0">
            <w:pPr>
              <w:spacing w:after="0"/>
              <w:ind w:firstLine="0"/>
              <w:jc w:val="center"/>
              <w:rPr>
                <w:rFonts w:ascii="Arial" w:eastAsia="MS Gothic" w:hAnsi="Arial"/>
                <w:bCs/>
                <w:iCs/>
                <w:szCs w:val="20"/>
                <w:lang w:eastAsia="en-US"/>
              </w:rPr>
            </w:pPr>
            <w:r w:rsidRPr="004A2CC5">
              <w:rPr>
                <w:rFonts w:ascii="Arial" w:eastAsia="MS Gothic" w:hAnsi="Arial"/>
                <w:bCs/>
                <w:iCs/>
                <w:szCs w:val="20"/>
                <w:lang w:eastAsia="en-US"/>
              </w:rPr>
              <w:t>0.</w:t>
            </w:r>
            <w:r>
              <w:rPr>
                <w:rFonts w:ascii="Arial" w:eastAsia="MS Gothic" w:hAnsi="Arial"/>
                <w:bCs/>
                <w:iCs/>
                <w:szCs w:val="20"/>
                <w:lang w:eastAsia="en-US"/>
              </w:rPr>
              <w:t>59</w:t>
            </w:r>
          </w:p>
        </w:tc>
        <w:tc>
          <w:tcPr>
            <w:tcW w:w="395" w:type="pct"/>
            <w:shd w:val="clear" w:color="auto" w:fill="auto"/>
          </w:tcPr>
          <w:p w14:paraId="0BE8ED85" w14:textId="77777777" w:rsidR="00475162" w:rsidRPr="004A2CC5" w:rsidRDefault="00475162" w:rsidP="001A0AE0">
            <w:pPr>
              <w:spacing w:after="0"/>
              <w:ind w:firstLine="0"/>
              <w:jc w:val="center"/>
              <w:rPr>
                <w:rFonts w:ascii="Arial" w:hAnsi="Arial"/>
                <w:szCs w:val="20"/>
                <w:lang w:eastAsia="en-US"/>
              </w:rPr>
            </w:pPr>
            <w:r w:rsidRPr="004A2CC5">
              <w:rPr>
                <w:rFonts w:ascii="Arial" w:hAnsi="Arial"/>
                <w:szCs w:val="20"/>
                <w:lang w:eastAsia="en-US"/>
              </w:rPr>
              <w:t>0.</w:t>
            </w:r>
            <w:r>
              <w:rPr>
                <w:rFonts w:ascii="Arial" w:hAnsi="Arial"/>
                <w:szCs w:val="20"/>
                <w:lang w:eastAsia="en-US"/>
              </w:rPr>
              <w:t>0034</w:t>
            </w:r>
          </w:p>
        </w:tc>
      </w:tr>
    </w:tbl>
    <w:p w14:paraId="6B8DC24A" w14:textId="4919D575" w:rsidR="008142E7" w:rsidRPr="00E64AAE" w:rsidRDefault="008142E7" w:rsidP="00546352">
      <w:pPr>
        <w:spacing w:after="0"/>
        <w:ind w:firstLine="0"/>
        <w:rPr>
          <w:rFonts w:ascii="Arial" w:hAnsi="Arial"/>
          <w:b/>
          <w:sz w:val="24"/>
          <w:szCs w:val="24"/>
        </w:rPr>
      </w:pPr>
    </w:p>
    <w:sectPr w:rsidR="008142E7" w:rsidRPr="00E64AAE" w:rsidSect="00F32E57">
      <w:pgSz w:w="16840" w:h="11900" w:orient="landscape"/>
      <w:pgMar w:top="1304" w:right="1298" w:bottom="1304" w:left="1298"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79A25" w15:done="0"/>
  <w15:commentEx w15:paraId="1EB1FF0F" w15:done="0"/>
  <w15:commentEx w15:paraId="20B97754" w15:done="0"/>
  <w15:commentEx w15:paraId="15E2963D" w15:done="0"/>
  <w15:commentEx w15:paraId="7E4F6EE0" w15:done="0"/>
  <w15:commentEx w15:paraId="66424270" w15:done="0"/>
  <w15:commentEx w15:paraId="178EDF8C" w15:done="0"/>
  <w15:commentEx w15:paraId="7CDAAB35" w15:done="0"/>
  <w15:commentEx w15:paraId="139BEA75" w15:done="0"/>
  <w15:commentEx w15:paraId="028CD573" w15:done="0"/>
  <w15:commentEx w15:paraId="272F5A74" w15:done="0"/>
  <w15:commentEx w15:paraId="05C1839D" w15:done="0"/>
  <w15:commentEx w15:paraId="56AD1429" w15:done="0"/>
  <w15:commentEx w15:paraId="7C8F43CC" w15:done="0"/>
  <w15:commentEx w15:paraId="5CCFD18B" w15:done="0"/>
  <w15:commentEx w15:paraId="4A0EFA7C" w15:done="0"/>
  <w15:commentEx w15:paraId="1F1EC6E5" w15:done="0"/>
  <w15:commentEx w15:paraId="5E822C1B" w15:done="0"/>
  <w15:commentEx w15:paraId="286A27B7" w15:done="0"/>
  <w15:commentEx w15:paraId="45A8FA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59A89" w14:textId="77777777" w:rsidR="001C36E0" w:rsidRDefault="001C36E0" w:rsidP="00332825">
      <w:pPr>
        <w:spacing w:after="0" w:line="240" w:lineRule="auto"/>
      </w:pPr>
      <w:r>
        <w:separator/>
      </w:r>
    </w:p>
  </w:endnote>
  <w:endnote w:type="continuationSeparator" w:id="0">
    <w:p w14:paraId="5006B040" w14:textId="77777777" w:rsidR="001C36E0" w:rsidRDefault="001C36E0" w:rsidP="0033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1A84" w14:textId="77777777" w:rsidR="001C36E0" w:rsidRDefault="001C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A2314" w14:textId="77777777" w:rsidR="001C36E0" w:rsidRDefault="001C36E0">
    <w:pPr>
      <w:pStyle w:val="Footer"/>
      <w:ind w:right="360"/>
      <w:pPrChange w:id="1" w:author="Claire Spottiswoode" w:date="2013-04-23T14:4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37D5" w14:textId="77777777" w:rsidR="001C36E0" w:rsidRDefault="001C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A1E">
      <w:rPr>
        <w:rStyle w:val="PageNumber"/>
        <w:noProof/>
      </w:rPr>
      <w:t>2</w:t>
    </w:r>
    <w:r>
      <w:rPr>
        <w:rStyle w:val="PageNumber"/>
      </w:rPr>
      <w:fldChar w:fldCharType="end"/>
    </w:r>
  </w:p>
  <w:p w14:paraId="683D89F8" w14:textId="77777777" w:rsidR="001C36E0" w:rsidRDefault="001C36E0" w:rsidP="003328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91093" w14:textId="77777777" w:rsidR="001C36E0" w:rsidRDefault="001C36E0" w:rsidP="00332825">
      <w:pPr>
        <w:spacing w:after="0" w:line="240" w:lineRule="auto"/>
      </w:pPr>
      <w:r>
        <w:separator/>
      </w:r>
    </w:p>
  </w:footnote>
  <w:footnote w:type="continuationSeparator" w:id="0">
    <w:p w14:paraId="395103A3" w14:textId="77777777" w:rsidR="001C36E0" w:rsidRDefault="001C36E0" w:rsidP="003328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8B07E" w14:textId="77777777" w:rsidR="001C36E0" w:rsidRDefault="001C36E0" w:rsidP="00332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79BBA" w14:textId="77777777" w:rsidR="001C36E0" w:rsidRDefault="001C36E0" w:rsidP="003328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53" w14:textId="77777777" w:rsidR="001C36E0" w:rsidRPr="006D7936" w:rsidRDefault="001C36E0" w:rsidP="00332825">
    <w:pPr>
      <w:pStyle w:val="Header"/>
      <w:ind w:right="360" w:firstLine="0"/>
      <w:rPr>
        <w:rFonts w:ascii="Times New Roman" w:hAnsi="Times New Roman"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2D73"/>
    <w:multiLevelType w:val="hybridMultilevel"/>
    <w:tmpl w:val="83328F4C"/>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nsid w:val="4BDB67A2"/>
    <w:multiLevelType w:val="hybridMultilevel"/>
    <w:tmpl w:val="E5326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650C4D"/>
    <w:multiLevelType w:val="hybridMultilevel"/>
    <w:tmpl w:val="0CC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Green">
    <w15:presenceInfo w15:providerId="Windows Live" w15:userId="cea26af7c6c15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90s0s5xtd59pied52c5attsdezav2e2wwpa&quot;&gt;References&lt;record-ids&gt;&lt;item&gt;459&lt;/item&gt;&lt;item&gt;760&lt;/item&gt;&lt;item&gt;761&lt;/item&gt;&lt;item&gt;1642&lt;/item&gt;&lt;item&gt;1657&lt;/item&gt;&lt;item&gt;1903&lt;/item&gt;&lt;item&gt;1957&lt;/item&gt;&lt;item&gt;2059&lt;/item&gt;&lt;item&gt;2067&lt;/item&gt;&lt;item&gt;2070&lt;/item&gt;&lt;item&gt;2071&lt;/item&gt;&lt;item&gt;2080&lt;/item&gt;&lt;item&gt;2085&lt;/item&gt;&lt;item&gt;2115&lt;/item&gt;&lt;item&gt;2116&lt;/item&gt;&lt;item&gt;2124&lt;/item&gt;&lt;item&gt;2125&lt;/item&gt;&lt;item&gt;2193&lt;/item&gt;&lt;item&gt;2257&lt;/item&gt;&lt;item&gt;2260&lt;/item&gt;&lt;item&gt;2262&lt;/item&gt;&lt;item&gt;2265&lt;/item&gt;&lt;item&gt;2281&lt;/item&gt;&lt;item&gt;2282&lt;/item&gt;&lt;item&gt;2290&lt;/item&gt;&lt;item&gt;2343&lt;/item&gt;&lt;item&gt;2344&lt;/item&gt;&lt;item&gt;2360&lt;/item&gt;&lt;item&gt;2371&lt;/item&gt;&lt;item&gt;2389&lt;/item&gt;&lt;item&gt;2431&lt;/item&gt;&lt;item&gt;2636&lt;/item&gt;&lt;item&gt;2637&lt;/item&gt;&lt;item&gt;2655&lt;/item&gt;&lt;item&gt;2656&lt;/item&gt;&lt;item&gt;2657&lt;/item&gt;&lt;item&gt;2658&lt;/item&gt;&lt;item&gt;2659&lt;/item&gt;&lt;item&gt;2660&lt;/item&gt;&lt;item&gt;2661&lt;/item&gt;&lt;item&gt;2664&lt;/item&gt;&lt;item&gt;2693&lt;/item&gt;&lt;item&gt;2697&lt;/item&gt;&lt;item&gt;2698&lt;/item&gt;&lt;item&gt;2700&lt;/item&gt;&lt;item&gt;2701&lt;/item&gt;&lt;item&gt;2704&lt;/item&gt;&lt;item&gt;2705&lt;/item&gt;&lt;item&gt;2706&lt;/item&gt;&lt;item&gt;2722&lt;/item&gt;&lt;item&gt;2724&lt;/item&gt;&lt;item&gt;2738&lt;/item&gt;&lt;item&gt;2739&lt;/item&gt;&lt;/record-ids&gt;&lt;/item&gt;&lt;/Libraries&gt;"/>
  </w:docVars>
  <w:rsids>
    <w:rsidRoot w:val="001154FE"/>
    <w:rsid w:val="000008CB"/>
    <w:rsid w:val="000043EB"/>
    <w:rsid w:val="0000461B"/>
    <w:rsid w:val="00006629"/>
    <w:rsid w:val="00013E3B"/>
    <w:rsid w:val="00014C9C"/>
    <w:rsid w:val="00023C90"/>
    <w:rsid w:val="00025B88"/>
    <w:rsid w:val="000275AA"/>
    <w:rsid w:val="0003105A"/>
    <w:rsid w:val="000314E3"/>
    <w:rsid w:val="00040C1D"/>
    <w:rsid w:val="0004788B"/>
    <w:rsid w:val="0005275C"/>
    <w:rsid w:val="00053704"/>
    <w:rsid w:val="00066C0B"/>
    <w:rsid w:val="000676AA"/>
    <w:rsid w:val="000701A7"/>
    <w:rsid w:val="00070988"/>
    <w:rsid w:val="00073050"/>
    <w:rsid w:val="00080DF6"/>
    <w:rsid w:val="00082941"/>
    <w:rsid w:val="00084E98"/>
    <w:rsid w:val="00092093"/>
    <w:rsid w:val="00096F25"/>
    <w:rsid w:val="000A322B"/>
    <w:rsid w:val="000A455D"/>
    <w:rsid w:val="000B27B9"/>
    <w:rsid w:val="000B2855"/>
    <w:rsid w:val="000B365B"/>
    <w:rsid w:val="000B4DCC"/>
    <w:rsid w:val="000B6246"/>
    <w:rsid w:val="000B659E"/>
    <w:rsid w:val="000C776C"/>
    <w:rsid w:val="000D0D72"/>
    <w:rsid w:val="000D4D96"/>
    <w:rsid w:val="000D778A"/>
    <w:rsid w:val="000E3570"/>
    <w:rsid w:val="000E3BD5"/>
    <w:rsid w:val="000E5ACE"/>
    <w:rsid w:val="000E6244"/>
    <w:rsid w:val="000F0266"/>
    <w:rsid w:val="000F236A"/>
    <w:rsid w:val="000F2419"/>
    <w:rsid w:val="000F3ECE"/>
    <w:rsid w:val="000F68CF"/>
    <w:rsid w:val="000F6FCA"/>
    <w:rsid w:val="0010108D"/>
    <w:rsid w:val="0010202A"/>
    <w:rsid w:val="0010334B"/>
    <w:rsid w:val="001072A5"/>
    <w:rsid w:val="001105C2"/>
    <w:rsid w:val="0011325F"/>
    <w:rsid w:val="001132B2"/>
    <w:rsid w:val="001154FE"/>
    <w:rsid w:val="00122C7C"/>
    <w:rsid w:val="001236CF"/>
    <w:rsid w:val="0012468F"/>
    <w:rsid w:val="00125485"/>
    <w:rsid w:val="00134AC9"/>
    <w:rsid w:val="001362D1"/>
    <w:rsid w:val="00140DFC"/>
    <w:rsid w:val="00144FF6"/>
    <w:rsid w:val="00146D47"/>
    <w:rsid w:val="00162C0F"/>
    <w:rsid w:val="001648C1"/>
    <w:rsid w:val="00166A20"/>
    <w:rsid w:val="00166F7B"/>
    <w:rsid w:val="00167534"/>
    <w:rsid w:val="00167687"/>
    <w:rsid w:val="00167A47"/>
    <w:rsid w:val="001707F0"/>
    <w:rsid w:val="00172BF3"/>
    <w:rsid w:val="00174134"/>
    <w:rsid w:val="001757B6"/>
    <w:rsid w:val="00176D1C"/>
    <w:rsid w:val="00176FC1"/>
    <w:rsid w:val="00181BFA"/>
    <w:rsid w:val="00184A72"/>
    <w:rsid w:val="001851DB"/>
    <w:rsid w:val="00186D02"/>
    <w:rsid w:val="001A0AE0"/>
    <w:rsid w:val="001A149E"/>
    <w:rsid w:val="001A1741"/>
    <w:rsid w:val="001B2723"/>
    <w:rsid w:val="001B6244"/>
    <w:rsid w:val="001C3185"/>
    <w:rsid w:val="001C36E0"/>
    <w:rsid w:val="001C6B98"/>
    <w:rsid w:val="001D73A0"/>
    <w:rsid w:val="001E1DA4"/>
    <w:rsid w:val="001E3955"/>
    <w:rsid w:val="001E7D9D"/>
    <w:rsid w:val="001F01C0"/>
    <w:rsid w:val="001F1972"/>
    <w:rsid w:val="001F3402"/>
    <w:rsid w:val="001F4593"/>
    <w:rsid w:val="001F57F5"/>
    <w:rsid w:val="00200F63"/>
    <w:rsid w:val="0020423F"/>
    <w:rsid w:val="002131C7"/>
    <w:rsid w:val="00224B20"/>
    <w:rsid w:val="00227368"/>
    <w:rsid w:val="0023022F"/>
    <w:rsid w:val="002361D5"/>
    <w:rsid w:val="002365CA"/>
    <w:rsid w:val="0024288F"/>
    <w:rsid w:val="00243D54"/>
    <w:rsid w:val="002530D0"/>
    <w:rsid w:val="002544AA"/>
    <w:rsid w:val="00254586"/>
    <w:rsid w:val="00262AE6"/>
    <w:rsid w:val="002702F2"/>
    <w:rsid w:val="00270FD8"/>
    <w:rsid w:val="00275B26"/>
    <w:rsid w:val="00280AB8"/>
    <w:rsid w:val="00286629"/>
    <w:rsid w:val="00286682"/>
    <w:rsid w:val="00286C8B"/>
    <w:rsid w:val="002925E1"/>
    <w:rsid w:val="00292711"/>
    <w:rsid w:val="00292B9A"/>
    <w:rsid w:val="00292E0F"/>
    <w:rsid w:val="002970C5"/>
    <w:rsid w:val="002A42CB"/>
    <w:rsid w:val="002A6165"/>
    <w:rsid w:val="002B257A"/>
    <w:rsid w:val="002C0F10"/>
    <w:rsid w:val="002C6AAA"/>
    <w:rsid w:val="002D2787"/>
    <w:rsid w:val="002D2D5E"/>
    <w:rsid w:val="002D3B94"/>
    <w:rsid w:val="002D5A18"/>
    <w:rsid w:val="002E0826"/>
    <w:rsid w:val="002E6E10"/>
    <w:rsid w:val="002F0C99"/>
    <w:rsid w:val="003039C2"/>
    <w:rsid w:val="003047B8"/>
    <w:rsid w:val="00306832"/>
    <w:rsid w:val="003108B2"/>
    <w:rsid w:val="00312B8E"/>
    <w:rsid w:val="00322226"/>
    <w:rsid w:val="00324467"/>
    <w:rsid w:val="00324675"/>
    <w:rsid w:val="0032540C"/>
    <w:rsid w:val="003314D8"/>
    <w:rsid w:val="00332825"/>
    <w:rsid w:val="003335C7"/>
    <w:rsid w:val="0034457C"/>
    <w:rsid w:val="003532D7"/>
    <w:rsid w:val="00360C47"/>
    <w:rsid w:val="00364B71"/>
    <w:rsid w:val="00370379"/>
    <w:rsid w:val="00374274"/>
    <w:rsid w:val="0037658C"/>
    <w:rsid w:val="003767CB"/>
    <w:rsid w:val="00383093"/>
    <w:rsid w:val="003904B1"/>
    <w:rsid w:val="00395389"/>
    <w:rsid w:val="00397137"/>
    <w:rsid w:val="003A3747"/>
    <w:rsid w:val="003B2AD5"/>
    <w:rsid w:val="003B3886"/>
    <w:rsid w:val="003C546B"/>
    <w:rsid w:val="003D13DA"/>
    <w:rsid w:val="003D417F"/>
    <w:rsid w:val="003D54F1"/>
    <w:rsid w:val="003D56FD"/>
    <w:rsid w:val="003D584D"/>
    <w:rsid w:val="003D75E5"/>
    <w:rsid w:val="003D7FB8"/>
    <w:rsid w:val="003E3B3D"/>
    <w:rsid w:val="003E4669"/>
    <w:rsid w:val="003E5281"/>
    <w:rsid w:val="003F097D"/>
    <w:rsid w:val="003F6011"/>
    <w:rsid w:val="0040111F"/>
    <w:rsid w:val="00401AD2"/>
    <w:rsid w:val="004040CF"/>
    <w:rsid w:val="00410BCE"/>
    <w:rsid w:val="00412050"/>
    <w:rsid w:val="004142E9"/>
    <w:rsid w:val="00414BF3"/>
    <w:rsid w:val="00423E76"/>
    <w:rsid w:val="00426107"/>
    <w:rsid w:val="00426466"/>
    <w:rsid w:val="0042709D"/>
    <w:rsid w:val="004275D3"/>
    <w:rsid w:val="0043172F"/>
    <w:rsid w:val="004325DF"/>
    <w:rsid w:val="004331D7"/>
    <w:rsid w:val="00433465"/>
    <w:rsid w:val="00433FAB"/>
    <w:rsid w:val="00444596"/>
    <w:rsid w:val="00445115"/>
    <w:rsid w:val="0045219A"/>
    <w:rsid w:val="004579FD"/>
    <w:rsid w:val="00460AB2"/>
    <w:rsid w:val="004612BA"/>
    <w:rsid w:val="0046324C"/>
    <w:rsid w:val="00463A5A"/>
    <w:rsid w:val="00464340"/>
    <w:rsid w:val="0047444D"/>
    <w:rsid w:val="00475162"/>
    <w:rsid w:val="004801E4"/>
    <w:rsid w:val="00480F31"/>
    <w:rsid w:val="004815AE"/>
    <w:rsid w:val="0048485D"/>
    <w:rsid w:val="004928E6"/>
    <w:rsid w:val="00496821"/>
    <w:rsid w:val="00496A36"/>
    <w:rsid w:val="004A2CC5"/>
    <w:rsid w:val="004A502F"/>
    <w:rsid w:val="004A5EAA"/>
    <w:rsid w:val="004A6EA5"/>
    <w:rsid w:val="004B3D5D"/>
    <w:rsid w:val="004B5A6A"/>
    <w:rsid w:val="004C30ED"/>
    <w:rsid w:val="004D4286"/>
    <w:rsid w:val="004D4EED"/>
    <w:rsid w:val="004D6C61"/>
    <w:rsid w:val="004E657A"/>
    <w:rsid w:val="004F6D81"/>
    <w:rsid w:val="0050349C"/>
    <w:rsid w:val="00503BD4"/>
    <w:rsid w:val="00504CAC"/>
    <w:rsid w:val="00512AC6"/>
    <w:rsid w:val="00513B8A"/>
    <w:rsid w:val="005145A4"/>
    <w:rsid w:val="00514AF8"/>
    <w:rsid w:val="00515AE9"/>
    <w:rsid w:val="00517191"/>
    <w:rsid w:val="0052417F"/>
    <w:rsid w:val="00525B08"/>
    <w:rsid w:val="00527937"/>
    <w:rsid w:val="00531232"/>
    <w:rsid w:val="00531895"/>
    <w:rsid w:val="0053261C"/>
    <w:rsid w:val="005345E6"/>
    <w:rsid w:val="00546352"/>
    <w:rsid w:val="005470E6"/>
    <w:rsid w:val="00547A43"/>
    <w:rsid w:val="00553682"/>
    <w:rsid w:val="00554BD0"/>
    <w:rsid w:val="00556F0E"/>
    <w:rsid w:val="00557FA4"/>
    <w:rsid w:val="005611B1"/>
    <w:rsid w:val="005622FA"/>
    <w:rsid w:val="00563449"/>
    <w:rsid w:val="0056482E"/>
    <w:rsid w:val="005708B6"/>
    <w:rsid w:val="005716D7"/>
    <w:rsid w:val="0057445B"/>
    <w:rsid w:val="00582A65"/>
    <w:rsid w:val="005850D3"/>
    <w:rsid w:val="005860E6"/>
    <w:rsid w:val="00587B72"/>
    <w:rsid w:val="00590888"/>
    <w:rsid w:val="005928DD"/>
    <w:rsid w:val="0059310B"/>
    <w:rsid w:val="00593289"/>
    <w:rsid w:val="0059505D"/>
    <w:rsid w:val="00596944"/>
    <w:rsid w:val="005978C1"/>
    <w:rsid w:val="005A331E"/>
    <w:rsid w:val="005B0225"/>
    <w:rsid w:val="005B411C"/>
    <w:rsid w:val="005B5302"/>
    <w:rsid w:val="005D11F5"/>
    <w:rsid w:val="005D1678"/>
    <w:rsid w:val="005D3000"/>
    <w:rsid w:val="005E0A43"/>
    <w:rsid w:val="005E0D7B"/>
    <w:rsid w:val="005E0E45"/>
    <w:rsid w:val="005E0E9C"/>
    <w:rsid w:val="005E3151"/>
    <w:rsid w:val="005E437C"/>
    <w:rsid w:val="005E43DA"/>
    <w:rsid w:val="005E4CB2"/>
    <w:rsid w:val="00600D43"/>
    <w:rsid w:val="00602EE7"/>
    <w:rsid w:val="00604C64"/>
    <w:rsid w:val="00606D5E"/>
    <w:rsid w:val="0060756D"/>
    <w:rsid w:val="00610F72"/>
    <w:rsid w:val="006110E6"/>
    <w:rsid w:val="00615680"/>
    <w:rsid w:val="00621B91"/>
    <w:rsid w:val="00623DED"/>
    <w:rsid w:val="00627B52"/>
    <w:rsid w:val="00627BDF"/>
    <w:rsid w:val="006331AD"/>
    <w:rsid w:val="0063411E"/>
    <w:rsid w:val="006343D7"/>
    <w:rsid w:val="0063698C"/>
    <w:rsid w:val="006461B5"/>
    <w:rsid w:val="00656A34"/>
    <w:rsid w:val="006634CD"/>
    <w:rsid w:val="00665B0E"/>
    <w:rsid w:val="00666A46"/>
    <w:rsid w:val="00666E02"/>
    <w:rsid w:val="0067425C"/>
    <w:rsid w:val="0067608F"/>
    <w:rsid w:val="00676B62"/>
    <w:rsid w:val="00676D5F"/>
    <w:rsid w:val="006910FB"/>
    <w:rsid w:val="006933B8"/>
    <w:rsid w:val="0069357E"/>
    <w:rsid w:val="00693982"/>
    <w:rsid w:val="006A312B"/>
    <w:rsid w:val="006B0938"/>
    <w:rsid w:val="006B34B1"/>
    <w:rsid w:val="006B4BDB"/>
    <w:rsid w:val="006B7794"/>
    <w:rsid w:val="006C0C0E"/>
    <w:rsid w:val="006C38A2"/>
    <w:rsid w:val="006C3B5A"/>
    <w:rsid w:val="006C5455"/>
    <w:rsid w:val="006D03DC"/>
    <w:rsid w:val="006D476F"/>
    <w:rsid w:val="006D48B6"/>
    <w:rsid w:val="006D7D01"/>
    <w:rsid w:val="006E1282"/>
    <w:rsid w:val="006E2FD9"/>
    <w:rsid w:val="006E79D4"/>
    <w:rsid w:val="006F437B"/>
    <w:rsid w:val="006F7570"/>
    <w:rsid w:val="006F7F73"/>
    <w:rsid w:val="007056D4"/>
    <w:rsid w:val="007076EA"/>
    <w:rsid w:val="00710F13"/>
    <w:rsid w:val="00715D6E"/>
    <w:rsid w:val="007207B1"/>
    <w:rsid w:val="00725986"/>
    <w:rsid w:val="0074027D"/>
    <w:rsid w:val="00741E1C"/>
    <w:rsid w:val="0074466E"/>
    <w:rsid w:val="007450F9"/>
    <w:rsid w:val="007453C9"/>
    <w:rsid w:val="007511F7"/>
    <w:rsid w:val="0075156D"/>
    <w:rsid w:val="00751D6E"/>
    <w:rsid w:val="0076087E"/>
    <w:rsid w:val="00763D35"/>
    <w:rsid w:val="00765041"/>
    <w:rsid w:val="007701A2"/>
    <w:rsid w:val="00772D71"/>
    <w:rsid w:val="00774AF3"/>
    <w:rsid w:val="00775018"/>
    <w:rsid w:val="00780205"/>
    <w:rsid w:val="0078253D"/>
    <w:rsid w:val="00787487"/>
    <w:rsid w:val="00790FE9"/>
    <w:rsid w:val="0079291D"/>
    <w:rsid w:val="0079366D"/>
    <w:rsid w:val="00793CB3"/>
    <w:rsid w:val="00796BEA"/>
    <w:rsid w:val="007A0C47"/>
    <w:rsid w:val="007A6B9E"/>
    <w:rsid w:val="007B3302"/>
    <w:rsid w:val="007B39AB"/>
    <w:rsid w:val="007B3ACA"/>
    <w:rsid w:val="007B4934"/>
    <w:rsid w:val="007B4C97"/>
    <w:rsid w:val="007B595F"/>
    <w:rsid w:val="007B641B"/>
    <w:rsid w:val="007C353C"/>
    <w:rsid w:val="007C4686"/>
    <w:rsid w:val="007C6D8A"/>
    <w:rsid w:val="007D0E77"/>
    <w:rsid w:val="007D4319"/>
    <w:rsid w:val="007D6812"/>
    <w:rsid w:val="007E0B40"/>
    <w:rsid w:val="007E2994"/>
    <w:rsid w:val="007E2D67"/>
    <w:rsid w:val="007E2FDB"/>
    <w:rsid w:val="007F01B3"/>
    <w:rsid w:val="007F4A4B"/>
    <w:rsid w:val="007F7211"/>
    <w:rsid w:val="00803CF2"/>
    <w:rsid w:val="00804FFB"/>
    <w:rsid w:val="008131F9"/>
    <w:rsid w:val="008142E7"/>
    <w:rsid w:val="008161C4"/>
    <w:rsid w:val="00830815"/>
    <w:rsid w:val="00831BF2"/>
    <w:rsid w:val="00832D4C"/>
    <w:rsid w:val="00842FA6"/>
    <w:rsid w:val="00844A63"/>
    <w:rsid w:val="00845AA1"/>
    <w:rsid w:val="00846D92"/>
    <w:rsid w:val="00847A1E"/>
    <w:rsid w:val="00854C8C"/>
    <w:rsid w:val="00860426"/>
    <w:rsid w:val="00864EAC"/>
    <w:rsid w:val="00871C6F"/>
    <w:rsid w:val="00872637"/>
    <w:rsid w:val="00873465"/>
    <w:rsid w:val="00884020"/>
    <w:rsid w:val="008856BD"/>
    <w:rsid w:val="00885999"/>
    <w:rsid w:val="0088613B"/>
    <w:rsid w:val="00891047"/>
    <w:rsid w:val="008941F9"/>
    <w:rsid w:val="008A0473"/>
    <w:rsid w:val="008A1EA9"/>
    <w:rsid w:val="008A284B"/>
    <w:rsid w:val="008A3D20"/>
    <w:rsid w:val="008A73CA"/>
    <w:rsid w:val="008C3209"/>
    <w:rsid w:val="008C3AA1"/>
    <w:rsid w:val="008D1945"/>
    <w:rsid w:val="008D3E7F"/>
    <w:rsid w:val="008E3C3D"/>
    <w:rsid w:val="008F05F7"/>
    <w:rsid w:val="008F3200"/>
    <w:rsid w:val="008F72F5"/>
    <w:rsid w:val="009026EB"/>
    <w:rsid w:val="00902B82"/>
    <w:rsid w:val="0091584D"/>
    <w:rsid w:val="00917C4D"/>
    <w:rsid w:val="00921096"/>
    <w:rsid w:val="00922F25"/>
    <w:rsid w:val="00926E56"/>
    <w:rsid w:val="00926EFE"/>
    <w:rsid w:val="00930469"/>
    <w:rsid w:val="009312E4"/>
    <w:rsid w:val="00932E57"/>
    <w:rsid w:val="00934955"/>
    <w:rsid w:val="009358A6"/>
    <w:rsid w:val="00941F8E"/>
    <w:rsid w:val="00942989"/>
    <w:rsid w:val="009429F6"/>
    <w:rsid w:val="00947231"/>
    <w:rsid w:val="00947D8C"/>
    <w:rsid w:val="00953755"/>
    <w:rsid w:val="00956402"/>
    <w:rsid w:val="00966CF9"/>
    <w:rsid w:val="00967901"/>
    <w:rsid w:val="0097105A"/>
    <w:rsid w:val="00973343"/>
    <w:rsid w:val="009753A3"/>
    <w:rsid w:val="00975B1B"/>
    <w:rsid w:val="0098202A"/>
    <w:rsid w:val="00984F35"/>
    <w:rsid w:val="00990308"/>
    <w:rsid w:val="00991366"/>
    <w:rsid w:val="00991565"/>
    <w:rsid w:val="00994E6C"/>
    <w:rsid w:val="00994F2F"/>
    <w:rsid w:val="009970D8"/>
    <w:rsid w:val="00997644"/>
    <w:rsid w:val="00997BA3"/>
    <w:rsid w:val="009A1238"/>
    <w:rsid w:val="009A5B56"/>
    <w:rsid w:val="009A5E6E"/>
    <w:rsid w:val="009B15D6"/>
    <w:rsid w:val="009B2975"/>
    <w:rsid w:val="009B4C3C"/>
    <w:rsid w:val="009B56F1"/>
    <w:rsid w:val="009B7B4E"/>
    <w:rsid w:val="009B7BE4"/>
    <w:rsid w:val="009C19F1"/>
    <w:rsid w:val="009C2FD1"/>
    <w:rsid w:val="009D027B"/>
    <w:rsid w:val="009D1818"/>
    <w:rsid w:val="009D2380"/>
    <w:rsid w:val="009D43FA"/>
    <w:rsid w:val="009E7BA3"/>
    <w:rsid w:val="009F1F63"/>
    <w:rsid w:val="009F2695"/>
    <w:rsid w:val="009F5D1C"/>
    <w:rsid w:val="00A1142C"/>
    <w:rsid w:val="00A14FEF"/>
    <w:rsid w:val="00A21549"/>
    <w:rsid w:val="00A2155A"/>
    <w:rsid w:val="00A26370"/>
    <w:rsid w:val="00A265A7"/>
    <w:rsid w:val="00A271A4"/>
    <w:rsid w:val="00A33012"/>
    <w:rsid w:val="00A330A0"/>
    <w:rsid w:val="00A4324C"/>
    <w:rsid w:val="00A43354"/>
    <w:rsid w:val="00A438D3"/>
    <w:rsid w:val="00A43CD3"/>
    <w:rsid w:val="00A45591"/>
    <w:rsid w:val="00A46E4B"/>
    <w:rsid w:val="00A52ECD"/>
    <w:rsid w:val="00A54478"/>
    <w:rsid w:val="00A54C19"/>
    <w:rsid w:val="00A57180"/>
    <w:rsid w:val="00A6091B"/>
    <w:rsid w:val="00A65A59"/>
    <w:rsid w:val="00A65ADC"/>
    <w:rsid w:val="00A72E09"/>
    <w:rsid w:val="00A75744"/>
    <w:rsid w:val="00A75D68"/>
    <w:rsid w:val="00A82923"/>
    <w:rsid w:val="00A840A9"/>
    <w:rsid w:val="00A84AD6"/>
    <w:rsid w:val="00A85F69"/>
    <w:rsid w:val="00A9660B"/>
    <w:rsid w:val="00AA122C"/>
    <w:rsid w:val="00AB2E50"/>
    <w:rsid w:val="00AC5289"/>
    <w:rsid w:val="00AC61FE"/>
    <w:rsid w:val="00AC6FCA"/>
    <w:rsid w:val="00AD65E2"/>
    <w:rsid w:val="00AE1C7D"/>
    <w:rsid w:val="00AE3F04"/>
    <w:rsid w:val="00AE45F5"/>
    <w:rsid w:val="00AE487F"/>
    <w:rsid w:val="00AE59E8"/>
    <w:rsid w:val="00B04025"/>
    <w:rsid w:val="00B05055"/>
    <w:rsid w:val="00B06D9E"/>
    <w:rsid w:val="00B06F78"/>
    <w:rsid w:val="00B10C81"/>
    <w:rsid w:val="00B11915"/>
    <w:rsid w:val="00B12805"/>
    <w:rsid w:val="00B17C9A"/>
    <w:rsid w:val="00B20B18"/>
    <w:rsid w:val="00B22CF7"/>
    <w:rsid w:val="00B27816"/>
    <w:rsid w:val="00B40182"/>
    <w:rsid w:val="00B42498"/>
    <w:rsid w:val="00B46D0A"/>
    <w:rsid w:val="00B50456"/>
    <w:rsid w:val="00B52644"/>
    <w:rsid w:val="00B605B1"/>
    <w:rsid w:val="00B61FFF"/>
    <w:rsid w:val="00B63423"/>
    <w:rsid w:val="00B64434"/>
    <w:rsid w:val="00B660FF"/>
    <w:rsid w:val="00B736FD"/>
    <w:rsid w:val="00B73C1C"/>
    <w:rsid w:val="00B75D29"/>
    <w:rsid w:val="00B8022A"/>
    <w:rsid w:val="00B849C5"/>
    <w:rsid w:val="00B95248"/>
    <w:rsid w:val="00B95B21"/>
    <w:rsid w:val="00BA32D0"/>
    <w:rsid w:val="00BA33AD"/>
    <w:rsid w:val="00BA35A7"/>
    <w:rsid w:val="00BB016E"/>
    <w:rsid w:val="00BB2D74"/>
    <w:rsid w:val="00BB3957"/>
    <w:rsid w:val="00BB74DD"/>
    <w:rsid w:val="00BC2732"/>
    <w:rsid w:val="00BC2E55"/>
    <w:rsid w:val="00BC3E83"/>
    <w:rsid w:val="00BC3F72"/>
    <w:rsid w:val="00BC672C"/>
    <w:rsid w:val="00BD17DF"/>
    <w:rsid w:val="00BD2EE0"/>
    <w:rsid w:val="00BD530B"/>
    <w:rsid w:val="00BD6D7D"/>
    <w:rsid w:val="00BE1BB0"/>
    <w:rsid w:val="00BE212B"/>
    <w:rsid w:val="00BE40B2"/>
    <w:rsid w:val="00BE5366"/>
    <w:rsid w:val="00BF2525"/>
    <w:rsid w:val="00BF27FF"/>
    <w:rsid w:val="00BF56C0"/>
    <w:rsid w:val="00C00993"/>
    <w:rsid w:val="00C01067"/>
    <w:rsid w:val="00C01E8E"/>
    <w:rsid w:val="00C02345"/>
    <w:rsid w:val="00C04626"/>
    <w:rsid w:val="00C114C8"/>
    <w:rsid w:val="00C11692"/>
    <w:rsid w:val="00C12CBE"/>
    <w:rsid w:val="00C14293"/>
    <w:rsid w:val="00C15F80"/>
    <w:rsid w:val="00C22B7D"/>
    <w:rsid w:val="00C25AF4"/>
    <w:rsid w:val="00C330E2"/>
    <w:rsid w:val="00C33B4D"/>
    <w:rsid w:val="00C37C5B"/>
    <w:rsid w:val="00C50864"/>
    <w:rsid w:val="00C57752"/>
    <w:rsid w:val="00C606C9"/>
    <w:rsid w:val="00C66732"/>
    <w:rsid w:val="00C737BA"/>
    <w:rsid w:val="00C73D3D"/>
    <w:rsid w:val="00C760A4"/>
    <w:rsid w:val="00C8025C"/>
    <w:rsid w:val="00C920C2"/>
    <w:rsid w:val="00C9538A"/>
    <w:rsid w:val="00C958A0"/>
    <w:rsid w:val="00C9598C"/>
    <w:rsid w:val="00C9604D"/>
    <w:rsid w:val="00C969A9"/>
    <w:rsid w:val="00CA0D16"/>
    <w:rsid w:val="00CA2155"/>
    <w:rsid w:val="00CA2CB2"/>
    <w:rsid w:val="00CA2CBB"/>
    <w:rsid w:val="00CA3AED"/>
    <w:rsid w:val="00CB72C5"/>
    <w:rsid w:val="00CC254C"/>
    <w:rsid w:val="00CC50C9"/>
    <w:rsid w:val="00CD3315"/>
    <w:rsid w:val="00CD50E5"/>
    <w:rsid w:val="00CD648E"/>
    <w:rsid w:val="00CE0445"/>
    <w:rsid w:val="00CE1D50"/>
    <w:rsid w:val="00CE1F5F"/>
    <w:rsid w:val="00CF3F9C"/>
    <w:rsid w:val="00CF7802"/>
    <w:rsid w:val="00D01410"/>
    <w:rsid w:val="00D021E2"/>
    <w:rsid w:val="00D06529"/>
    <w:rsid w:val="00D1016E"/>
    <w:rsid w:val="00D107E8"/>
    <w:rsid w:val="00D12AA5"/>
    <w:rsid w:val="00D12ACF"/>
    <w:rsid w:val="00D204AE"/>
    <w:rsid w:val="00D21C52"/>
    <w:rsid w:val="00D2284E"/>
    <w:rsid w:val="00D22C69"/>
    <w:rsid w:val="00D23B0B"/>
    <w:rsid w:val="00D307EF"/>
    <w:rsid w:val="00D34C18"/>
    <w:rsid w:val="00D41F33"/>
    <w:rsid w:val="00D451F7"/>
    <w:rsid w:val="00D503CE"/>
    <w:rsid w:val="00D570DF"/>
    <w:rsid w:val="00D61B35"/>
    <w:rsid w:val="00D63D4F"/>
    <w:rsid w:val="00D71C37"/>
    <w:rsid w:val="00D76156"/>
    <w:rsid w:val="00D7697B"/>
    <w:rsid w:val="00D80ED2"/>
    <w:rsid w:val="00D812B9"/>
    <w:rsid w:val="00D86EC1"/>
    <w:rsid w:val="00D93CF8"/>
    <w:rsid w:val="00D953CD"/>
    <w:rsid w:val="00D97CDA"/>
    <w:rsid w:val="00DA0BE1"/>
    <w:rsid w:val="00DA42E9"/>
    <w:rsid w:val="00DA5281"/>
    <w:rsid w:val="00DA652E"/>
    <w:rsid w:val="00DB285B"/>
    <w:rsid w:val="00DB31E6"/>
    <w:rsid w:val="00DB3428"/>
    <w:rsid w:val="00DB451F"/>
    <w:rsid w:val="00DB4F01"/>
    <w:rsid w:val="00DB75BE"/>
    <w:rsid w:val="00DC3BFA"/>
    <w:rsid w:val="00DD0FC9"/>
    <w:rsid w:val="00DD42B9"/>
    <w:rsid w:val="00DE1541"/>
    <w:rsid w:val="00DE7A6D"/>
    <w:rsid w:val="00DF030F"/>
    <w:rsid w:val="00DF678C"/>
    <w:rsid w:val="00DF7A05"/>
    <w:rsid w:val="00E01BF3"/>
    <w:rsid w:val="00E03A98"/>
    <w:rsid w:val="00E04CBA"/>
    <w:rsid w:val="00E063A3"/>
    <w:rsid w:val="00E07C74"/>
    <w:rsid w:val="00E11935"/>
    <w:rsid w:val="00E14CFA"/>
    <w:rsid w:val="00E15CF7"/>
    <w:rsid w:val="00E16F75"/>
    <w:rsid w:val="00E1713A"/>
    <w:rsid w:val="00E17AAD"/>
    <w:rsid w:val="00E20A1E"/>
    <w:rsid w:val="00E245DC"/>
    <w:rsid w:val="00E34C86"/>
    <w:rsid w:val="00E41544"/>
    <w:rsid w:val="00E42D4A"/>
    <w:rsid w:val="00E50029"/>
    <w:rsid w:val="00E5545C"/>
    <w:rsid w:val="00E5589D"/>
    <w:rsid w:val="00E60CEB"/>
    <w:rsid w:val="00E64AAE"/>
    <w:rsid w:val="00E6622C"/>
    <w:rsid w:val="00E66BCC"/>
    <w:rsid w:val="00E67BDE"/>
    <w:rsid w:val="00E707D1"/>
    <w:rsid w:val="00E72E78"/>
    <w:rsid w:val="00E74F52"/>
    <w:rsid w:val="00E821D5"/>
    <w:rsid w:val="00E83330"/>
    <w:rsid w:val="00E841A7"/>
    <w:rsid w:val="00E907ED"/>
    <w:rsid w:val="00E95EA3"/>
    <w:rsid w:val="00EA057F"/>
    <w:rsid w:val="00EA6BC0"/>
    <w:rsid w:val="00EA6CBC"/>
    <w:rsid w:val="00EB0515"/>
    <w:rsid w:val="00EB069A"/>
    <w:rsid w:val="00EB6739"/>
    <w:rsid w:val="00EC2A08"/>
    <w:rsid w:val="00EC5215"/>
    <w:rsid w:val="00EC7407"/>
    <w:rsid w:val="00EC7741"/>
    <w:rsid w:val="00ED2C3A"/>
    <w:rsid w:val="00ED4B5C"/>
    <w:rsid w:val="00ED55F1"/>
    <w:rsid w:val="00ED7C03"/>
    <w:rsid w:val="00EE1882"/>
    <w:rsid w:val="00EE3FA3"/>
    <w:rsid w:val="00EE62A6"/>
    <w:rsid w:val="00EE7077"/>
    <w:rsid w:val="00EF14E9"/>
    <w:rsid w:val="00EF50CC"/>
    <w:rsid w:val="00EF646A"/>
    <w:rsid w:val="00EF6605"/>
    <w:rsid w:val="00F01D85"/>
    <w:rsid w:val="00F0738A"/>
    <w:rsid w:val="00F144BB"/>
    <w:rsid w:val="00F14E77"/>
    <w:rsid w:val="00F164F4"/>
    <w:rsid w:val="00F205D3"/>
    <w:rsid w:val="00F237C3"/>
    <w:rsid w:val="00F23DC9"/>
    <w:rsid w:val="00F25A0F"/>
    <w:rsid w:val="00F309A3"/>
    <w:rsid w:val="00F32E57"/>
    <w:rsid w:val="00F44415"/>
    <w:rsid w:val="00F531D5"/>
    <w:rsid w:val="00F53CD1"/>
    <w:rsid w:val="00F607D6"/>
    <w:rsid w:val="00F6324D"/>
    <w:rsid w:val="00F64850"/>
    <w:rsid w:val="00F64DBE"/>
    <w:rsid w:val="00F6794E"/>
    <w:rsid w:val="00F7118B"/>
    <w:rsid w:val="00F7572B"/>
    <w:rsid w:val="00F8736D"/>
    <w:rsid w:val="00F90B0F"/>
    <w:rsid w:val="00F92CA8"/>
    <w:rsid w:val="00F94A80"/>
    <w:rsid w:val="00F94D68"/>
    <w:rsid w:val="00F9627D"/>
    <w:rsid w:val="00FA2E7C"/>
    <w:rsid w:val="00FA42CA"/>
    <w:rsid w:val="00FA79CC"/>
    <w:rsid w:val="00FB3B7D"/>
    <w:rsid w:val="00FB6275"/>
    <w:rsid w:val="00FC17D4"/>
    <w:rsid w:val="00FC2550"/>
    <w:rsid w:val="00FC7FB5"/>
    <w:rsid w:val="00FD29EE"/>
    <w:rsid w:val="00FD3449"/>
    <w:rsid w:val="00FE46FC"/>
    <w:rsid w:val="00FE7471"/>
    <w:rsid w:val="00FE7DCB"/>
    <w:rsid w:val="00FF4F54"/>
    <w:rsid w:val="00FF597E"/>
    <w:rsid w:val="00FF5A38"/>
    <w:rsid w:val="00FF75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3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Revision" w:semiHidden="1"/>
    <w:lsdException w:name="Bibliography" w:semiHidden="1" w:unhideWhenUsed="1"/>
    <w:lsdException w:name="TOC Heading" w:semiHidden="1" w:unhideWhenUsed="1"/>
  </w:latentStyles>
  <w:style w:type="paragraph" w:default="1" w:styleId="Normal">
    <w:name w:val="Normal"/>
    <w:qFormat/>
    <w:rsid w:val="001154FE"/>
    <w:pPr>
      <w:spacing w:after="240" w:line="480" w:lineRule="auto"/>
      <w:ind w:firstLine="360"/>
    </w:pPr>
    <w:rPr>
      <w:rFonts w:ascii="Cambria" w:hAnsi="Cambria"/>
      <w:sz w:val="22"/>
      <w:szCs w:val="22"/>
      <w:lang w:val="en-GB" w:eastAsia="ja-JP"/>
    </w:rPr>
  </w:style>
  <w:style w:type="paragraph" w:styleId="Heading1">
    <w:name w:val="heading 1"/>
    <w:basedOn w:val="Normal"/>
    <w:next w:val="Normal"/>
    <w:link w:val="Heading1Char"/>
    <w:uiPriority w:val="9"/>
    <w:qFormat/>
    <w:rsid w:val="001154FE"/>
    <w:pPr>
      <w:spacing w:after="0"/>
      <w:ind w:firstLine="0"/>
      <w:outlineLvl w:val="0"/>
    </w:pPr>
    <w:rPr>
      <w:rFonts w:ascii="Arial" w:hAnsi="Arial"/>
      <w:b/>
    </w:rPr>
  </w:style>
  <w:style w:type="paragraph" w:styleId="Heading2">
    <w:name w:val="heading 2"/>
    <w:basedOn w:val="Normal"/>
    <w:next w:val="Normal"/>
    <w:link w:val="Heading2Char"/>
    <w:uiPriority w:val="9"/>
    <w:unhideWhenUsed/>
    <w:qFormat/>
    <w:rsid w:val="00744D60"/>
    <w:pPr>
      <w:keepNext/>
      <w:keepLines/>
      <w:spacing w:before="200" w:after="0"/>
      <w:ind w:firstLine="0"/>
      <w:outlineLvl w:val="1"/>
    </w:pPr>
    <w:rPr>
      <w:rFonts w:ascii="Arial" w:eastAsia="MS Gothic"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11E"/>
    <w:rPr>
      <w:rFonts w:ascii="Lucida Grande" w:hAnsi="Lucida Grande"/>
      <w:sz w:val="18"/>
      <w:szCs w:val="18"/>
    </w:rPr>
  </w:style>
  <w:style w:type="character" w:customStyle="1" w:styleId="Heading1Char">
    <w:name w:val="Heading 1 Char"/>
    <w:link w:val="Heading1"/>
    <w:uiPriority w:val="9"/>
    <w:rsid w:val="001154FE"/>
    <w:rPr>
      <w:rFonts w:ascii="Arial" w:hAnsi="Arial" w:cs="Arial"/>
      <w:b/>
      <w:sz w:val="22"/>
      <w:szCs w:val="22"/>
      <w:lang w:val="en-GB"/>
    </w:rPr>
  </w:style>
  <w:style w:type="paragraph" w:styleId="Title">
    <w:name w:val="Title"/>
    <w:basedOn w:val="Normal"/>
    <w:next w:val="Normal"/>
    <w:link w:val="TitleChar"/>
    <w:uiPriority w:val="10"/>
    <w:qFormat/>
    <w:rsid w:val="001154FE"/>
    <w:pPr>
      <w:spacing w:after="0"/>
      <w:ind w:firstLine="0"/>
    </w:pPr>
    <w:rPr>
      <w:rFonts w:ascii="Arial" w:hAnsi="Arial"/>
      <w:b/>
      <w:sz w:val="24"/>
      <w:szCs w:val="24"/>
    </w:rPr>
  </w:style>
  <w:style w:type="character" w:customStyle="1" w:styleId="TitleChar">
    <w:name w:val="Title Char"/>
    <w:link w:val="Title"/>
    <w:uiPriority w:val="10"/>
    <w:rsid w:val="001154FE"/>
    <w:rPr>
      <w:rFonts w:ascii="Arial" w:hAnsi="Arial" w:cs="Arial"/>
      <w:b/>
      <w:sz w:val="24"/>
      <w:szCs w:val="24"/>
      <w:lang w:val="en-GB"/>
    </w:rPr>
  </w:style>
  <w:style w:type="character" w:customStyle="1" w:styleId="Heading2Char">
    <w:name w:val="Heading 2 Char"/>
    <w:link w:val="Heading2"/>
    <w:uiPriority w:val="9"/>
    <w:rsid w:val="00744D60"/>
    <w:rPr>
      <w:rFonts w:ascii="Arial" w:eastAsia="MS Gothic" w:hAnsi="Arial" w:cs="Arial"/>
      <w:b/>
      <w:bCs/>
      <w:sz w:val="22"/>
      <w:szCs w:val="22"/>
    </w:rPr>
  </w:style>
  <w:style w:type="paragraph" w:styleId="ListParagraph">
    <w:name w:val="List Paragraph"/>
    <w:basedOn w:val="Normal"/>
    <w:uiPriority w:val="34"/>
    <w:qFormat/>
    <w:rsid w:val="001154FE"/>
    <w:pPr>
      <w:ind w:left="720"/>
      <w:contextualSpacing/>
    </w:pPr>
  </w:style>
  <w:style w:type="paragraph" w:styleId="Caption">
    <w:name w:val="caption"/>
    <w:basedOn w:val="Normal"/>
    <w:next w:val="Normal"/>
    <w:uiPriority w:val="35"/>
    <w:unhideWhenUsed/>
    <w:qFormat/>
    <w:rsid w:val="001154FE"/>
    <w:pPr>
      <w:spacing w:after="200" w:line="240" w:lineRule="auto"/>
      <w:ind w:firstLine="0"/>
    </w:pPr>
    <w:rPr>
      <w:rFonts w:ascii="Times New Roman" w:hAnsi="Times New Roman"/>
      <w:b/>
      <w:bCs/>
      <w:color w:val="4F81BD"/>
      <w:sz w:val="18"/>
      <w:szCs w:val="18"/>
      <w:lang w:eastAsia="en-US"/>
    </w:rPr>
  </w:style>
  <w:style w:type="table" w:customStyle="1" w:styleId="LightShading1">
    <w:name w:val="Light Shading1"/>
    <w:basedOn w:val="TableNormal"/>
    <w:next w:val="LightShading"/>
    <w:uiPriority w:val="60"/>
    <w:rsid w:val="001154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1154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286924"/>
    <w:pPr>
      <w:tabs>
        <w:tab w:val="center" w:pos="4320"/>
        <w:tab w:val="right" w:pos="8640"/>
      </w:tabs>
      <w:spacing w:after="0" w:line="240" w:lineRule="auto"/>
    </w:pPr>
  </w:style>
  <w:style w:type="character" w:customStyle="1" w:styleId="HeaderChar">
    <w:name w:val="Header Char"/>
    <w:link w:val="Header"/>
    <w:uiPriority w:val="99"/>
    <w:rsid w:val="00286924"/>
    <w:rPr>
      <w:rFonts w:ascii="Cambria" w:hAnsi="Cambria" w:cs="Times New Roman"/>
      <w:sz w:val="22"/>
      <w:szCs w:val="22"/>
    </w:rPr>
  </w:style>
  <w:style w:type="character" w:styleId="PageNumber">
    <w:name w:val="page number"/>
    <w:basedOn w:val="DefaultParagraphFont"/>
    <w:uiPriority w:val="99"/>
    <w:semiHidden/>
    <w:unhideWhenUsed/>
    <w:rsid w:val="00286924"/>
  </w:style>
  <w:style w:type="paragraph" w:styleId="Footer">
    <w:name w:val="footer"/>
    <w:basedOn w:val="Normal"/>
    <w:link w:val="FooterChar"/>
    <w:uiPriority w:val="99"/>
    <w:unhideWhenUsed/>
    <w:rsid w:val="00286924"/>
    <w:pPr>
      <w:tabs>
        <w:tab w:val="center" w:pos="4320"/>
        <w:tab w:val="right" w:pos="8640"/>
      </w:tabs>
      <w:spacing w:after="0" w:line="240" w:lineRule="auto"/>
    </w:pPr>
  </w:style>
  <w:style w:type="character" w:customStyle="1" w:styleId="FooterChar">
    <w:name w:val="Footer Char"/>
    <w:link w:val="Footer"/>
    <w:uiPriority w:val="99"/>
    <w:rsid w:val="00286924"/>
    <w:rPr>
      <w:rFonts w:ascii="Cambria" w:hAnsi="Cambria" w:cs="Times New Roman"/>
      <w:sz w:val="22"/>
      <w:szCs w:val="22"/>
    </w:rPr>
  </w:style>
  <w:style w:type="paragraph" w:styleId="NormalWeb">
    <w:name w:val="Normal (Web)"/>
    <w:basedOn w:val="Normal"/>
    <w:uiPriority w:val="99"/>
    <w:unhideWhenUsed/>
    <w:rsid w:val="00F315B5"/>
    <w:pPr>
      <w:spacing w:before="100" w:beforeAutospacing="1" w:after="100" w:afterAutospacing="1" w:line="240" w:lineRule="auto"/>
      <w:ind w:firstLine="0"/>
    </w:pPr>
    <w:rPr>
      <w:rFonts w:ascii="Times" w:hAnsi="Times"/>
      <w:sz w:val="20"/>
      <w:szCs w:val="20"/>
      <w:lang w:eastAsia="en-US"/>
    </w:rPr>
  </w:style>
  <w:style w:type="character" w:styleId="LineNumber">
    <w:name w:val="line number"/>
    <w:basedOn w:val="DefaultParagraphFont"/>
    <w:uiPriority w:val="99"/>
    <w:semiHidden/>
    <w:unhideWhenUsed/>
    <w:rsid w:val="007E10B5"/>
  </w:style>
  <w:style w:type="character" w:styleId="CommentReference">
    <w:name w:val="annotation reference"/>
    <w:unhideWhenUsed/>
    <w:rsid w:val="005A5576"/>
    <w:rPr>
      <w:sz w:val="18"/>
      <w:szCs w:val="18"/>
    </w:rPr>
  </w:style>
  <w:style w:type="paragraph" w:styleId="CommentText">
    <w:name w:val="annotation text"/>
    <w:basedOn w:val="Normal"/>
    <w:link w:val="CommentTextChar"/>
    <w:unhideWhenUsed/>
    <w:rsid w:val="005A5576"/>
    <w:pPr>
      <w:spacing w:line="240" w:lineRule="auto"/>
    </w:pPr>
    <w:rPr>
      <w:sz w:val="24"/>
      <w:szCs w:val="24"/>
    </w:rPr>
  </w:style>
  <w:style w:type="character" w:customStyle="1" w:styleId="CommentTextChar">
    <w:name w:val="Comment Text Char"/>
    <w:link w:val="CommentText"/>
    <w:rsid w:val="005A5576"/>
    <w:rPr>
      <w:rFonts w:ascii="Cambria" w:hAnsi="Cambri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A5576"/>
    <w:rPr>
      <w:b/>
      <w:bCs/>
    </w:rPr>
  </w:style>
  <w:style w:type="character" w:customStyle="1" w:styleId="CommentSubjectChar">
    <w:name w:val="Comment Subject Char"/>
    <w:link w:val="CommentSubject"/>
    <w:uiPriority w:val="99"/>
    <w:semiHidden/>
    <w:rsid w:val="005A5576"/>
    <w:rPr>
      <w:rFonts w:ascii="Cambria" w:hAnsi="Cambria" w:cs="Times New Roman"/>
      <w:b/>
      <w:bCs/>
      <w:sz w:val="24"/>
      <w:szCs w:val="24"/>
      <w:lang w:val="en-GB"/>
    </w:rPr>
  </w:style>
  <w:style w:type="table" w:styleId="TableGrid">
    <w:name w:val="Table Grid"/>
    <w:basedOn w:val="TableNormal"/>
    <w:uiPriority w:val="59"/>
    <w:rsid w:val="0082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602B"/>
    <w:rPr>
      <w:rFonts w:ascii="Cambria" w:hAnsi="Cambria"/>
      <w:sz w:val="22"/>
      <w:szCs w:val="22"/>
      <w:lang w:val="en-GB" w:eastAsia="ja-JP"/>
    </w:rPr>
  </w:style>
  <w:style w:type="table" w:customStyle="1" w:styleId="LightShading2">
    <w:name w:val="Light Shading2"/>
    <w:basedOn w:val="TableNormal"/>
    <w:next w:val="LightShading"/>
    <w:uiPriority w:val="60"/>
    <w:rsid w:val="00F916F2"/>
    <w:rPr>
      <w:color w:val="00000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rsid w:val="00F6324D"/>
    <w:pPr>
      <w:spacing w:after="0"/>
      <w:jc w:val="center"/>
    </w:pPr>
    <w:rPr>
      <w:rFonts w:ascii="Arial" w:hAnsi="Arial" w:cs="Arial"/>
      <w:sz w:val="24"/>
    </w:rPr>
  </w:style>
  <w:style w:type="paragraph" w:customStyle="1" w:styleId="EndNoteBibliography">
    <w:name w:val="EndNote Bibliography"/>
    <w:basedOn w:val="Normal"/>
    <w:rsid w:val="00F6324D"/>
    <w:rPr>
      <w:rFonts w:ascii="Arial" w:hAnsi="Arial" w:cs="Arial"/>
      <w:sz w:val="24"/>
    </w:rPr>
  </w:style>
  <w:style w:type="character" w:styleId="Hyperlink">
    <w:name w:val="Hyperlink"/>
    <w:basedOn w:val="DefaultParagraphFont"/>
    <w:rsid w:val="00926EFE"/>
    <w:rPr>
      <w:color w:val="0000FF" w:themeColor="hyperlink"/>
      <w:u w:val="single"/>
    </w:rPr>
  </w:style>
  <w:style w:type="character" w:styleId="FollowedHyperlink">
    <w:name w:val="FollowedHyperlink"/>
    <w:basedOn w:val="DefaultParagraphFont"/>
    <w:rsid w:val="00926E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Revision" w:semiHidden="1"/>
    <w:lsdException w:name="Bibliography" w:semiHidden="1" w:unhideWhenUsed="1"/>
    <w:lsdException w:name="TOC Heading" w:semiHidden="1" w:unhideWhenUsed="1"/>
  </w:latentStyles>
  <w:style w:type="paragraph" w:default="1" w:styleId="Normal">
    <w:name w:val="Normal"/>
    <w:qFormat/>
    <w:rsid w:val="001154FE"/>
    <w:pPr>
      <w:spacing w:after="240" w:line="480" w:lineRule="auto"/>
      <w:ind w:firstLine="360"/>
    </w:pPr>
    <w:rPr>
      <w:rFonts w:ascii="Cambria" w:hAnsi="Cambria"/>
      <w:sz w:val="22"/>
      <w:szCs w:val="22"/>
      <w:lang w:val="en-GB" w:eastAsia="ja-JP"/>
    </w:rPr>
  </w:style>
  <w:style w:type="paragraph" w:styleId="Heading1">
    <w:name w:val="heading 1"/>
    <w:basedOn w:val="Normal"/>
    <w:next w:val="Normal"/>
    <w:link w:val="Heading1Char"/>
    <w:uiPriority w:val="9"/>
    <w:qFormat/>
    <w:rsid w:val="001154FE"/>
    <w:pPr>
      <w:spacing w:after="0"/>
      <w:ind w:firstLine="0"/>
      <w:outlineLvl w:val="0"/>
    </w:pPr>
    <w:rPr>
      <w:rFonts w:ascii="Arial" w:hAnsi="Arial"/>
      <w:b/>
    </w:rPr>
  </w:style>
  <w:style w:type="paragraph" w:styleId="Heading2">
    <w:name w:val="heading 2"/>
    <w:basedOn w:val="Normal"/>
    <w:next w:val="Normal"/>
    <w:link w:val="Heading2Char"/>
    <w:uiPriority w:val="9"/>
    <w:unhideWhenUsed/>
    <w:qFormat/>
    <w:rsid w:val="00744D60"/>
    <w:pPr>
      <w:keepNext/>
      <w:keepLines/>
      <w:spacing w:before="200" w:after="0"/>
      <w:ind w:firstLine="0"/>
      <w:outlineLvl w:val="1"/>
    </w:pPr>
    <w:rPr>
      <w:rFonts w:ascii="Arial" w:eastAsia="MS Gothic"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11E"/>
    <w:rPr>
      <w:rFonts w:ascii="Lucida Grande" w:hAnsi="Lucida Grande"/>
      <w:sz w:val="18"/>
      <w:szCs w:val="18"/>
    </w:rPr>
  </w:style>
  <w:style w:type="character" w:customStyle="1" w:styleId="Heading1Char">
    <w:name w:val="Heading 1 Char"/>
    <w:link w:val="Heading1"/>
    <w:uiPriority w:val="9"/>
    <w:rsid w:val="001154FE"/>
    <w:rPr>
      <w:rFonts w:ascii="Arial" w:hAnsi="Arial" w:cs="Arial"/>
      <w:b/>
      <w:sz w:val="22"/>
      <w:szCs w:val="22"/>
      <w:lang w:val="en-GB"/>
    </w:rPr>
  </w:style>
  <w:style w:type="paragraph" w:styleId="Title">
    <w:name w:val="Title"/>
    <w:basedOn w:val="Normal"/>
    <w:next w:val="Normal"/>
    <w:link w:val="TitleChar"/>
    <w:uiPriority w:val="10"/>
    <w:qFormat/>
    <w:rsid w:val="001154FE"/>
    <w:pPr>
      <w:spacing w:after="0"/>
      <w:ind w:firstLine="0"/>
    </w:pPr>
    <w:rPr>
      <w:rFonts w:ascii="Arial" w:hAnsi="Arial"/>
      <w:b/>
      <w:sz w:val="24"/>
      <w:szCs w:val="24"/>
    </w:rPr>
  </w:style>
  <w:style w:type="character" w:customStyle="1" w:styleId="TitleChar">
    <w:name w:val="Title Char"/>
    <w:link w:val="Title"/>
    <w:uiPriority w:val="10"/>
    <w:rsid w:val="001154FE"/>
    <w:rPr>
      <w:rFonts w:ascii="Arial" w:hAnsi="Arial" w:cs="Arial"/>
      <w:b/>
      <w:sz w:val="24"/>
      <w:szCs w:val="24"/>
      <w:lang w:val="en-GB"/>
    </w:rPr>
  </w:style>
  <w:style w:type="character" w:customStyle="1" w:styleId="Heading2Char">
    <w:name w:val="Heading 2 Char"/>
    <w:link w:val="Heading2"/>
    <w:uiPriority w:val="9"/>
    <w:rsid w:val="00744D60"/>
    <w:rPr>
      <w:rFonts w:ascii="Arial" w:eastAsia="MS Gothic" w:hAnsi="Arial" w:cs="Arial"/>
      <w:b/>
      <w:bCs/>
      <w:sz w:val="22"/>
      <w:szCs w:val="22"/>
    </w:rPr>
  </w:style>
  <w:style w:type="paragraph" w:styleId="ListParagraph">
    <w:name w:val="List Paragraph"/>
    <w:basedOn w:val="Normal"/>
    <w:uiPriority w:val="34"/>
    <w:qFormat/>
    <w:rsid w:val="001154FE"/>
    <w:pPr>
      <w:ind w:left="720"/>
      <w:contextualSpacing/>
    </w:pPr>
  </w:style>
  <w:style w:type="paragraph" w:styleId="Caption">
    <w:name w:val="caption"/>
    <w:basedOn w:val="Normal"/>
    <w:next w:val="Normal"/>
    <w:uiPriority w:val="35"/>
    <w:unhideWhenUsed/>
    <w:qFormat/>
    <w:rsid w:val="001154FE"/>
    <w:pPr>
      <w:spacing w:after="200" w:line="240" w:lineRule="auto"/>
      <w:ind w:firstLine="0"/>
    </w:pPr>
    <w:rPr>
      <w:rFonts w:ascii="Times New Roman" w:hAnsi="Times New Roman"/>
      <w:b/>
      <w:bCs/>
      <w:color w:val="4F81BD"/>
      <w:sz w:val="18"/>
      <w:szCs w:val="18"/>
      <w:lang w:eastAsia="en-US"/>
    </w:rPr>
  </w:style>
  <w:style w:type="table" w:customStyle="1" w:styleId="LightShading1">
    <w:name w:val="Light Shading1"/>
    <w:basedOn w:val="TableNormal"/>
    <w:next w:val="LightShading"/>
    <w:uiPriority w:val="60"/>
    <w:rsid w:val="001154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1154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286924"/>
    <w:pPr>
      <w:tabs>
        <w:tab w:val="center" w:pos="4320"/>
        <w:tab w:val="right" w:pos="8640"/>
      </w:tabs>
      <w:spacing w:after="0" w:line="240" w:lineRule="auto"/>
    </w:pPr>
  </w:style>
  <w:style w:type="character" w:customStyle="1" w:styleId="HeaderChar">
    <w:name w:val="Header Char"/>
    <w:link w:val="Header"/>
    <w:uiPriority w:val="99"/>
    <w:rsid w:val="00286924"/>
    <w:rPr>
      <w:rFonts w:ascii="Cambria" w:hAnsi="Cambria" w:cs="Times New Roman"/>
      <w:sz w:val="22"/>
      <w:szCs w:val="22"/>
    </w:rPr>
  </w:style>
  <w:style w:type="character" w:styleId="PageNumber">
    <w:name w:val="page number"/>
    <w:basedOn w:val="DefaultParagraphFont"/>
    <w:uiPriority w:val="99"/>
    <w:semiHidden/>
    <w:unhideWhenUsed/>
    <w:rsid w:val="00286924"/>
  </w:style>
  <w:style w:type="paragraph" w:styleId="Footer">
    <w:name w:val="footer"/>
    <w:basedOn w:val="Normal"/>
    <w:link w:val="FooterChar"/>
    <w:uiPriority w:val="99"/>
    <w:unhideWhenUsed/>
    <w:rsid w:val="00286924"/>
    <w:pPr>
      <w:tabs>
        <w:tab w:val="center" w:pos="4320"/>
        <w:tab w:val="right" w:pos="8640"/>
      </w:tabs>
      <w:spacing w:after="0" w:line="240" w:lineRule="auto"/>
    </w:pPr>
  </w:style>
  <w:style w:type="character" w:customStyle="1" w:styleId="FooterChar">
    <w:name w:val="Footer Char"/>
    <w:link w:val="Footer"/>
    <w:uiPriority w:val="99"/>
    <w:rsid w:val="00286924"/>
    <w:rPr>
      <w:rFonts w:ascii="Cambria" w:hAnsi="Cambria" w:cs="Times New Roman"/>
      <w:sz w:val="22"/>
      <w:szCs w:val="22"/>
    </w:rPr>
  </w:style>
  <w:style w:type="paragraph" w:styleId="NormalWeb">
    <w:name w:val="Normal (Web)"/>
    <w:basedOn w:val="Normal"/>
    <w:uiPriority w:val="99"/>
    <w:unhideWhenUsed/>
    <w:rsid w:val="00F315B5"/>
    <w:pPr>
      <w:spacing w:before="100" w:beforeAutospacing="1" w:after="100" w:afterAutospacing="1" w:line="240" w:lineRule="auto"/>
      <w:ind w:firstLine="0"/>
    </w:pPr>
    <w:rPr>
      <w:rFonts w:ascii="Times" w:hAnsi="Times"/>
      <w:sz w:val="20"/>
      <w:szCs w:val="20"/>
      <w:lang w:eastAsia="en-US"/>
    </w:rPr>
  </w:style>
  <w:style w:type="character" w:styleId="LineNumber">
    <w:name w:val="line number"/>
    <w:basedOn w:val="DefaultParagraphFont"/>
    <w:uiPriority w:val="99"/>
    <w:semiHidden/>
    <w:unhideWhenUsed/>
    <w:rsid w:val="007E10B5"/>
  </w:style>
  <w:style w:type="character" w:styleId="CommentReference">
    <w:name w:val="annotation reference"/>
    <w:unhideWhenUsed/>
    <w:rsid w:val="005A5576"/>
    <w:rPr>
      <w:sz w:val="18"/>
      <w:szCs w:val="18"/>
    </w:rPr>
  </w:style>
  <w:style w:type="paragraph" w:styleId="CommentText">
    <w:name w:val="annotation text"/>
    <w:basedOn w:val="Normal"/>
    <w:link w:val="CommentTextChar"/>
    <w:unhideWhenUsed/>
    <w:rsid w:val="005A5576"/>
    <w:pPr>
      <w:spacing w:line="240" w:lineRule="auto"/>
    </w:pPr>
    <w:rPr>
      <w:sz w:val="24"/>
      <w:szCs w:val="24"/>
    </w:rPr>
  </w:style>
  <w:style w:type="character" w:customStyle="1" w:styleId="CommentTextChar">
    <w:name w:val="Comment Text Char"/>
    <w:link w:val="CommentText"/>
    <w:rsid w:val="005A5576"/>
    <w:rPr>
      <w:rFonts w:ascii="Cambria" w:hAnsi="Cambri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A5576"/>
    <w:rPr>
      <w:b/>
      <w:bCs/>
    </w:rPr>
  </w:style>
  <w:style w:type="character" w:customStyle="1" w:styleId="CommentSubjectChar">
    <w:name w:val="Comment Subject Char"/>
    <w:link w:val="CommentSubject"/>
    <w:uiPriority w:val="99"/>
    <w:semiHidden/>
    <w:rsid w:val="005A5576"/>
    <w:rPr>
      <w:rFonts w:ascii="Cambria" w:hAnsi="Cambria" w:cs="Times New Roman"/>
      <w:b/>
      <w:bCs/>
      <w:sz w:val="24"/>
      <w:szCs w:val="24"/>
      <w:lang w:val="en-GB"/>
    </w:rPr>
  </w:style>
  <w:style w:type="table" w:styleId="TableGrid">
    <w:name w:val="Table Grid"/>
    <w:basedOn w:val="TableNormal"/>
    <w:uiPriority w:val="59"/>
    <w:rsid w:val="0082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602B"/>
    <w:rPr>
      <w:rFonts w:ascii="Cambria" w:hAnsi="Cambria"/>
      <w:sz w:val="22"/>
      <w:szCs w:val="22"/>
      <w:lang w:val="en-GB" w:eastAsia="ja-JP"/>
    </w:rPr>
  </w:style>
  <w:style w:type="table" w:customStyle="1" w:styleId="LightShading2">
    <w:name w:val="Light Shading2"/>
    <w:basedOn w:val="TableNormal"/>
    <w:next w:val="LightShading"/>
    <w:uiPriority w:val="60"/>
    <w:rsid w:val="00F916F2"/>
    <w:rPr>
      <w:color w:val="00000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rsid w:val="00F6324D"/>
    <w:pPr>
      <w:spacing w:after="0"/>
      <w:jc w:val="center"/>
    </w:pPr>
    <w:rPr>
      <w:rFonts w:ascii="Arial" w:hAnsi="Arial" w:cs="Arial"/>
      <w:sz w:val="24"/>
    </w:rPr>
  </w:style>
  <w:style w:type="paragraph" w:customStyle="1" w:styleId="EndNoteBibliography">
    <w:name w:val="EndNote Bibliography"/>
    <w:basedOn w:val="Normal"/>
    <w:rsid w:val="00F6324D"/>
    <w:rPr>
      <w:rFonts w:ascii="Arial" w:hAnsi="Arial" w:cs="Arial"/>
      <w:sz w:val="24"/>
    </w:rPr>
  </w:style>
  <w:style w:type="character" w:styleId="Hyperlink">
    <w:name w:val="Hyperlink"/>
    <w:basedOn w:val="DefaultParagraphFont"/>
    <w:rsid w:val="00926EFE"/>
    <w:rPr>
      <w:color w:val="0000FF" w:themeColor="hyperlink"/>
      <w:u w:val="single"/>
    </w:rPr>
  </w:style>
  <w:style w:type="character" w:styleId="FollowedHyperlink">
    <w:name w:val="FollowedHyperlink"/>
    <w:basedOn w:val="DefaultParagraphFont"/>
    <w:rsid w:val="00926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71">
      <w:bodyDiv w:val="1"/>
      <w:marLeft w:val="0"/>
      <w:marRight w:val="0"/>
      <w:marTop w:val="0"/>
      <w:marBottom w:val="0"/>
      <w:divBdr>
        <w:top w:val="none" w:sz="0" w:space="0" w:color="auto"/>
        <w:left w:val="none" w:sz="0" w:space="0" w:color="auto"/>
        <w:bottom w:val="none" w:sz="0" w:space="0" w:color="auto"/>
        <w:right w:val="none" w:sz="0" w:space="0" w:color="auto"/>
      </w:divBdr>
    </w:div>
    <w:div w:id="7948139">
      <w:bodyDiv w:val="1"/>
      <w:marLeft w:val="0"/>
      <w:marRight w:val="0"/>
      <w:marTop w:val="0"/>
      <w:marBottom w:val="0"/>
      <w:divBdr>
        <w:top w:val="none" w:sz="0" w:space="0" w:color="auto"/>
        <w:left w:val="none" w:sz="0" w:space="0" w:color="auto"/>
        <w:bottom w:val="none" w:sz="0" w:space="0" w:color="auto"/>
        <w:right w:val="none" w:sz="0" w:space="0" w:color="auto"/>
      </w:divBdr>
    </w:div>
    <w:div w:id="40449838">
      <w:bodyDiv w:val="1"/>
      <w:marLeft w:val="0"/>
      <w:marRight w:val="0"/>
      <w:marTop w:val="0"/>
      <w:marBottom w:val="0"/>
      <w:divBdr>
        <w:top w:val="none" w:sz="0" w:space="0" w:color="auto"/>
        <w:left w:val="none" w:sz="0" w:space="0" w:color="auto"/>
        <w:bottom w:val="none" w:sz="0" w:space="0" w:color="auto"/>
        <w:right w:val="none" w:sz="0" w:space="0" w:color="auto"/>
      </w:divBdr>
    </w:div>
    <w:div w:id="56783426">
      <w:bodyDiv w:val="1"/>
      <w:marLeft w:val="0"/>
      <w:marRight w:val="0"/>
      <w:marTop w:val="0"/>
      <w:marBottom w:val="0"/>
      <w:divBdr>
        <w:top w:val="none" w:sz="0" w:space="0" w:color="auto"/>
        <w:left w:val="none" w:sz="0" w:space="0" w:color="auto"/>
        <w:bottom w:val="none" w:sz="0" w:space="0" w:color="auto"/>
        <w:right w:val="none" w:sz="0" w:space="0" w:color="auto"/>
      </w:divBdr>
    </w:div>
    <w:div w:id="57244101">
      <w:bodyDiv w:val="1"/>
      <w:marLeft w:val="0"/>
      <w:marRight w:val="0"/>
      <w:marTop w:val="0"/>
      <w:marBottom w:val="0"/>
      <w:divBdr>
        <w:top w:val="none" w:sz="0" w:space="0" w:color="auto"/>
        <w:left w:val="none" w:sz="0" w:space="0" w:color="auto"/>
        <w:bottom w:val="none" w:sz="0" w:space="0" w:color="auto"/>
        <w:right w:val="none" w:sz="0" w:space="0" w:color="auto"/>
      </w:divBdr>
    </w:div>
    <w:div w:id="66846813">
      <w:bodyDiv w:val="1"/>
      <w:marLeft w:val="0"/>
      <w:marRight w:val="0"/>
      <w:marTop w:val="0"/>
      <w:marBottom w:val="0"/>
      <w:divBdr>
        <w:top w:val="none" w:sz="0" w:space="0" w:color="auto"/>
        <w:left w:val="none" w:sz="0" w:space="0" w:color="auto"/>
        <w:bottom w:val="none" w:sz="0" w:space="0" w:color="auto"/>
        <w:right w:val="none" w:sz="0" w:space="0" w:color="auto"/>
      </w:divBdr>
    </w:div>
    <w:div w:id="95879227">
      <w:bodyDiv w:val="1"/>
      <w:marLeft w:val="0"/>
      <w:marRight w:val="0"/>
      <w:marTop w:val="0"/>
      <w:marBottom w:val="0"/>
      <w:divBdr>
        <w:top w:val="none" w:sz="0" w:space="0" w:color="auto"/>
        <w:left w:val="none" w:sz="0" w:space="0" w:color="auto"/>
        <w:bottom w:val="none" w:sz="0" w:space="0" w:color="auto"/>
        <w:right w:val="none" w:sz="0" w:space="0" w:color="auto"/>
      </w:divBdr>
    </w:div>
    <w:div w:id="111484122">
      <w:bodyDiv w:val="1"/>
      <w:marLeft w:val="0"/>
      <w:marRight w:val="0"/>
      <w:marTop w:val="0"/>
      <w:marBottom w:val="0"/>
      <w:divBdr>
        <w:top w:val="none" w:sz="0" w:space="0" w:color="auto"/>
        <w:left w:val="none" w:sz="0" w:space="0" w:color="auto"/>
        <w:bottom w:val="none" w:sz="0" w:space="0" w:color="auto"/>
        <w:right w:val="none" w:sz="0" w:space="0" w:color="auto"/>
      </w:divBdr>
    </w:div>
    <w:div w:id="122310591">
      <w:bodyDiv w:val="1"/>
      <w:marLeft w:val="0"/>
      <w:marRight w:val="0"/>
      <w:marTop w:val="0"/>
      <w:marBottom w:val="0"/>
      <w:divBdr>
        <w:top w:val="none" w:sz="0" w:space="0" w:color="auto"/>
        <w:left w:val="none" w:sz="0" w:space="0" w:color="auto"/>
        <w:bottom w:val="none" w:sz="0" w:space="0" w:color="auto"/>
        <w:right w:val="none" w:sz="0" w:space="0" w:color="auto"/>
      </w:divBdr>
    </w:div>
    <w:div w:id="122970315">
      <w:bodyDiv w:val="1"/>
      <w:marLeft w:val="0"/>
      <w:marRight w:val="0"/>
      <w:marTop w:val="0"/>
      <w:marBottom w:val="0"/>
      <w:divBdr>
        <w:top w:val="none" w:sz="0" w:space="0" w:color="auto"/>
        <w:left w:val="none" w:sz="0" w:space="0" w:color="auto"/>
        <w:bottom w:val="none" w:sz="0" w:space="0" w:color="auto"/>
        <w:right w:val="none" w:sz="0" w:space="0" w:color="auto"/>
      </w:divBdr>
    </w:div>
    <w:div w:id="151026502">
      <w:bodyDiv w:val="1"/>
      <w:marLeft w:val="0"/>
      <w:marRight w:val="0"/>
      <w:marTop w:val="0"/>
      <w:marBottom w:val="0"/>
      <w:divBdr>
        <w:top w:val="none" w:sz="0" w:space="0" w:color="auto"/>
        <w:left w:val="none" w:sz="0" w:space="0" w:color="auto"/>
        <w:bottom w:val="none" w:sz="0" w:space="0" w:color="auto"/>
        <w:right w:val="none" w:sz="0" w:space="0" w:color="auto"/>
      </w:divBdr>
    </w:div>
    <w:div w:id="206533767">
      <w:bodyDiv w:val="1"/>
      <w:marLeft w:val="0"/>
      <w:marRight w:val="0"/>
      <w:marTop w:val="0"/>
      <w:marBottom w:val="0"/>
      <w:divBdr>
        <w:top w:val="none" w:sz="0" w:space="0" w:color="auto"/>
        <w:left w:val="none" w:sz="0" w:space="0" w:color="auto"/>
        <w:bottom w:val="none" w:sz="0" w:space="0" w:color="auto"/>
        <w:right w:val="none" w:sz="0" w:space="0" w:color="auto"/>
      </w:divBdr>
    </w:div>
    <w:div w:id="246504323">
      <w:bodyDiv w:val="1"/>
      <w:marLeft w:val="0"/>
      <w:marRight w:val="0"/>
      <w:marTop w:val="0"/>
      <w:marBottom w:val="0"/>
      <w:divBdr>
        <w:top w:val="none" w:sz="0" w:space="0" w:color="auto"/>
        <w:left w:val="none" w:sz="0" w:space="0" w:color="auto"/>
        <w:bottom w:val="none" w:sz="0" w:space="0" w:color="auto"/>
        <w:right w:val="none" w:sz="0" w:space="0" w:color="auto"/>
      </w:divBdr>
    </w:div>
    <w:div w:id="252857357">
      <w:bodyDiv w:val="1"/>
      <w:marLeft w:val="0"/>
      <w:marRight w:val="0"/>
      <w:marTop w:val="0"/>
      <w:marBottom w:val="0"/>
      <w:divBdr>
        <w:top w:val="none" w:sz="0" w:space="0" w:color="auto"/>
        <w:left w:val="none" w:sz="0" w:space="0" w:color="auto"/>
        <w:bottom w:val="none" w:sz="0" w:space="0" w:color="auto"/>
        <w:right w:val="none" w:sz="0" w:space="0" w:color="auto"/>
      </w:divBdr>
    </w:div>
    <w:div w:id="257370993">
      <w:bodyDiv w:val="1"/>
      <w:marLeft w:val="0"/>
      <w:marRight w:val="0"/>
      <w:marTop w:val="0"/>
      <w:marBottom w:val="0"/>
      <w:divBdr>
        <w:top w:val="none" w:sz="0" w:space="0" w:color="auto"/>
        <w:left w:val="none" w:sz="0" w:space="0" w:color="auto"/>
        <w:bottom w:val="none" w:sz="0" w:space="0" w:color="auto"/>
        <w:right w:val="none" w:sz="0" w:space="0" w:color="auto"/>
      </w:divBdr>
    </w:div>
    <w:div w:id="272133054">
      <w:bodyDiv w:val="1"/>
      <w:marLeft w:val="0"/>
      <w:marRight w:val="0"/>
      <w:marTop w:val="0"/>
      <w:marBottom w:val="0"/>
      <w:divBdr>
        <w:top w:val="none" w:sz="0" w:space="0" w:color="auto"/>
        <w:left w:val="none" w:sz="0" w:space="0" w:color="auto"/>
        <w:bottom w:val="none" w:sz="0" w:space="0" w:color="auto"/>
        <w:right w:val="none" w:sz="0" w:space="0" w:color="auto"/>
      </w:divBdr>
    </w:div>
    <w:div w:id="421874214">
      <w:bodyDiv w:val="1"/>
      <w:marLeft w:val="0"/>
      <w:marRight w:val="0"/>
      <w:marTop w:val="0"/>
      <w:marBottom w:val="0"/>
      <w:divBdr>
        <w:top w:val="none" w:sz="0" w:space="0" w:color="auto"/>
        <w:left w:val="none" w:sz="0" w:space="0" w:color="auto"/>
        <w:bottom w:val="none" w:sz="0" w:space="0" w:color="auto"/>
        <w:right w:val="none" w:sz="0" w:space="0" w:color="auto"/>
      </w:divBdr>
    </w:div>
    <w:div w:id="435446938">
      <w:bodyDiv w:val="1"/>
      <w:marLeft w:val="0"/>
      <w:marRight w:val="0"/>
      <w:marTop w:val="0"/>
      <w:marBottom w:val="0"/>
      <w:divBdr>
        <w:top w:val="none" w:sz="0" w:space="0" w:color="auto"/>
        <w:left w:val="none" w:sz="0" w:space="0" w:color="auto"/>
        <w:bottom w:val="none" w:sz="0" w:space="0" w:color="auto"/>
        <w:right w:val="none" w:sz="0" w:space="0" w:color="auto"/>
      </w:divBdr>
    </w:div>
    <w:div w:id="440341803">
      <w:bodyDiv w:val="1"/>
      <w:marLeft w:val="0"/>
      <w:marRight w:val="0"/>
      <w:marTop w:val="0"/>
      <w:marBottom w:val="0"/>
      <w:divBdr>
        <w:top w:val="none" w:sz="0" w:space="0" w:color="auto"/>
        <w:left w:val="none" w:sz="0" w:space="0" w:color="auto"/>
        <w:bottom w:val="none" w:sz="0" w:space="0" w:color="auto"/>
        <w:right w:val="none" w:sz="0" w:space="0" w:color="auto"/>
      </w:divBdr>
    </w:div>
    <w:div w:id="443814463">
      <w:bodyDiv w:val="1"/>
      <w:marLeft w:val="0"/>
      <w:marRight w:val="0"/>
      <w:marTop w:val="0"/>
      <w:marBottom w:val="0"/>
      <w:divBdr>
        <w:top w:val="none" w:sz="0" w:space="0" w:color="auto"/>
        <w:left w:val="none" w:sz="0" w:space="0" w:color="auto"/>
        <w:bottom w:val="none" w:sz="0" w:space="0" w:color="auto"/>
        <w:right w:val="none" w:sz="0" w:space="0" w:color="auto"/>
      </w:divBdr>
    </w:div>
    <w:div w:id="458845592">
      <w:bodyDiv w:val="1"/>
      <w:marLeft w:val="0"/>
      <w:marRight w:val="0"/>
      <w:marTop w:val="0"/>
      <w:marBottom w:val="0"/>
      <w:divBdr>
        <w:top w:val="none" w:sz="0" w:space="0" w:color="auto"/>
        <w:left w:val="none" w:sz="0" w:space="0" w:color="auto"/>
        <w:bottom w:val="none" w:sz="0" w:space="0" w:color="auto"/>
        <w:right w:val="none" w:sz="0" w:space="0" w:color="auto"/>
      </w:divBdr>
    </w:div>
    <w:div w:id="477042375">
      <w:bodyDiv w:val="1"/>
      <w:marLeft w:val="0"/>
      <w:marRight w:val="0"/>
      <w:marTop w:val="0"/>
      <w:marBottom w:val="0"/>
      <w:divBdr>
        <w:top w:val="none" w:sz="0" w:space="0" w:color="auto"/>
        <w:left w:val="none" w:sz="0" w:space="0" w:color="auto"/>
        <w:bottom w:val="none" w:sz="0" w:space="0" w:color="auto"/>
        <w:right w:val="none" w:sz="0" w:space="0" w:color="auto"/>
      </w:divBdr>
    </w:div>
    <w:div w:id="485782916">
      <w:bodyDiv w:val="1"/>
      <w:marLeft w:val="0"/>
      <w:marRight w:val="0"/>
      <w:marTop w:val="0"/>
      <w:marBottom w:val="0"/>
      <w:divBdr>
        <w:top w:val="none" w:sz="0" w:space="0" w:color="auto"/>
        <w:left w:val="none" w:sz="0" w:space="0" w:color="auto"/>
        <w:bottom w:val="none" w:sz="0" w:space="0" w:color="auto"/>
        <w:right w:val="none" w:sz="0" w:space="0" w:color="auto"/>
      </w:divBdr>
    </w:div>
    <w:div w:id="628827296">
      <w:bodyDiv w:val="1"/>
      <w:marLeft w:val="0"/>
      <w:marRight w:val="0"/>
      <w:marTop w:val="0"/>
      <w:marBottom w:val="0"/>
      <w:divBdr>
        <w:top w:val="none" w:sz="0" w:space="0" w:color="auto"/>
        <w:left w:val="none" w:sz="0" w:space="0" w:color="auto"/>
        <w:bottom w:val="none" w:sz="0" w:space="0" w:color="auto"/>
        <w:right w:val="none" w:sz="0" w:space="0" w:color="auto"/>
      </w:divBdr>
    </w:div>
    <w:div w:id="635839777">
      <w:bodyDiv w:val="1"/>
      <w:marLeft w:val="0"/>
      <w:marRight w:val="0"/>
      <w:marTop w:val="0"/>
      <w:marBottom w:val="0"/>
      <w:divBdr>
        <w:top w:val="none" w:sz="0" w:space="0" w:color="auto"/>
        <w:left w:val="none" w:sz="0" w:space="0" w:color="auto"/>
        <w:bottom w:val="none" w:sz="0" w:space="0" w:color="auto"/>
        <w:right w:val="none" w:sz="0" w:space="0" w:color="auto"/>
      </w:divBdr>
    </w:div>
    <w:div w:id="642345533">
      <w:bodyDiv w:val="1"/>
      <w:marLeft w:val="0"/>
      <w:marRight w:val="0"/>
      <w:marTop w:val="0"/>
      <w:marBottom w:val="0"/>
      <w:divBdr>
        <w:top w:val="none" w:sz="0" w:space="0" w:color="auto"/>
        <w:left w:val="none" w:sz="0" w:space="0" w:color="auto"/>
        <w:bottom w:val="none" w:sz="0" w:space="0" w:color="auto"/>
        <w:right w:val="none" w:sz="0" w:space="0" w:color="auto"/>
      </w:divBdr>
    </w:div>
    <w:div w:id="681471808">
      <w:bodyDiv w:val="1"/>
      <w:marLeft w:val="0"/>
      <w:marRight w:val="0"/>
      <w:marTop w:val="0"/>
      <w:marBottom w:val="0"/>
      <w:divBdr>
        <w:top w:val="none" w:sz="0" w:space="0" w:color="auto"/>
        <w:left w:val="none" w:sz="0" w:space="0" w:color="auto"/>
        <w:bottom w:val="none" w:sz="0" w:space="0" w:color="auto"/>
        <w:right w:val="none" w:sz="0" w:space="0" w:color="auto"/>
      </w:divBdr>
    </w:div>
    <w:div w:id="687682652">
      <w:bodyDiv w:val="1"/>
      <w:marLeft w:val="0"/>
      <w:marRight w:val="0"/>
      <w:marTop w:val="0"/>
      <w:marBottom w:val="0"/>
      <w:divBdr>
        <w:top w:val="none" w:sz="0" w:space="0" w:color="auto"/>
        <w:left w:val="none" w:sz="0" w:space="0" w:color="auto"/>
        <w:bottom w:val="none" w:sz="0" w:space="0" w:color="auto"/>
        <w:right w:val="none" w:sz="0" w:space="0" w:color="auto"/>
      </w:divBdr>
    </w:div>
    <w:div w:id="722098505">
      <w:bodyDiv w:val="1"/>
      <w:marLeft w:val="0"/>
      <w:marRight w:val="0"/>
      <w:marTop w:val="0"/>
      <w:marBottom w:val="0"/>
      <w:divBdr>
        <w:top w:val="none" w:sz="0" w:space="0" w:color="auto"/>
        <w:left w:val="none" w:sz="0" w:space="0" w:color="auto"/>
        <w:bottom w:val="none" w:sz="0" w:space="0" w:color="auto"/>
        <w:right w:val="none" w:sz="0" w:space="0" w:color="auto"/>
      </w:divBdr>
    </w:div>
    <w:div w:id="763646600">
      <w:bodyDiv w:val="1"/>
      <w:marLeft w:val="0"/>
      <w:marRight w:val="0"/>
      <w:marTop w:val="0"/>
      <w:marBottom w:val="0"/>
      <w:divBdr>
        <w:top w:val="none" w:sz="0" w:space="0" w:color="auto"/>
        <w:left w:val="none" w:sz="0" w:space="0" w:color="auto"/>
        <w:bottom w:val="none" w:sz="0" w:space="0" w:color="auto"/>
        <w:right w:val="none" w:sz="0" w:space="0" w:color="auto"/>
      </w:divBdr>
    </w:div>
    <w:div w:id="776601622">
      <w:bodyDiv w:val="1"/>
      <w:marLeft w:val="0"/>
      <w:marRight w:val="0"/>
      <w:marTop w:val="0"/>
      <w:marBottom w:val="0"/>
      <w:divBdr>
        <w:top w:val="none" w:sz="0" w:space="0" w:color="auto"/>
        <w:left w:val="none" w:sz="0" w:space="0" w:color="auto"/>
        <w:bottom w:val="none" w:sz="0" w:space="0" w:color="auto"/>
        <w:right w:val="none" w:sz="0" w:space="0" w:color="auto"/>
      </w:divBdr>
    </w:div>
    <w:div w:id="785931539">
      <w:bodyDiv w:val="1"/>
      <w:marLeft w:val="0"/>
      <w:marRight w:val="0"/>
      <w:marTop w:val="0"/>
      <w:marBottom w:val="0"/>
      <w:divBdr>
        <w:top w:val="none" w:sz="0" w:space="0" w:color="auto"/>
        <w:left w:val="none" w:sz="0" w:space="0" w:color="auto"/>
        <w:bottom w:val="none" w:sz="0" w:space="0" w:color="auto"/>
        <w:right w:val="none" w:sz="0" w:space="0" w:color="auto"/>
      </w:divBdr>
    </w:div>
    <w:div w:id="787163715">
      <w:bodyDiv w:val="1"/>
      <w:marLeft w:val="0"/>
      <w:marRight w:val="0"/>
      <w:marTop w:val="0"/>
      <w:marBottom w:val="0"/>
      <w:divBdr>
        <w:top w:val="none" w:sz="0" w:space="0" w:color="auto"/>
        <w:left w:val="none" w:sz="0" w:space="0" w:color="auto"/>
        <w:bottom w:val="none" w:sz="0" w:space="0" w:color="auto"/>
        <w:right w:val="none" w:sz="0" w:space="0" w:color="auto"/>
      </w:divBdr>
    </w:div>
    <w:div w:id="799306677">
      <w:bodyDiv w:val="1"/>
      <w:marLeft w:val="0"/>
      <w:marRight w:val="0"/>
      <w:marTop w:val="0"/>
      <w:marBottom w:val="0"/>
      <w:divBdr>
        <w:top w:val="none" w:sz="0" w:space="0" w:color="auto"/>
        <w:left w:val="none" w:sz="0" w:space="0" w:color="auto"/>
        <w:bottom w:val="none" w:sz="0" w:space="0" w:color="auto"/>
        <w:right w:val="none" w:sz="0" w:space="0" w:color="auto"/>
      </w:divBdr>
    </w:div>
    <w:div w:id="810752988">
      <w:bodyDiv w:val="1"/>
      <w:marLeft w:val="0"/>
      <w:marRight w:val="0"/>
      <w:marTop w:val="0"/>
      <w:marBottom w:val="0"/>
      <w:divBdr>
        <w:top w:val="none" w:sz="0" w:space="0" w:color="auto"/>
        <w:left w:val="none" w:sz="0" w:space="0" w:color="auto"/>
        <w:bottom w:val="none" w:sz="0" w:space="0" w:color="auto"/>
        <w:right w:val="none" w:sz="0" w:space="0" w:color="auto"/>
      </w:divBdr>
    </w:div>
    <w:div w:id="821118445">
      <w:bodyDiv w:val="1"/>
      <w:marLeft w:val="0"/>
      <w:marRight w:val="0"/>
      <w:marTop w:val="0"/>
      <w:marBottom w:val="0"/>
      <w:divBdr>
        <w:top w:val="none" w:sz="0" w:space="0" w:color="auto"/>
        <w:left w:val="none" w:sz="0" w:space="0" w:color="auto"/>
        <w:bottom w:val="none" w:sz="0" w:space="0" w:color="auto"/>
        <w:right w:val="none" w:sz="0" w:space="0" w:color="auto"/>
      </w:divBdr>
    </w:div>
    <w:div w:id="825821529">
      <w:bodyDiv w:val="1"/>
      <w:marLeft w:val="0"/>
      <w:marRight w:val="0"/>
      <w:marTop w:val="0"/>
      <w:marBottom w:val="0"/>
      <w:divBdr>
        <w:top w:val="none" w:sz="0" w:space="0" w:color="auto"/>
        <w:left w:val="none" w:sz="0" w:space="0" w:color="auto"/>
        <w:bottom w:val="none" w:sz="0" w:space="0" w:color="auto"/>
        <w:right w:val="none" w:sz="0" w:space="0" w:color="auto"/>
      </w:divBdr>
    </w:div>
    <w:div w:id="826482691">
      <w:bodyDiv w:val="1"/>
      <w:marLeft w:val="0"/>
      <w:marRight w:val="0"/>
      <w:marTop w:val="0"/>
      <w:marBottom w:val="0"/>
      <w:divBdr>
        <w:top w:val="none" w:sz="0" w:space="0" w:color="auto"/>
        <w:left w:val="none" w:sz="0" w:space="0" w:color="auto"/>
        <w:bottom w:val="none" w:sz="0" w:space="0" w:color="auto"/>
        <w:right w:val="none" w:sz="0" w:space="0" w:color="auto"/>
      </w:divBdr>
    </w:div>
    <w:div w:id="842937240">
      <w:bodyDiv w:val="1"/>
      <w:marLeft w:val="0"/>
      <w:marRight w:val="0"/>
      <w:marTop w:val="0"/>
      <w:marBottom w:val="0"/>
      <w:divBdr>
        <w:top w:val="none" w:sz="0" w:space="0" w:color="auto"/>
        <w:left w:val="none" w:sz="0" w:space="0" w:color="auto"/>
        <w:bottom w:val="none" w:sz="0" w:space="0" w:color="auto"/>
        <w:right w:val="none" w:sz="0" w:space="0" w:color="auto"/>
      </w:divBdr>
    </w:div>
    <w:div w:id="849367123">
      <w:bodyDiv w:val="1"/>
      <w:marLeft w:val="0"/>
      <w:marRight w:val="0"/>
      <w:marTop w:val="0"/>
      <w:marBottom w:val="0"/>
      <w:divBdr>
        <w:top w:val="none" w:sz="0" w:space="0" w:color="auto"/>
        <w:left w:val="none" w:sz="0" w:space="0" w:color="auto"/>
        <w:bottom w:val="none" w:sz="0" w:space="0" w:color="auto"/>
        <w:right w:val="none" w:sz="0" w:space="0" w:color="auto"/>
      </w:divBdr>
    </w:div>
    <w:div w:id="851380703">
      <w:bodyDiv w:val="1"/>
      <w:marLeft w:val="0"/>
      <w:marRight w:val="0"/>
      <w:marTop w:val="0"/>
      <w:marBottom w:val="0"/>
      <w:divBdr>
        <w:top w:val="none" w:sz="0" w:space="0" w:color="auto"/>
        <w:left w:val="none" w:sz="0" w:space="0" w:color="auto"/>
        <w:bottom w:val="none" w:sz="0" w:space="0" w:color="auto"/>
        <w:right w:val="none" w:sz="0" w:space="0" w:color="auto"/>
      </w:divBdr>
    </w:div>
    <w:div w:id="858395363">
      <w:bodyDiv w:val="1"/>
      <w:marLeft w:val="0"/>
      <w:marRight w:val="0"/>
      <w:marTop w:val="0"/>
      <w:marBottom w:val="0"/>
      <w:divBdr>
        <w:top w:val="none" w:sz="0" w:space="0" w:color="auto"/>
        <w:left w:val="none" w:sz="0" w:space="0" w:color="auto"/>
        <w:bottom w:val="none" w:sz="0" w:space="0" w:color="auto"/>
        <w:right w:val="none" w:sz="0" w:space="0" w:color="auto"/>
      </w:divBdr>
    </w:div>
    <w:div w:id="877857645">
      <w:bodyDiv w:val="1"/>
      <w:marLeft w:val="0"/>
      <w:marRight w:val="0"/>
      <w:marTop w:val="0"/>
      <w:marBottom w:val="0"/>
      <w:divBdr>
        <w:top w:val="none" w:sz="0" w:space="0" w:color="auto"/>
        <w:left w:val="none" w:sz="0" w:space="0" w:color="auto"/>
        <w:bottom w:val="none" w:sz="0" w:space="0" w:color="auto"/>
        <w:right w:val="none" w:sz="0" w:space="0" w:color="auto"/>
      </w:divBdr>
    </w:div>
    <w:div w:id="939721186">
      <w:bodyDiv w:val="1"/>
      <w:marLeft w:val="0"/>
      <w:marRight w:val="0"/>
      <w:marTop w:val="0"/>
      <w:marBottom w:val="0"/>
      <w:divBdr>
        <w:top w:val="none" w:sz="0" w:space="0" w:color="auto"/>
        <w:left w:val="none" w:sz="0" w:space="0" w:color="auto"/>
        <w:bottom w:val="none" w:sz="0" w:space="0" w:color="auto"/>
        <w:right w:val="none" w:sz="0" w:space="0" w:color="auto"/>
      </w:divBdr>
    </w:div>
    <w:div w:id="941572832">
      <w:bodyDiv w:val="1"/>
      <w:marLeft w:val="0"/>
      <w:marRight w:val="0"/>
      <w:marTop w:val="0"/>
      <w:marBottom w:val="0"/>
      <w:divBdr>
        <w:top w:val="none" w:sz="0" w:space="0" w:color="auto"/>
        <w:left w:val="none" w:sz="0" w:space="0" w:color="auto"/>
        <w:bottom w:val="none" w:sz="0" w:space="0" w:color="auto"/>
        <w:right w:val="none" w:sz="0" w:space="0" w:color="auto"/>
      </w:divBdr>
    </w:div>
    <w:div w:id="949505285">
      <w:bodyDiv w:val="1"/>
      <w:marLeft w:val="0"/>
      <w:marRight w:val="0"/>
      <w:marTop w:val="0"/>
      <w:marBottom w:val="0"/>
      <w:divBdr>
        <w:top w:val="none" w:sz="0" w:space="0" w:color="auto"/>
        <w:left w:val="none" w:sz="0" w:space="0" w:color="auto"/>
        <w:bottom w:val="none" w:sz="0" w:space="0" w:color="auto"/>
        <w:right w:val="none" w:sz="0" w:space="0" w:color="auto"/>
      </w:divBdr>
    </w:div>
    <w:div w:id="949972659">
      <w:bodyDiv w:val="1"/>
      <w:marLeft w:val="0"/>
      <w:marRight w:val="0"/>
      <w:marTop w:val="0"/>
      <w:marBottom w:val="0"/>
      <w:divBdr>
        <w:top w:val="none" w:sz="0" w:space="0" w:color="auto"/>
        <w:left w:val="none" w:sz="0" w:space="0" w:color="auto"/>
        <w:bottom w:val="none" w:sz="0" w:space="0" w:color="auto"/>
        <w:right w:val="none" w:sz="0" w:space="0" w:color="auto"/>
      </w:divBdr>
    </w:div>
    <w:div w:id="1005135479">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104304997">
      <w:bodyDiv w:val="1"/>
      <w:marLeft w:val="0"/>
      <w:marRight w:val="0"/>
      <w:marTop w:val="0"/>
      <w:marBottom w:val="0"/>
      <w:divBdr>
        <w:top w:val="none" w:sz="0" w:space="0" w:color="auto"/>
        <w:left w:val="none" w:sz="0" w:space="0" w:color="auto"/>
        <w:bottom w:val="none" w:sz="0" w:space="0" w:color="auto"/>
        <w:right w:val="none" w:sz="0" w:space="0" w:color="auto"/>
      </w:divBdr>
    </w:div>
    <w:div w:id="1124152641">
      <w:bodyDiv w:val="1"/>
      <w:marLeft w:val="0"/>
      <w:marRight w:val="0"/>
      <w:marTop w:val="0"/>
      <w:marBottom w:val="0"/>
      <w:divBdr>
        <w:top w:val="none" w:sz="0" w:space="0" w:color="auto"/>
        <w:left w:val="none" w:sz="0" w:space="0" w:color="auto"/>
        <w:bottom w:val="none" w:sz="0" w:space="0" w:color="auto"/>
        <w:right w:val="none" w:sz="0" w:space="0" w:color="auto"/>
      </w:divBdr>
      <w:divsChild>
        <w:div w:id="1931616815">
          <w:marLeft w:val="0"/>
          <w:marRight w:val="0"/>
          <w:marTop w:val="0"/>
          <w:marBottom w:val="0"/>
          <w:divBdr>
            <w:top w:val="none" w:sz="0" w:space="0" w:color="auto"/>
            <w:left w:val="none" w:sz="0" w:space="0" w:color="auto"/>
            <w:bottom w:val="none" w:sz="0" w:space="0" w:color="auto"/>
            <w:right w:val="none" w:sz="0" w:space="0" w:color="auto"/>
          </w:divBdr>
          <w:divsChild>
            <w:div w:id="1354720535">
              <w:marLeft w:val="0"/>
              <w:marRight w:val="0"/>
              <w:marTop w:val="0"/>
              <w:marBottom w:val="0"/>
              <w:divBdr>
                <w:top w:val="none" w:sz="0" w:space="0" w:color="auto"/>
                <w:left w:val="none" w:sz="0" w:space="0" w:color="auto"/>
                <w:bottom w:val="none" w:sz="0" w:space="0" w:color="auto"/>
                <w:right w:val="none" w:sz="0" w:space="0" w:color="auto"/>
              </w:divBdr>
              <w:divsChild>
                <w:div w:id="899944842">
                  <w:marLeft w:val="0"/>
                  <w:marRight w:val="0"/>
                  <w:marTop w:val="0"/>
                  <w:marBottom w:val="0"/>
                  <w:divBdr>
                    <w:top w:val="none" w:sz="0" w:space="0" w:color="auto"/>
                    <w:left w:val="none" w:sz="0" w:space="0" w:color="auto"/>
                    <w:bottom w:val="none" w:sz="0" w:space="0" w:color="auto"/>
                    <w:right w:val="none" w:sz="0" w:space="0" w:color="auto"/>
                  </w:divBdr>
                  <w:divsChild>
                    <w:div w:id="128403383">
                      <w:marLeft w:val="0"/>
                      <w:marRight w:val="0"/>
                      <w:marTop w:val="0"/>
                      <w:marBottom w:val="0"/>
                      <w:divBdr>
                        <w:top w:val="none" w:sz="0" w:space="0" w:color="auto"/>
                        <w:left w:val="none" w:sz="0" w:space="0" w:color="auto"/>
                        <w:bottom w:val="none" w:sz="0" w:space="0" w:color="auto"/>
                        <w:right w:val="none" w:sz="0" w:space="0" w:color="auto"/>
                      </w:divBdr>
                      <w:divsChild>
                        <w:div w:id="40521331">
                          <w:marLeft w:val="0"/>
                          <w:marRight w:val="0"/>
                          <w:marTop w:val="0"/>
                          <w:marBottom w:val="0"/>
                          <w:divBdr>
                            <w:top w:val="none" w:sz="0" w:space="0" w:color="auto"/>
                            <w:left w:val="none" w:sz="0" w:space="0" w:color="auto"/>
                            <w:bottom w:val="none" w:sz="0" w:space="0" w:color="auto"/>
                            <w:right w:val="none" w:sz="0" w:space="0" w:color="auto"/>
                          </w:divBdr>
                          <w:divsChild>
                            <w:div w:id="1440106064">
                              <w:marLeft w:val="0"/>
                              <w:marRight w:val="0"/>
                              <w:marTop w:val="0"/>
                              <w:marBottom w:val="0"/>
                              <w:divBdr>
                                <w:top w:val="none" w:sz="0" w:space="0" w:color="auto"/>
                                <w:left w:val="none" w:sz="0" w:space="0" w:color="auto"/>
                                <w:bottom w:val="none" w:sz="0" w:space="0" w:color="auto"/>
                                <w:right w:val="none" w:sz="0" w:space="0" w:color="auto"/>
                              </w:divBdr>
                              <w:divsChild>
                                <w:div w:id="2126456967">
                                  <w:marLeft w:val="0"/>
                                  <w:marRight w:val="0"/>
                                  <w:marTop w:val="0"/>
                                  <w:marBottom w:val="0"/>
                                  <w:divBdr>
                                    <w:top w:val="none" w:sz="0" w:space="0" w:color="auto"/>
                                    <w:left w:val="none" w:sz="0" w:space="0" w:color="auto"/>
                                    <w:bottom w:val="none" w:sz="0" w:space="0" w:color="auto"/>
                                    <w:right w:val="none" w:sz="0" w:space="0" w:color="auto"/>
                                  </w:divBdr>
                                  <w:divsChild>
                                    <w:div w:id="1214122417">
                                      <w:marLeft w:val="0"/>
                                      <w:marRight w:val="0"/>
                                      <w:marTop w:val="0"/>
                                      <w:marBottom w:val="0"/>
                                      <w:divBdr>
                                        <w:top w:val="none" w:sz="0" w:space="0" w:color="auto"/>
                                        <w:left w:val="none" w:sz="0" w:space="0" w:color="auto"/>
                                        <w:bottom w:val="none" w:sz="0" w:space="0" w:color="auto"/>
                                        <w:right w:val="none" w:sz="0" w:space="0" w:color="auto"/>
                                      </w:divBdr>
                                      <w:divsChild>
                                        <w:div w:id="1003508696">
                                          <w:marLeft w:val="0"/>
                                          <w:marRight w:val="0"/>
                                          <w:marTop w:val="0"/>
                                          <w:marBottom w:val="0"/>
                                          <w:divBdr>
                                            <w:top w:val="none" w:sz="0" w:space="0" w:color="auto"/>
                                            <w:left w:val="none" w:sz="0" w:space="0" w:color="auto"/>
                                            <w:bottom w:val="none" w:sz="0" w:space="0" w:color="auto"/>
                                            <w:right w:val="none" w:sz="0" w:space="0" w:color="auto"/>
                                          </w:divBdr>
                                          <w:divsChild>
                                            <w:div w:id="1481262592">
                                              <w:marLeft w:val="0"/>
                                              <w:marRight w:val="0"/>
                                              <w:marTop w:val="0"/>
                                              <w:marBottom w:val="0"/>
                                              <w:divBdr>
                                                <w:top w:val="none" w:sz="0" w:space="0" w:color="auto"/>
                                                <w:left w:val="none" w:sz="0" w:space="0" w:color="auto"/>
                                                <w:bottom w:val="none" w:sz="0" w:space="0" w:color="auto"/>
                                                <w:right w:val="none" w:sz="0" w:space="0" w:color="auto"/>
                                              </w:divBdr>
                                              <w:divsChild>
                                                <w:div w:id="1162426679">
                                                  <w:marLeft w:val="0"/>
                                                  <w:marRight w:val="0"/>
                                                  <w:marTop w:val="0"/>
                                                  <w:marBottom w:val="0"/>
                                                  <w:divBdr>
                                                    <w:top w:val="none" w:sz="0" w:space="0" w:color="auto"/>
                                                    <w:left w:val="none" w:sz="0" w:space="0" w:color="auto"/>
                                                    <w:bottom w:val="none" w:sz="0" w:space="0" w:color="auto"/>
                                                    <w:right w:val="none" w:sz="0" w:space="0" w:color="auto"/>
                                                  </w:divBdr>
                                                  <w:divsChild>
                                                    <w:div w:id="402919936">
                                                      <w:marLeft w:val="0"/>
                                                      <w:marRight w:val="0"/>
                                                      <w:marTop w:val="0"/>
                                                      <w:marBottom w:val="0"/>
                                                      <w:divBdr>
                                                        <w:top w:val="none" w:sz="0" w:space="0" w:color="auto"/>
                                                        <w:left w:val="none" w:sz="0" w:space="0" w:color="auto"/>
                                                        <w:bottom w:val="none" w:sz="0" w:space="0" w:color="auto"/>
                                                        <w:right w:val="none" w:sz="0" w:space="0" w:color="auto"/>
                                                      </w:divBdr>
                                                      <w:divsChild>
                                                        <w:div w:id="153884758">
                                                          <w:marLeft w:val="0"/>
                                                          <w:marRight w:val="0"/>
                                                          <w:marTop w:val="0"/>
                                                          <w:marBottom w:val="0"/>
                                                          <w:divBdr>
                                                            <w:top w:val="none" w:sz="0" w:space="0" w:color="auto"/>
                                                            <w:left w:val="none" w:sz="0" w:space="0" w:color="auto"/>
                                                            <w:bottom w:val="none" w:sz="0" w:space="0" w:color="auto"/>
                                                            <w:right w:val="none" w:sz="0" w:space="0" w:color="auto"/>
                                                          </w:divBdr>
                                                          <w:divsChild>
                                                            <w:div w:id="2119906093">
                                                              <w:marLeft w:val="0"/>
                                                              <w:marRight w:val="0"/>
                                                              <w:marTop w:val="0"/>
                                                              <w:marBottom w:val="0"/>
                                                              <w:divBdr>
                                                                <w:top w:val="none" w:sz="0" w:space="0" w:color="auto"/>
                                                                <w:left w:val="none" w:sz="0" w:space="0" w:color="auto"/>
                                                                <w:bottom w:val="none" w:sz="0" w:space="0" w:color="auto"/>
                                                                <w:right w:val="none" w:sz="0" w:space="0" w:color="auto"/>
                                                              </w:divBdr>
                                                              <w:divsChild>
                                                                <w:div w:id="2105225376">
                                                                  <w:marLeft w:val="0"/>
                                                                  <w:marRight w:val="0"/>
                                                                  <w:marTop w:val="0"/>
                                                                  <w:marBottom w:val="0"/>
                                                                  <w:divBdr>
                                                                    <w:top w:val="none" w:sz="0" w:space="0" w:color="auto"/>
                                                                    <w:left w:val="none" w:sz="0" w:space="0" w:color="auto"/>
                                                                    <w:bottom w:val="none" w:sz="0" w:space="0" w:color="auto"/>
                                                                    <w:right w:val="none" w:sz="0" w:space="0" w:color="auto"/>
                                                                  </w:divBdr>
                                                                  <w:divsChild>
                                                                    <w:div w:id="304746482">
                                                                      <w:marLeft w:val="0"/>
                                                                      <w:marRight w:val="0"/>
                                                                      <w:marTop w:val="0"/>
                                                                      <w:marBottom w:val="0"/>
                                                                      <w:divBdr>
                                                                        <w:top w:val="none" w:sz="0" w:space="0" w:color="auto"/>
                                                                        <w:left w:val="none" w:sz="0" w:space="0" w:color="auto"/>
                                                                        <w:bottom w:val="none" w:sz="0" w:space="0" w:color="auto"/>
                                                                        <w:right w:val="none" w:sz="0" w:space="0" w:color="auto"/>
                                                                      </w:divBdr>
                                                                      <w:divsChild>
                                                                        <w:div w:id="166482433">
                                                                          <w:marLeft w:val="0"/>
                                                                          <w:marRight w:val="0"/>
                                                                          <w:marTop w:val="0"/>
                                                                          <w:marBottom w:val="0"/>
                                                                          <w:divBdr>
                                                                            <w:top w:val="none" w:sz="0" w:space="0" w:color="auto"/>
                                                                            <w:left w:val="none" w:sz="0" w:space="0" w:color="auto"/>
                                                                            <w:bottom w:val="none" w:sz="0" w:space="0" w:color="auto"/>
                                                                            <w:right w:val="none" w:sz="0" w:space="0" w:color="auto"/>
                                                                          </w:divBdr>
                                                                          <w:divsChild>
                                                                            <w:div w:id="213198675">
                                                                              <w:marLeft w:val="0"/>
                                                                              <w:marRight w:val="0"/>
                                                                              <w:marTop w:val="0"/>
                                                                              <w:marBottom w:val="0"/>
                                                                              <w:divBdr>
                                                                                <w:top w:val="none" w:sz="0" w:space="0" w:color="auto"/>
                                                                                <w:left w:val="none" w:sz="0" w:space="0" w:color="auto"/>
                                                                                <w:bottom w:val="none" w:sz="0" w:space="0" w:color="auto"/>
                                                                                <w:right w:val="none" w:sz="0" w:space="0" w:color="auto"/>
                                                                              </w:divBdr>
                                                                              <w:divsChild>
                                                                                <w:div w:id="1060983276">
                                                                                  <w:marLeft w:val="0"/>
                                                                                  <w:marRight w:val="0"/>
                                                                                  <w:marTop w:val="0"/>
                                                                                  <w:marBottom w:val="0"/>
                                                                                  <w:divBdr>
                                                                                    <w:top w:val="none" w:sz="0" w:space="0" w:color="auto"/>
                                                                                    <w:left w:val="none" w:sz="0" w:space="0" w:color="auto"/>
                                                                                    <w:bottom w:val="none" w:sz="0" w:space="0" w:color="auto"/>
                                                                                    <w:right w:val="none" w:sz="0" w:space="0" w:color="auto"/>
                                                                                  </w:divBdr>
                                                                                  <w:divsChild>
                                                                                    <w:div w:id="1591623343">
                                                                                      <w:marLeft w:val="0"/>
                                                                                      <w:marRight w:val="0"/>
                                                                                      <w:marTop w:val="0"/>
                                                                                      <w:marBottom w:val="0"/>
                                                                                      <w:divBdr>
                                                                                        <w:top w:val="none" w:sz="0" w:space="0" w:color="auto"/>
                                                                                        <w:left w:val="none" w:sz="0" w:space="0" w:color="auto"/>
                                                                                        <w:bottom w:val="none" w:sz="0" w:space="0" w:color="auto"/>
                                                                                        <w:right w:val="none" w:sz="0" w:space="0" w:color="auto"/>
                                                                                      </w:divBdr>
                                                                                      <w:divsChild>
                                                                                        <w:div w:id="1915621861">
                                                                                          <w:marLeft w:val="0"/>
                                                                                          <w:marRight w:val="0"/>
                                                                                          <w:marTop w:val="0"/>
                                                                                          <w:marBottom w:val="0"/>
                                                                                          <w:divBdr>
                                                                                            <w:top w:val="none" w:sz="0" w:space="0" w:color="auto"/>
                                                                                            <w:left w:val="none" w:sz="0" w:space="0" w:color="auto"/>
                                                                                            <w:bottom w:val="none" w:sz="0" w:space="0" w:color="auto"/>
                                                                                            <w:right w:val="none" w:sz="0" w:space="0" w:color="auto"/>
                                                                                          </w:divBdr>
                                                                                          <w:divsChild>
                                                                                            <w:div w:id="689140018">
                                                                                              <w:marLeft w:val="0"/>
                                                                                              <w:marRight w:val="0"/>
                                                                                              <w:marTop w:val="0"/>
                                                                                              <w:marBottom w:val="0"/>
                                                                                              <w:divBdr>
                                                                                                <w:top w:val="none" w:sz="0" w:space="0" w:color="auto"/>
                                                                                                <w:left w:val="none" w:sz="0" w:space="0" w:color="auto"/>
                                                                                                <w:bottom w:val="none" w:sz="0" w:space="0" w:color="auto"/>
                                                                                                <w:right w:val="none" w:sz="0" w:space="0" w:color="auto"/>
                                                                                              </w:divBdr>
                                                                                              <w:divsChild>
                                                                                                <w:div w:id="1221401116">
                                                                                                  <w:marLeft w:val="0"/>
                                                                                                  <w:marRight w:val="0"/>
                                                                                                  <w:marTop w:val="0"/>
                                                                                                  <w:marBottom w:val="0"/>
                                                                                                  <w:divBdr>
                                                                                                    <w:top w:val="none" w:sz="0" w:space="0" w:color="auto"/>
                                                                                                    <w:left w:val="none" w:sz="0" w:space="0" w:color="auto"/>
                                                                                                    <w:bottom w:val="none" w:sz="0" w:space="0" w:color="auto"/>
                                                                                                    <w:right w:val="none" w:sz="0" w:space="0" w:color="auto"/>
                                                                                                  </w:divBdr>
                                                                                                  <w:divsChild>
                                                                                                    <w:div w:id="19470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421995">
      <w:bodyDiv w:val="1"/>
      <w:marLeft w:val="0"/>
      <w:marRight w:val="0"/>
      <w:marTop w:val="0"/>
      <w:marBottom w:val="0"/>
      <w:divBdr>
        <w:top w:val="none" w:sz="0" w:space="0" w:color="auto"/>
        <w:left w:val="none" w:sz="0" w:space="0" w:color="auto"/>
        <w:bottom w:val="none" w:sz="0" w:space="0" w:color="auto"/>
        <w:right w:val="none" w:sz="0" w:space="0" w:color="auto"/>
      </w:divBdr>
    </w:div>
    <w:div w:id="1187868576">
      <w:bodyDiv w:val="1"/>
      <w:marLeft w:val="0"/>
      <w:marRight w:val="0"/>
      <w:marTop w:val="0"/>
      <w:marBottom w:val="0"/>
      <w:divBdr>
        <w:top w:val="none" w:sz="0" w:space="0" w:color="auto"/>
        <w:left w:val="none" w:sz="0" w:space="0" w:color="auto"/>
        <w:bottom w:val="none" w:sz="0" w:space="0" w:color="auto"/>
        <w:right w:val="none" w:sz="0" w:space="0" w:color="auto"/>
      </w:divBdr>
    </w:div>
    <w:div w:id="1188056952">
      <w:bodyDiv w:val="1"/>
      <w:marLeft w:val="0"/>
      <w:marRight w:val="0"/>
      <w:marTop w:val="0"/>
      <w:marBottom w:val="0"/>
      <w:divBdr>
        <w:top w:val="none" w:sz="0" w:space="0" w:color="auto"/>
        <w:left w:val="none" w:sz="0" w:space="0" w:color="auto"/>
        <w:bottom w:val="none" w:sz="0" w:space="0" w:color="auto"/>
        <w:right w:val="none" w:sz="0" w:space="0" w:color="auto"/>
      </w:divBdr>
    </w:div>
    <w:div w:id="1193349369">
      <w:bodyDiv w:val="1"/>
      <w:marLeft w:val="0"/>
      <w:marRight w:val="0"/>
      <w:marTop w:val="0"/>
      <w:marBottom w:val="0"/>
      <w:divBdr>
        <w:top w:val="none" w:sz="0" w:space="0" w:color="auto"/>
        <w:left w:val="none" w:sz="0" w:space="0" w:color="auto"/>
        <w:bottom w:val="none" w:sz="0" w:space="0" w:color="auto"/>
        <w:right w:val="none" w:sz="0" w:space="0" w:color="auto"/>
      </w:divBdr>
    </w:div>
    <w:div w:id="1199052958">
      <w:bodyDiv w:val="1"/>
      <w:marLeft w:val="0"/>
      <w:marRight w:val="0"/>
      <w:marTop w:val="0"/>
      <w:marBottom w:val="0"/>
      <w:divBdr>
        <w:top w:val="none" w:sz="0" w:space="0" w:color="auto"/>
        <w:left w:val="none" w:sz="0" w:space="0" w:color="auto"/>
        <w:bottom w:val="none" w:sz="0" w:space="0" w:color="auto"/>
        <w:right w:val="none" w:sz="0" w:space="0" w:color="auto"/>
      </w:divBdr>
    </w:div>
    <w:div w:id="1199780929">
      <w:bodyDiv w:val="1"/>
      <w:marLeft w:val="0"/>
      <w:marRight w:val="0"/>
      <w:marTop w:val="0"/>
      <w:marBottom w:val="0"/>
      <w:divBdr>
        <w:top w:val="none" w:sz="0" w:space="0" w:color="auto"/>
        <w:left w:val="none" w:sz="0" w:space="0" w:color="auto"/>
        <w:bottom w:val="none" w:sz="0" w:space="0" w:color="auto"/>
        <w:right w:val="none" w:sz="0" w:space="0" w:color="auto"/>
      </w:divBdr>
    </w:div>
    <w:div w:id="1213616838">
      <w:bodyDiv w:val="1"/>
      <w:marLeft w:val="0"/>
      <w:marRight w:val="0"/>
      <w:marTop w:val="0"/>
      <w:marBottom w:val="0"/>
      <w:divBdr>
        <w:top w:val="none" w:sz="0" w:space="0" w:color="auto"/>
        <w:left w:val="none" w:sz="0" w:space="0" w:color="auto"/>
        <w:bottom w:val="none" w:sz="0" w:space="0" w:color="auto"/>
        <w:right w:val="none" w:sz="0" w:space="0" w:color="auto"/>
      </w:divBdr>
    </w:div>
    <w:div w:id="1227640440">
      <w:bodyDiv w:val="1"/>
      <w:marLeft w:val="0"/>
      <w:marRight w:val="0"/>
      <w:marTop w:val="0"/>
      <w:marBottom w:val="0"/>
      <w:divBdr>
        <w:top w:val="none" w:sz="0" w:space="0" w:color="auto"/>
        <w:left w:val="none" w:sz="0" w:space="0" w:color="auto"/>
        <w:bottom w:val="none" w:sz="0" w:space="0" w:color="auto"/>
        <w:right w:val="none" w:sz="0" w:space="0" w:color="auto"/>
      </w:divBdr>
    </w:div>
    <w:div w:id="1239247820">
      <w:bodyDiv w:val="1"/>
      <w:marLeft w:val="0"/>
      <w:marRight w:val="0"/>
      <w:marTop w:val="0"/>
      <w:marBottom w:val="0"/>
      <w:divBdr>
        <w:top w:val="none" w:sz="0" w:space="0" w:color="auto"/>
        <w:left w:val="none" w:sz="0" w:space="0" w:color="auto"/>
        <w:bottom w:val="none" w:sz="0" w:space="0" w:color="auto"/>
        <w:right w:val="none" w:sz="0" w:space="0" w:color="auto"/>
      </w:divBdr>
    </w:div>
    <w:div w:id="1291478391">
      <w:bodyDiv w:val="1"/>
      <w:marLeft w:val="0"/>
      <w:marRight w:val="0"/>
      <w:marTop w:val="0"/>
      <w:marBottom w:val="0"/>
      <w:divBdr>
        <w:top w:val="none" w:sz="0" w:space="0" w:color="auto"/>
        <w:left w:val="none" w:sz="0" w:space="0" w:color="auto"/>
        <w:bottom w:val="none" w:sz="0" w:space="0" w:color="auto"/>
        <w:right w:val="none" w:sz="0" w:space="0" w:color="auto"/>
      </w:divBdr>
    </w:div>
    <w:div w:id="1299341948">
      <w:bodyDiv w:val="1"/>
      <w:marLeft w:val="0"/>
      <w:marRight w:val="0"/>
      <w:marTop w:val="0"/>
      <w:marBottom w:val="0"/>
      <w:divBdr>
        <w:top w:val="none" w:sz="0" w:space="0" w:color="auto"/>
        <w:left w:val="none" w:sz="0" w:space="0" w:color="auto"/>
        <w:bottom w:val="none" w:sz="0" w:space="0" w:color="auto"/>
        <w:right w:val="none" w:sz="0" w:space="0" w:color="auto"/>
      </w:divBdr>
    </w:div>
    <w:div w:id="1317680960">
      <w:bodyDiv w:val="1"/>
      <w:marLeft w:val="0"/>
      <w:marRight w:val="0"/>
      <w:marTop w:val="0"/>
      <w:marBottom w:val="0"/>
      <w:divBdr>
        <w:top w:val="none" w:sz="0" w:space="0" w:color="auto"/>
        <w:left w:val="none" w:sz="0" w:space="0" w:color="auto"/>
        <w:bottom w:val="none" w:sz="0" w:space="0" w:color="auto"/>
        <w:right w:val="none" w:sz="0" w:space="0" w:color="auto"/>
      </w:divBdr>
    </w:div>
    <w:div w:id="1317756377">
      <w:bodyDiv w:val="1"/>
      <w:marLeft w:val="0"/>
      <w:marRight w:val="0"/>
      <w:marTop w:val="0"/>
      <w:marBottom w:val="0"/>
      <w:divBdr>
        <w:top w:val="none" w:sz="0" w:space="0" w:color="auto"/>
        <w:left w:val="none" w:sz="0" w:space="0" w:color="auto"/>
        <w:bottom w:val="none" w:sz="0" w:space="0" w:color="auto"/>
        <w:right w:val="none" w:sz="0" w:space="0" w:color="auto"/>
      </w:divBdr>
    </w:div>
    <w:div w:id="1319118996">
      <w:bodyDiv w:val="1"/>
      <w:marLeft w:val="0"/>
      <w:marRight w:val="0"/>
      <w:marTop w:val="0"/>
      <w:marBottom w:val="0"/>
      <w:divBdr>
        <w:top w:val="none" w:sz="0" w:space="0" w:color="auto"/>
        <w:left w:val="none" w:sz="0" w:space="0" w:color="auto"/>
        <w:bottom w:val="none" w:sz="0" w:space="0" w:color="auto"/>
        <w:right w:val="none" w:sz="0" w:space="0" w:color="auto"/>
      </w:divBdr>
    </w:div>
    <w:div w:id="1379209923">
      <w:bodyDiv w:val="1"/>
      <w:marLeft w:val="0"/>
      <w:marRight w:val="0"/>
      <w:marTop w:val="0"/>
      <w:marBottom w:val="0"/>
      <w:divBdr>
        <w:top w:val="none" w:sz="0" w:space="0" w:color="auto"/>
        <w:left w:val="none" w:sz="0" w:space="0" w:color="auto"/>
        <w:bottom w:val="none" w:sz="0" w:space="0" w:color="auto"/>
        <w:right w:val="none" w:sz="0" w:space="0" w:color="auto"/>
      </w:divBdr>
    </w:div>
    <w:div w:id="1387491005">
      <w:bodyDiv w:val="1"/>
      <w:marLeft w:val="0"/>
      <w:marRight w:val="0"/>
      <w:marTop w:val="0"/>
      <w:marBottom w:val="0"/>
      <w:divBdr>
        <w:top w:val="none" w:sz="0" w:space="0" w:color="auto"/>
        <w:left w:val="none" w:sz="0" w:space="0" w:color="auto"/>
        <w:bottom w:val="none" w:sz="0" w:space="0" w:color="auto"/>
        <w:right w:val="none" w:sz="0" w:space="0" w:color="auto"/>
      </w:divBdr>
    </w:div>
    <w:div w:id="1436292049">
      <w:bodyDiv w:val="1"/>
      <w:marLeft w:val="0"/>
      <w:marRight w:val="0"/>
      <w:marTop w:val="0"/>
      <w:marBottom w:val="0"/>
      <w:divBdr>
        <w:top w:val="none" w:sz="0" w:space="0" w:color="auto"/>
        <w:left w:val="none" w:sz="0" w:space="0" w:color="auto"/>
        <w:bottom w:val="none" w:sz="0" w:space="0" w:color="auto"/>
        <w:right w:val="none" w:sz="0" w:space="0" w:color="auto"/>
      </w:divBdr>
    </w:div>
    <w:div w:id="1459714755">
      <w:bodyDiv w:val="1"/>
      <w:marLeft w:val="0"/>
      <w:marRight w:val="0"/>
      <w:marTop w:val="0"/>
      <w:marBottom w:val="0"/>
      <w:divBdr>
        <w:top w:val="none" w:sz="0" w:space="0" w:color="auto"/>
        <w:left w:val="none" w:sz="0" w:space="0" w:color="auto"/>
        <w:bottom w:val="none" w:sz="0" w:space="0" w:color="auto"/>
        <w:right w:val="none" w:sz="0" w:space="0" w:color="auto"/>
      </w:divBdr>
    </w:div>
    <w:div w:id="1468621005">
      <w:bodyDiv w:val="1"/>
      <w:marLeft w:val="0"/>
      <w:marRight w:val="0"/>
      <w:marTop w:val="0"/>
      <w:marBottom w:val="0"/>
      <w:divBdr>
        <w:top w:val="none" w:sz="0" w:space="0" w:color="auto"/>
        <w:left w:val="none" w:sz="0" w:space="0" w:color="auto"/>
        <w:bottom w:val="none" w:sz="0" w:space="0" w:color="auto"/>
        <w:right w:val="none" w:sz="0" w:space="0" w:color="auto"/>
      </w:divBdr>
    </w:div>
    <w:div w:id="1499232385">
      <w:bodyDiv w:val="1"/>
      <w:marLeft w:val="0"/>
      <w:marRight w:val="0"/>
      <w:marTop w:val="0"/>
      <w:marBottom w:val="0"/>
      <w:divBdr>
        <w:top w:val="none" w:sz="0" w:space="0" w:color="auto"/>
        <w:left w:val="none" w:sz="0" w:space="0" w:color="auto"/>
        <w:bottom w:val="none" w:sz="0" w:space="0" w:color="auto"/>
        <w:right w:val="none" w:sz="0" w:space="0" w:color="auto"/>
      </w:divBdr>
    </w:div>
    <w:div w:id="1505783647">
      <w:bodyDiv w:val="1"/>
      <w:marLeft w:val="0"/>
      <w:marRight w:val="0"/>
      <w:marTop w:val="0"/>
      <w:marBottom w:val="0"/>
      <w:divBdr>
        <w:top w:val="none" w:sz="0" w:space="0" w:color="auto"/>
        <w:left w:val="none" w:sz="0" w:space="0" w:color="auto"/>
        <w:bottom w:val="none" w:sz="0" w:space="0" w:color="auto"/>
        <w:right w:val="none" w:sz="0" w:space="0" w:color="auto"/>
      </w:divBdr>
    </w:div>
    <w:div w:id="1527981333">
      <w:bodyDiv w:val="1"/>
      <w:marLeft w:val="0"/>
      <w:marRight w:val="0"/>
      <w:marTop w:val="0"/>
      <w:marBottom w:val="0"/>
      <w:divBdr>
        <w:top w:val="none" w:sz="0" w:space="0" w:color="auto"/>
        <w:left w:val="none" w:sz="0" w:space="0" w:color="auto"/>
        <w:bottom w:val="none" w:sz="0" w:space="0" w:color="auto"/>
        <w:right w:val="none" w:sz="0" w:space="0" w:color="auto"/>
      </w:divBdr>
    </w:div>
    <w:div w:id="1589193493">
      <w:bodyDiv w:val="1"/>
      <w:marLeft w:val="0"/>
      <w:marRight w:val="0"/>
      <w:marTop w:val="0"/>
      <w:marBottom w:val="0"/>
      <w:divBdr>
        <w:top w:val="none" w:sz="0" w:space="0" w:color="auto"/>
        <w:left w:val="none" w:sz="0" w:space="0" w:color="auto"/>
        <w:bottom w:val="none" w:sz="0" w:space="0" w:color="auto"/>
        <w:right w:val="none" w:sz="0" w:space="0" w:color="auto"/>
      </w:divBdr>
    </w:div>
    <w:div w:id="1597254270">
      <w:bodyDiv w:val="1"/>
      <w:marLeft w:val="0"/>
      <w:marRight w:val="0"/>
      <w:marTop w:val="0"/>
      <w:marBottom w:val="0"/>
      <w:divBdr>
        <w:top w:val="none" w:sz="0" w:space="0" w:color="auto"/>
        <w:left w:val="none" w:sz="0" w:space="0" w:color="auto"/>
        <w:bottom w:val="none" w:sz="0" w:space="0" w:color="auto"/>
        <w:right w:val="none" w:sz="0" w:space="0" w:color="auto"/>
      </w:divBdr>
    </w:div>
    <w:div w:id="1616401170">
      <w:bodyDiv w:val="1"/>
      <w:marLeft w:val="0"/>
      <w:marRight w:val="0"/>
      <w:marTop w:val="0"/>
      <w:marBottom w:val="0"/>
      <w:divBdr>
        <w:top w:val="none" w:sz="0" w:space="0" w:color="auto"/>
        <w:left w:val="none" w:sz="0" w:space="0" w:color="auto"/>
        <w:bottom w:val="none" w:sz="0" w:space="0" w:color="auto"/>
        <w:right w:val="none" w:sz="0" w:space="0" w:color="auto"/>
      </w:divBdr>
    </w:div>
    <w:div w:id="1640839243">
      <w:bodyDiv w:val="1"/>
      <w:marLeft w:val="0"/>
      <w:marRight w:val="0"/>
      <w:marTop w:val="0"/>
      <w:marBottom w:val="0"/>
      <w:divBdr>
        <w:top w:val="none" w:sz="0" w:space="0" w:color="auto"/>
        <w:left w:val="none" w:sz="0" w:space="0" w:color="auto"/>
        <w:bottom w:val="none" w:sz="0" w:space="0" w:color="auto"/>
        <w:right w:val="none" w:sz="0" w:space="0" w:color="auto"/>
      </w:divBdr>
    </w:div>
    <w:div w:id="1671525674">
      <w:bodyDiv w:val="1"/>
      <w:marLeft w:val="0"/>
      <w:marRight w:val="0"/>
      <w:marTop w:val="0"/>
      <w:marBottom w:val="0"/>
      <w:divBdr>
        <w:top w:val="none" w:sz="0" w:space="0" w:color="auto"/>
        <w:left w:val="none" w:sz="0" w:space="0" w:color="auto"/>
        <w:bottom w:val="none" w:sz="0" w:space="0" w:color="auto"/>
        <w:right w:val="none" w:sz="0" w:space="0" w:color="auto"/>
      </w:divBdr>
    </w:div>
    <w:div w:id="1723285855">
      <w:bodyDiv w:val="1"/>
      <w:marLeft w:val="0"/>
      <w:marRight w:val="0"/>
      <w:marTop w:val="0"/>
      <w:marBottom w:val="0"/>
      <w:divBdr>
        <w:top w:val="none" w:sz="0" w:space="0" w:color="auto"/>
        <w:left w:val="none" w:sz="0" w:space="0" w:color="auto"/>
        <w:bottom w:val="none" w:sz="0" w:space="0" w:color="auto"/>
        <w:right w:val="none" w:sz="0" w:space="0" w:color="auto"/>
      </w:divBdr>
    </w:div>
    <w:div w:id="1728407734">
      <w:bodyDiv w:val="1"/>
      <w:marLeft w:val="0"/>
      <w:marRight w:val="0"/>
      <w:marTop w:val="0"/>
      <w:marBottom w:val="0"/>
      <w:divBdr>
        <w:top w:val="none" w:sz="0" w:space="0" w:color="auto"/>
        <w:left w:val="none" w:sz="0" w:space="0" w:color="auto"/>
        <w:bottom w:val="none" w:sz="0" w:space="0" w:color="auto"/>
        <w:right w:val="none" w:sz="0" w:space="0" w:color="auto"/>
      </w:divBdr>
    </w:div>
    <w:div w:id="1733500904">
      <w:bodyDiv w:val="1"/>
      <w:marLeft w:val="0"/>
      <w:marRight w:val="0"/>
      <w:marTop w:val="0"/>
      <w:marBottom w:val="0"/>
      <w:divBdr>
        <w:top w:val="none" w:sz="0" w:space="0" w:color="auto"/>
        <w:left w:val="none" w:sz="0" w:space="0" w:color="auto"/>
        <w:bottom w:val="none" w:sz="0" w:space="0" w:color="auto"/>
        <w:right w:val="none" w:sz="0" w:space="0" w:color="auto"/>
      </w:divBdr>
    </w:div>
    <w:div w:id="1745251800">
      <w:bodyDiv w:val="1"/>
      <w:marLeft w:val="0"/>
      <w:marRight w:val="0"/>
      <w:marTop w:val="0"/>
      <w:marBottom w:val="0"/>
      <w:divBdr>
        <w:top w:val="none" w:sz="0" w:space="0" w:color="auto"/>
        <w:left w:val="none" w:sz="0" w:space="0" w:color="auto"/>
        <w:bottom w:val="none" w:sz="0" w:space="0" w:color="auto"/>
        <w:right w:val="none" w:sz="0" w:space="0" w:color="auto"/>
      </w:divBdr>
    </w:div>
    <w:div w:id="1745374254">
      <w:bodyDiv w:val="1"/>
      <w:marLeft w:val="0"/>
      <w:marRight w:val="0"/>
      <w:marTop w:val="0"/>
      <w:marBottom w:val="0"/>
      <w:divBdr>
        <w:top w:val="none" w:sz="0" w:space="0" w:color="auto"/>
        <w:left w:val="none" w:sz="0" w:space="0" w:color="auto"/>
        <w:bottom w:val="none" w:sz="0" w:space="0" w:color="auto"/>
        <w:right w:val="none" w:sz="0" w:space="0" w:color="auto"/>
      </w:divBdr>
    </w:div>
    <w:div w:id="1754549874">
      <w:bodyDiv w:val="1"/>
      <w:marLeft w:val="0"/>
      <w:marRight w:val="0"/>
      <w:marTop w:val="0"/>
      <w:marBottom w:val="0"/>
      <w:divBdr>
        <w:top w:val="none" w:sz="0" w:space="0" w:color="auto"/>
        <w:left w:val="none" w:sz="0" w:space="0" w:color="auto"/>
        <w:bottom w:val="none" w:sz="0" w:space="0" w:color="auto"/>
        <w:right w:val="none" w:sz="0" w:space="0" w:color="auto"/>
      </w:divBdr>
    </w:div>
    <w:div w:id="1754550135">
      <w:bodyDiv w:val="1"/>
      <w:marLeft w:val="0"/>
      <w:marRight w:val="0"/>
      <w:marTop w:val="0"/>
      <w:marBottom w:val="0"/>
      <w:divBdr>
        <w:top w:val="none" w:sz="0" w:space="0" w:color="auto"/>
        <w:left w:val="none" w:sz="0" w:space="0" w:color="auto"/>
        <w:bottom w:val="none" w:sz="0" w:space="0" w:color="auto"/>
        <w:right w:val="none" w:sz="0" w:space="0" w:color="auto"/>
      </w:divBdr>
    </w:div>
    <w:div w:id="1755929934">
      <w:bodyDiv w:val="1"/>
      <w:marLeft w:val="0"/>
      <w:marRight w:val="0"/>
      <w:marTop w:val="0"/>
      <w:marBottom w:val="0"/>
      <w:divBdr>
        <w:top w:val="none" w:sz="0" w:space="0" w:color="auto"/>
        <w:left w:val="none" w:sz="0" w:space="0" w:color="auto"/>
        <w:bottom w:val="none" w:sz="0" w:space="0" w:color="auto"/>
        <w:right w:val="none" w:sz="0" w:space="0" w:color="auto"/>
      </w:divBdr>
    </w:div>
    <w:div w:id="1766150355">
      <w:bodyDiv w:val="1"/>
      <w:marLeft w:val="0"/>
      <w:marRight w:val="0"/>
      <w:marTop w:val="0"/>
      <w:marBottom w:val="0"/>
      <w:divBdr>
        <w:top w:val="none" w:sz="0" w:space="0" w:color="auto"/>
        <w:left w:val="none" w:sz="0" w:space="0" w:color="auto"/>
        <w:bottom w:val="none" w:sz="0" w:space="0" w:color="auto"/>
        <w:right w:val="none" w:sz="0" w:space="0" w:color="auto"/>
      </w:divBdr>
    </w:div>
    <w:div w:id="1783762311">
      <w:bodyDiv w:val="1"/>
      <w:marLeft w:val="0"/>
      <w:marRight w:val="0"/>
      <w:marTop w:val="0"/>
      <w:marBottom w:val="0"/>
      <w:divBdr>
        <w:top w:val="none" w:sz="0" w:space="0" w:color="auto"/>
        <w:left w:val="none" w:sz="0" w:space="0" w:color="auto"/>
        <w:bottom w:val="none" w:sz="0" w:space="0" w:color="auto"/>
        <w:right w:val="none" w:sz="0" w:space="0" w:color="auto"/>
      </w:divBdr>
    </w:div>
    <w:div w:id="1785923656">
      <w:bodyDiv w:val="1"/>
      <w:marLeft w:val="0"/>
      <w:marRight w:val="0"/>
      <w:marTop w:val="0"/>
      <w:marBottom w:val="0"/>
      <w:divBdr>
        <w:top w:val="none" w:sz="0" w:space="0" w:color="auto"/>
        <w:left w:val="none" w:sz="0" w:space="0" w:color="auto"/>
        <w:bottom w:val="none" w:sz="0" w:space="0" w:color="auto"/>
        <w:right w:val="none" w:sz="0" w:space="0" w:color="auto"/>
      </w:divBdr>
    </w:div>
    <w:div w:id="1788036671">
      <w:bodyDiv w:val="1"/>
      <w:marLeft w:val="0"/>
      <w:marRight w:val="0"/>
      <w:marTop w:val="0"/>
      <w:marBottom w:val="0"/>
      <w:divBdr>
        <w:top w:val="none" w:sz="0" w:space="0" w:color="auto"/>
        <w:left w:val="none" w:sz="0" w:space="0" w:color="auto"/>
        <w:bottom w:val="none" w:sz="0" w:space="0" w:color="auto"/>
        <w:right w:val="none" w:sz="0" w:space="0" w:color="auto"/>
      </w:divBdr>
    </w:div>
    <w:div w:id="1812597232">
      <w:bodyDiv w:val="1"/>
      <w:marLeft w:val="0"/>
      <w:marRight w:val="0"/>
      <w:marTop w:val="0"/>
      <w:marBottom w:val="0"/>
      <w:divBdr>
        <w:top w:val="none" w:sz="0" w:space="0" w:color="auto"/>
        <w:left w:val="none" w:sz="0" w:space="0" w:color="auto"/>
        <w:bottom w:val="none" w:sz="0" w:space="0" w:color="auto"/>
        <w:right w:val="none" w:sz="0" w:space="0" w:color="auto"/>
      </w:divBdr>
    </w:div>
    <w:div w:id="1828668963">
      <w:bodyDiv w:val="1"/>
      <w:marLeft w:val="0"/>
      <w:marRight w:val="0"/>
      <w:marTop w:val="0"/>
      <w:marBottom w:val="0"/>
      <w:divBdr>
        <w:top w:val="none" w:sz="0" w:space="0" w:color="auto"/>
        <w:left w:val="none" w:sz="0" w:space="0" w:color="auto"/>
        <w:bottom w:val="none" w:sz="0" w:space="0" w:color="auto"/>
        <w:right w:val="none" w:sz="0" w:space="0" w:color="auto"/>
      </w:divBdr>
    </w:div>
    <w:div w:id="1851723196">
      <w:bodyDiv w:val="1"/>
      <w:marLeft w:val="0"/>
      <w:marRight w:val="0"/>
      <w:marTop w:val="0"/>
      <w:marBottom w:val="0"/>
      <w:divBdr>
        <w:top w:val="none" w:sz="0" w:space="0" w:color="auto"/>
        <w:left w:val="none" w:sz="0" w:space="0" w:color="auto"/>
        <w:bottom w:val="none" w:sz="0" w:space="0" w:color="auto"/>
        <w:right w:val="none" w:sz="0" w:space="0" w:color="auto"/>
      </w:divBdr>
    </w:div>
    <w:div w:id="1861162297">
      <w:bodyDiv w:val="1"/>
      <w:marLeft w:val="0"/>
      <w:marRight w:val="0"/>
      <w:marTop w:val="0"/>
      <w:marBottom w:val="0"/>
      <w:divBdr>
        <w:top w:val="none" w:sz="0" w:space="0" w:color="auto"/>
        <w:left w:val="none" w:sz="0" w:space="0" w:color="auto"/>
        <w:bottom w:val="none" w:sz="0" w:space="0" w:color="auto"/>
        <w:right w:val="none" w:sz="0" w:space="0" w:color="auto"/>
      </w:divBdr>
    </w:div>
    <w:div w:id="1888028815">
      <w:bodyDiv w:val="1"/>
      <w:marLeft w:val="0"/>
      <w:marRight w:val="0"/>
      <w:marTop w:val="0"/>
      <w:marBottom w:val="0"/>
      <w:divBdr>
        <w:top w:val="none" w:sz="0" w:space="0" w:color="auto"/>
        <w:left w:val="none" w:sz="0" w:space="0" w:color="auto"/>
        <w:bottom w:val="none" w:sz="0" w:space="0" w:color="auto"/>
        <w:right w:val="none" w:sz="0" w:space="0" w:color="auto"/>
      </w:divBdr>
    </w:div>
    <w:div w:id="1905598602">
      <w:bodyDiv w:val="1"/>
      <w:marLeft w:val="0"/>
      <w:marRight w:val="0"/>
      <w:marTop w:val="0"/>
      <w:marBottom w:val="0"/>
      <w:divBdr>
        <w:top w:val="none" w:sz="0" w:space="0" w:color="auto"/>
        <w:left w:val="none" w:sz="0" w:space="0" w:color="auto"/>
        <w:bottom w:val="none" w:sz="0" w:space="0" w:color="auto"/>
        <w:right w:val="none" w:sz="0" w:space="0" w:color="auto"/>
      </w:divBdr>
    </w:div>
    <w:div w:id="1941598856">
      <w:bodyDiv w:val="1"/>
      <w:marLeft w:val="0"/>
      <w:marRight w:val="0"/>
      <w:marTop w:val="0"/>
      <w:marBottom w:val="0"/>
      <w:divBdr>
        <w:top w:val="none" w:sz="0" w:space="0" w:color="auto"/>
        <w:left w:val="none" w:sz="0" w:space="0" w:color="auto"/>
        <w:bottom w:val="none" w:sz="0" w:space="0" w:color="auto"/>
        <w:right w:val="none" w:sz="0" w:space="0" w:color="auto"/>
      </w:divBdr>
    </w:div>
    <w:div w:id="1948150024">
      <w:bodyDiv w:val="1"/>
      <w:marLeft w:val="0"/>
      <w:marRight w:val="0"/>
      <w:marTop w:val="0"/>
      <w:marBottom w:val="0"/>
      <w:divBdr>
        <w:top w:val="none" w:sz="0" w:space="0" w:color="auto"/>
        <w:left w:val="none" w:sz="0" w:space="0" w:color="auto"/>
        <w:bottom w:val="none" w:sz="0" w:space="0" w:color="auto"/>
        <w:right w:val="none" w:sz="0" w:space="0" w:color="auto"/>
      </w:divBdr>
    </w:div>
    <w:div w:id="2080328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xx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16564</Words>
  <Characters>94416</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110759</CharactersWithSpaces>
  <SharedDoc>false</SharedDoc>
  <HLinks>
    <vt:vector size="12" baseType="variant">
      <vt:variant>
        <vt:i4>3604497</vt:i4>
      </vt:variant>
      <vt:variant>
        <vt:i4>146476</vt:i4>
      </vt:variant>
      <vt:variant>
        <vt:i4>1025</vt:i4>
      </vt:variant>
      <vt:variant>
        <vt:i4>1</vt:i4>
      </vt:variant>
      <vt:variant>
        <vt:lpwstr>Phenotype_Figure_revised2</vt:lpwstr>
      </vt:variant>
      <vt:variant>
        <vt:lpwstr/>
      </vt:variant>
      <vt:variant>
        <vt:i4>6619254</vt:i4>
      </vt:variant>
      <vt:variant>
        <vt:i4>-1</vt:i4>
      </vt:variant>
      <vt:variant>
        <vt:i4>1026</vt:i4>
      </vt:variant>
      <vt:variant>
        <vt:i4>1</vt:i4>
      </vt:variant>
      <vt:variant>
        <vt:lpwstr>Entropy_Boxplot_Figure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Caves</dc:creator>
  <cp:keywords/>
  <cp:lastModifiedBy>Claire Spottiswoode</cp:lastModifiedBy>
  <cp:revision>3</cp:revision>
  <cp:lastPrinted>2013-04-27T21:17:00Z</cp:lastPrinted>
  <dcterms:created xsi:type="dcterms:W3CDTF">2015-05-19T08:44:00Z</dcterms:created>
  <dcterms:modified xsi:type="dcterms:W3CDTF">2015-05-19T08:47:00Z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http://www.zotero.org/styles/proc-roy-soc-b</vt:lpwstr>
  </property>
  <property fmtid="{D5CDD505-2E9C-101B-9397-08002B2CF9AE}" pid="4" name="Mendeley User Name_1">
    <vt:lpwstr>cns26@cam.ac.uk@www.mendeley.com</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http://www.zotero.org/styles/biology-letters</vt:lpwstr>
  </property>
  <property fmtid="{D5CDD505-2E9C-101B-9397-08002B2CF9AE}" pid="8" name="Mendeley Recent Style Name 1_1">
    <vt:lpwstr>Biology Letters</vt:lpwstr>
  </property>
  <property fmtid="{D5CDD505-2E9C-101B-9397-08002B2CF9AE}" pid="9" name="Mendeley Recent Style Id 2_1">
    <vt:lpwstr>http://www.zotero.org/styles/biotropica</vt:lpwstr>
  </property>
  <property fmtid="{D5CDD505-2E9C-101B-9397-08002B2CF9AE}" pid="10" name="Mendeley Recent Style Name 2_1">
    <vt:lpwstr>Biotropica</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http://www.zotero.org/styles/plos-one</vt:lpwstr>
  </property>
  <property fmtid="{D5CDD505-2E9C-101B-9397-08002B2CF9AE}" pid="16" name="Mendeley Recent Style Name 5_1">
    <vt:lpwstr>PLOS ONE</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http://www.zotero.org/styles/proc-roy-soc-b</vt:lpwstr>
  </property>
  <property fmtid="{D5CDD505-2E9C-101B-9397-08002B2CF9AE}" pid="20" name="Mendeley Recent Style Name 7_1">
    <vt:lpwstr>Proceedings of the Royal Society B</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http://www.zotero.org/styles/the-journal-of-experimental-biology</vt:lpwstr>
  </property>
  <property fmtid="{D5CDD505-2E9C-101B-9397-08002B2CF9AE}" pid="24" name="Mendeley Recent Style Name 9_1">
    <vt:lpwstr>The Journal of Experimental Biology</vt:lpwstr>
  </property>
</Properties>
</file>