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C1" w:rsidRPr="005D2373" w:rsidRDefault="0085469B" w:rsidP="0015770A">
      <w:pPr>
        <w:spacing w:line="360" w:lineRule="auto"/>
        <w:jc w:val="center"/>
        <w:rPr>
          <w:rFonts w:ascii="Arial" w:hAnsi="Arial" w:cs="Arial"/>
          <w:b/>
        </w:rPr>
      </w:pPr>
      <w:r w:rsidRPr="005D2373">
        <w:rPr>
          <w:rFonts w:ascii="Arial" w:hAnsi="Arial" w:cs="Arial"/>
          <w:b/>
        </w:rPr>
        <w:t xml:space="preserve">The </w:t>
      </w:r>
      <w:r w:rsidR="00277A02" w:rsidRPr="005D2373">
        <w:rPr>
          <w:rFonts w:ascii="Arial" w:hAnsi="Arial" w:cs="Arial"/>
          <w:b/>
        </w:rPr>
        <w:t xml:space="preserve">Suburban Paradox of </w:t>
      </w:r>
      <w:proofErr w:type="spellStart"/>
      <w:r w:rsidR="00F16345" w:rsidRPr="005D2373">
        <w:rPr>
          <w:rFonts w:ascii="Arial" w:hAnsi="Arial" w:cs="Arial"/>
          <w:b/>
        </w:rPr>
        <w:t>Convivality</w:t>
      </w:r>
      <w:proofErr w:type="spellEnd"/>
      <w:r w:rsidR="00FA35BA" w:rsidRPr="005D2373">
        <w:rPr>
          <w:rFonts w:ascii="Arial" w:hAnsi="Arial" w:cs="Arial"/>
          <w:b/>
        </w:rPr>
        <w:t xml:space="preserve"> </w:t>
      </w:r>
      <w:r w:rsidR="00C808CA" w:rsidRPr="005D2373">
        <w:rPr>
          <w:rFonts w:ascii="Arial" w:hAnsi="Arial" w:cs="Arial"/>
          <w:b/>
        </w:rPr>
        <w:t>and Racism</w:t>
      </w:r>
      <w:r w:rsidR="00800418" w:rsidRPr="005D2373">
        <w:rPr>
          <w:rFonts w:ascii="Arial" w:hAnsi="Arial" w:cs="Arial"/>
          <w:b/>
        </w:rPr>
        <w:t xml:space="preserve"> in </w:t>
      </w:r>
      <w:r w:rsidR="00C808CA" w:rsidRPr="005D2373">
        <w:rPr>
          <w:rFonts w:ascii="Arial" w:hAnsi="Arial" w:cs="Arial"/>
          <w:b/>
        </w:rPr>
        <w:t>Postcolonial</w:t>
      </w:r>
      <w:r w:rsidR="00800418" w:rsidRPr="005D2373">
        <w:rPr>
          <w:rFonts w:ascii="Arial" w:hAnsi="Arial" w:cs="Arial"/>
          <w:b/>
        </w:rPr>
        <w:t xml:space="preserve"> </w:t>
      </w:r>
      <w:r w:rsidR="00A53CE8" w:rsidRPr="005D2373">
        <w:rPr>
          <w:rFonts w:ascii="Arial" w:hAnsi="Arial" w:cs="Arial"/>
          <w:b/>
        </w:rPr>
        <w:t xml:space="preserve">Britain </w:t>
      </w:r>
    </w:p>
    <w:p w:rsidR="00470AC1" w:rsidRPr="005D2373" w:rsidRDefault="002F3163" w:rsidP="0015770A">
      <w:pPr>
        <w:spacing w:line="360" w:lineRule="auto"/>
        <w:rPr>
          <w:rFonts w:ascii="Arial" w:hAnsi="Arial" w:cs="Arial"/>
        </w:rPr>
      </w:pPr>
      <w:r>
        <w:rPr>
          <w:rFonts w:ascii="Arial" w:hAnsi="Arial" w:cs="Arial"/>
        </w:rPr>
        <w:t>Katharine Tyler, University of Exeter, forthcoming in the Journal of Ethnic and Migration Studies</w:t>
      </w:r>
    </w:p>
    <w:p w:rsidR="000977DE" w:rsidRDefault="00800418" w:rsidP="0015770A">
      <w:pPr>
        <w:spacing w:line="360" w:lineRule="auto"/>
        <w:rPr>
          <w:rFonts w:ascii="Arial" w:hAnsi="Arial" w:cs="Arial"/>
          <w:b/>
        </w:rPr>
      </w:pPr>
      <w:r w:rsidRPr="005D2373">
        <w:rPr>
          <w:rFonts w:ascii="Arial" w:hAnsi="Arial" w:cs="Arial"/>
          <w:b/>
        </w:rPr>
        <w:t xml:space="preserve">Abstract </w:t>
      </w:r>
    </w:p>
    <w:p w:rsidR="000977DE" w:rsidRDefault="000977DE" w:rsidP="0015770A">
      <w:pPr>
        <w:spacing w:line="360" w:lineRule="auto"/>
        <w:rPr>
          <w:rFonts w:ascii="Arial" w:hAnsi="Arial" w:cs="Arial"/>
        </w:rPr>
      </w:pPr>
    </w:p>
    <w:p w:rsidR="00470AC1" w:rsidRPr="005D2373" w:rsidRDefault="00800418" w:rsidP="0015770A">
      <w:pPr>
        <w:spacing w:line="360" w:lineRule="auto"/>
        <w:rPr>
          <w:rFonts w:ascii="Arial" w:hAnsi="Arial" w:cs="Arial"/>
        </w:rPr>
      </w:pPr>
      <w:r w:rsidRPr="005D2373">
        <w:rPr>
          <w:rFonts w:ascii="Arial" w:hAnsi="Arial" w:cs="Arial"/>
        </w:rPr>
        <w:t>Taking my cue from work on relations of</w:t>
      </w:r>
      <w:r w:rsidR="00853A27" w:rsidRPr="005D2373">
        <w:rPr>
          <w:rFonts w:ascii="Arial" w:hAnsi="Arial" w:cs="Arial"/>
        </w:rPr>
        <w:t xml:space="preserve"> interethnic</w:t>
      </w:r>
      <w:r w:rsidRPr="005D2373">
        <w:rPr>
          <w:rFonts w:ascii="Arial" w:hAnsi="Arial" w:cs="Arial"/>
        </w:rPr>
        <w:t xml:space="preserve"> conviviality</w:t>
      </w:r>
      <w:r w:rsidR="009B2D52" w:rsidRPr="005D2373">
        <w:rPr>
          <w:rFonts w:ascii="Arial" w:hAnsi="Arial" w:cs="Arial"/>
        </w:rPr>
        <w:t xml:space="preserve"> in super-diverse cities across the globe</w:t>
      </w:r>
      <w:r w:rsidRPr="005D2373">
        <w:rPr>
          <w:rFonts w:ascii="Arial" w:hAnsi="Arial" w:cs="Arial"/>
        </w:rPr>
        <w:t>,</w:t>
      </w:r>
      <w:r w:rsidR="00853A27" w:rsidRPr="005D2373">
        <w:rPr>
          <w:rFonts w:ascii="Arial" w:hAnsi="Arial" w:cs="Arial"/>
        </w:rPr>
        <w:t xml:space="preserve"> this paper examines the ways in which conviviality co</w:t>
      </w:r>
      <w:r w:rsidR="00DB080B" w:rsidRPr="005D2373">
        <w:rPr>
          <w:rFonts w:ascii="Arial" w:hAnsi="Arial" w:cs="Arial"/>
        </w:rPr>
        <w:t>-</w:t>
      </w:r>
      <w:r w:rsidR="00853A27" w:rsidRPr="005D2373">
        <w:rPr>
          <w:rFonts w:ascii="Arial" w:hAnsi="Arial" w:cs="Arial"/>
        </w:rPr>
        <w:t xml:space="preserve">exists with racism as found in a suburban </w:t>
      </w:r>
      <w:r w:rsidR="007F6DBD">
        <w:rPr>
          <w:rFonts w:ascii="Arial" w:hAnsi="Arial" w:cs="Arial"/>
        </w:rPr>
        <w:t>British</w:t>
      </w:r>
      <w:r w:rsidR="00853A27" w:rsidRPr="005D2373">
        <w:rPr>
          <w:rFonts w:ascii="Arial" w:hAnsi="Arial" w:cs="Arial"/>
        </w:rPr>
        <w:t xml:space="preserve"> town. My argument is that eth</w:t>
      </w:r>
      <w:r w:rsidR="00055023" w:rsidRPr="005D2373">
        <w:rPr>
          <w:rFonts w:ascii="Arial" w:hAnsi="Arial" w:cs="Arial"/>
        </w:rPr>
        <w:t>nographic attention to the</w:t>
      </w:r>
      <w:r w:rsidR="00853A27" w:rsidRPr="005D2373">
        <w:rPr>
          <w:rFonts w:ascii="Arial" w:hAnsi="Arial" w:cs="Arial"/>
        </w:rPr>
        <w:t xml:space="preserve"> proximity of interethnic relations of conviviality to racism is necessary to guard against overly celebratory account</w:t>
      </w:r>
      <w:r w:rsidR="00055023" w:rsidRPr="005D2373">
        <w:rPr>
          <w:rFonts w:ascii="Arial" w:hAnsi="Arial" w:cs="Arial"/>
        </w:rPr>
        <w:t>s of conviviality that downplay</w:t>
      </w:r>
      <w:r w:rsidR="00853A27" w:rsidRPr="005D2373">
        <w:rPr>
          <w:rFonts w:ascii="Arial" w:hAnsi="Arial" w:cs="Arial"/>
        </w:rPr>
        <w:t xml:space="preserve"> everyday manifestations of racism. By situating my study of co</w:t>
      </w:r>
      <w:r w:rsidR="00055023" w:rsidRPr="005D2373">
        <w:rPr>
          <w:rFonts w:ascii="Arial" w:hAnsi="Arial" w:cs="Arial"/>
        </w:rPr>
        <w:t>nviviality in a suburban</w:t>
      </w:r>
      <w:r w:rsidR="00853A27" w:rsidRPr="005D2373">
        <w:rPr>
          <w:rFonts w:ascii="Arial" w:hAnsi="Arial" w:cs="Arial"/>
        </w:rPr>
        <w:t xml:space="preserve"> town, my account begins to unpack the</w:t>
      </w:r>
      <w:r w:rsidR="00055023" w:rsidRPr="005D2373">
        <w:rPr>
          <w:rFonts w:ascii="Arial" w:hAnsi="Arial" w:cs="Arial"/>
        </w:rPr>
        <w:t xml:space="preserve"> </w:t>
      </w:r>
      <w:proofErr w:type="spellStart"/>
      <w:r w:rsidR="00853A27" w:rsidRPr="005D2373">
        <w:rPr>
          <w:rFonts w:ascii="Arial" w:hAnsi="Arial" w:cs="Arial"/>
        </w:rPr>
        <w:t>the</w:t>
      </w:r>
      <w:proofErr w:type="spellEnd"/>
      <w:r w:rsidR="00853A27" w:rsidRPr="005D2373">
        <w:rPr>
          <w:rFonts w:ascii="Arial" w:hAnsi="Arial" w:cs="Arial"/>
        </w:rPr>
        <w:t xml:space="preserve"> characteristics of convivial relations formed in suburban neighbourhoods as opposed to super-diverse cities often studied by ethnographers in this area of inquiry.</w:t>
      </w:r>
      <w:r w:rsidR="007E7D05" w:rsidRPr="005D2373">
        <w:rPr>
          <w:rFonts w:ascii="Arial" w:hAnsi="Arial" w:cs="Arial"/>
        </w:rPr>
        <w:t xml:space="preserve"> I examine </w:t>
      </w:r>
      <w:r w:rsidRPr="005D2373">
        <w:rPr>
          <w:rFonts w:ascii="Arial" w:hAnsi="Arial" w:cs="Arial"/>
        </w:rPr>
        <w:t xml:space="preserve">manifestations of </w:t>
      </w:r>
      <w:r w:rsidR="00743CBA" w:rsidRPr="005D2373">
        <w:rPr>
          <w:rFonts w:ascii="Arial" w:hAnsi="Arial" w:cs="Arial"/>
        </w:rPr>
        <w:t>interethnic relations</w:t>
      </w:r>
      <w:r w:rsidR="009B2D52" w:rsidRPr="005D2373">
        <w:rPr>
          <w:rFonts w:ascii="Arial" w:hAnsi="Arial" w:cs="Arial"/>
        </w:rPr>
        <w:t xml:space="preserve"> between Br</w:t>
      </w:r>
      <w:r w:rsidR="00577CF7" w:rsidRPr="005D2373">
        <w:rPr>
          <w:rFonts w:ascii="Arial" w:hAnsi="Arial" w:cs="Arial"/>
        </w:rPr>
        <w:t xml:space="preserve">itish </w:t>
      </w:r>
      <w:r w:rsidR="009B2D52" w:rsidRPr="005D2373">
        <w:rPr>
          <w:rFonts w:ascii="Arial" w:hAnsi="Arial" w:cs="Arial"/>
        </w:rPr>
        <w:t>Asian</w:t>
      </w:r>
      <w:r w:rsidR="005D2373">
        <w:rPr>
          <w:rFonts w:ascii="Arial" w:hAnsi="Arial" w:cs="Arial"/>
        </w:rPr>
        <w:t xml:space="preserve"> Muslims</w:t>
      </w:r>
      <w:r w:rsidR="009B2D52" w:rsidRPr="005D2373">
        <w:rPr>
          <w:rFonts w:ascii="Arial" w:hAnsi="Arial" w:cs="Arial"/>
        </w:rPr>
        <w:t xml:space="preserve"> and white British residents of</w:t>
      </w:r>
      <w:r w:rsidR="00881DCE" w:rsidRPr="005D2373">
        <w:rPr>
          <w:rFonts w:ascii="Arial" w:hAnsi="Arial" w:cs="Arial"/>
        </w:rPr>
        <w:t xml:space="preserve"> </w:t>
      </w:r>
      <w:r w:rsidR="00853A27" w:rsidRPr="005D2373">
        <w:rPr>
          <w:rFonts w:ascii="Arial" w:hAnsi="Arial" w:cs="Arial"/>
        </w:rPr>
        <w:t>this</w:t>
      </w:r>
      <w:r w:rsidR="0046105F" w:rsidRPr="005D2373">
        <w:rPr>
          <w:rFonts w:ascii="Arial" w:hAnsi="Arial" w:cs="Arial"/>
        </w:rPr>
        <w:t xml:space="preserve"> </w:t>
      </w:r>
      <w:r w:rsidRPr="005D2373">
        <w:rPr>
          <w:rFonts w:ascii="Arial" w:hAnsi="Arial" w:cs="Arial"/>
        </w:rPr>
        <w:t xml:space="preserve">town. </w:t>
      </w:r>
      <w:r w:rsidR="00743CBA" w:rsidRPr="005D2373">
        <w:rPr>
          <w:rFonts w:ascii="Arial" w:hAnsi="Arial" w:cs="Arial"/>
        </w:rPr>
        <w:t>B</w:t>
      </w:r>
      <w:r w:rsidR="009B2D52" w:rsidRPr="005D2373">
        <w:rPr>
          <w:rFonts w:ascii="Arial" w:hAnsi="Arial" w:cs="Arial"/>
        </w:rPr>
        <w:t>y contrast to the</w:t>
      </w:r>
      <w:r w:rsidR="007E7D05" w:rsidRPr="005D2373">
        <w:rPr>
          <w:rFonts w:ascii="Arial" w:hAnsi="Arial" w:cs="Arial"/>
        </w:rPr>
        <w:t xml:space="preserve"> </w:t>
      </w:r>
      <w:r w:rsidR="0046105F" w:rsidRPr="005D2373">
        <w:rPr>
          <w:rFonts w:ascii="Arial" w:hAnsi="Arial" w:cs="Arial"/>
        </w:rPr>
        <w:t>mainstream</w:t>
      </w:r>
      <w:r w:rsidR="00743CBA" w:rsidRPr="005D2373">
        <w:rPr>
          <w:rFonts w:ascii="Arial" w:hAnsi="Arial" w:cs="Arial"/>
        </w:rPr>
        <w:t xml:space="preserve"> images that depict Br</w:t>
      </w:r>
      <w:r w:rsidR="009B2D52" w:rsidRPr="005D2373">
        <w:rPr>
          <w:rFonts w:ascii="Arial" w:hAnsi="Arial" w:cs="Arial"/>
        </w:rPr>
        <w:t xml:space="preserve">itish </w:t>
      </w:r>
      <w:r w:rsidR="00743CBA" w:rsidRPr="005D2373">
        <w:rPr>
          <w:rFonts w:ascii="Arial" w:hAnsi="Arial" w:cs="Arial"/>
        </w:rPr>
        <w:t>Asian Muslims as a potential threat to neighbourhood stability and national security</w:t>
      </w:r>
      <w:r w:rsidR="00055023" w:rsidRPr="005D2373">
        <w:rPr>
          <w:rFonts w:ascii="Arial" w:hAnsi="Arial" w:cs="Arial"/>
        </w:rPr>
        <w:t>,</w:t>
      </w:r>
      <w:r w:rsidR="007E7D05" w:rsidRPr="005D2373">
        <w:rPr>
          <w:rFonts w:ascii="Arial" w:hAnsi="Arial" w:cs="Arial"/>
        </w:rPr>
        <w:t xml:space="preserve"> </w:t>
      </w:r>
      <w:r w:rsidR="00743CBA" w:rsidRPr="005D2373">
        <w:rPr>
          <w:rFonts w:ascii="Arial" w:hAnsi="Arial" w:cs="Arial"/>
        </w:rPr>
        <w:t>some white and Br</w:t>
      </w:r>
      <w:r w:rsidR="00577CF7" w:rsidRPr="005D2373">
        <w:rPr>
          <w:rFonts w:ascii="Arial" w:hAnsi="Arial" w:cs="Arial"/>
        </w:rPr>
        <w:t xml:space="preserve">itish </w:t>
      </w:r>
      <w:r w:rsidR="00743CBA" w:rsidRPr="005D2373">
        <w:rPr>
          <w:rFonts w:ascii="Arial" w:hAnsi="Arial" w:cs="Arial"/>
        </w:rPr>
        <w:t>Asian</w:t>
      </w:r>
      <w:r w:rsidR="007F6DBD">
        <w:rPr>
          <w:rFonts w:ascii="Arial" w:hAnsi="Arial" w:cs="Arial"/>
        </w:rPr>
        <w:t xml:space="preserve"> Muslim</w:t>
      </w:r>
      <w:r w:rsidR="00743CBA" w:rsidRPr="005D2373">
        <w:rPr>
          <w:rFonts w:ascii="Arial" w:hAnsi="Arial" w:cs="Arial"/>
        </w:rPr>
        <w:t xml:space="preserve"> residents formed </w:t>
      </w:r>
      <w:r w:rsidR="00277A02" w:rsidRPr="005D2373">
        <w:rPr>
          <w:rFonts w:ascii="Arial" w:hAnsi="Arial" w:cs="Arial"/>
        </w:rPr>
        <w:t>neighbourly</w:t>
      </w:r>
      <w:r w:rsidR="006E1702" w:rsidRPr="005D2373">
        <w:rPr>
          <w:rFonts w:ascii="Arial" w:hAnsi="Arial" w:cs="Arial"/>
        </w:rPr>
        <w:t xml:space="preserve"> </w:t>
      </w:r>
      <w:r w:rsidR="00743CBA" w:rsidRPr="005D2373">
        <w:rPr>
          <w:rFonts w:ascii="Arial" w:hAnsi="Arial" w:cs="Arial"/>
        </w:rPr>
        <w:t xml:space="preserve">relationships of trust, </w:t>
      </w:r>
      <w:r w:rsidR="009B2D52" w:rsidRPr="005D2373">
        <w:rPr>
          <w:rFonts w:ascii="Arial" w:hAnsi="Arial" w:cs="Arial"/>
        </w:rPr>
        <w:t>care</w:t>
      </w:r>
      <w:r w:rsidR="00743CBA" w:rsidRPr="005D2373">
        <w:rPr>
          <w:rFonts w:ascii="Arial" w:hAnsi="Arial" w:cs="Arial"/>
        </w:rPr>
        <w:t xml:space="preserve"> and mutual recognition with each other across ethnic, racial, religious, gender, class and generational differences.</w:t>
      </w:r>
      <w:r w:rsidR="009B2D52" w:rsidRPr="005D2373">
        <w:rPr>
          <w:rFonts w:ascii="Arial" w:hAnsi="Arial" w:cs="Arial"/>
        </w:rPr>
        <w:t xml:space="preserve"> </w:t>
      </w:r>
      <w:r w:rsidR="00853A27" w:rsidRPr="005D2373">
        <w:rPr>
          <w:rFonts w:ascii="Arial" w:hAnsi="Arial" w:cs="Arial"/>
        </w:rPr>
        <w:t>Y</w:t>
      </w:r>
      <w:r w:rsidR="00D3302D" w:rsidRPr="005D2373">
        <w:rPr>
          <w:rFonts w:ascii="Arial" w:hAnsi="Arial" w:cs="Arial"/>
        </w:rPr>
        <w:t>et m</w:t>
      </w:r>
      <w:r w:rsidR="009B2D52" w:rsidRPr="005D2373">
        <w:rPr>
          <w:rFonts w:ascii="Arial" w:hAnsi="Arial" w:cs="Arial"/>
        </w:rPr>
        <w:t>y</w:t>
      </w:r>
      <w:r w:rsidR="00743CBA" w:rsidRPr="005D2373">
        <w:rPr>
          <w:rFonts w:ascii="Arial" w:hAnsi="Arial" w:cs="Arial"/>
        </w:rPr>
        <w:t xml:space="preserve"> analysis</w:t>
      </w:r>
      <w:r w:rsidR="00D3302D" w:rsidRPr="005D2373">
        <w:rPr>
          <w:rFonts w:ascii="Arial" w:hAnsi="Arial" w:cs="Arial"/>
        </w:rPr>
        <w:t xml:space="preserve"> of these convivial relations</w:t>
      </w:r>
      <w:r w:rsidR="00743CBA" w:rsidRPr="005D2373">
        <w:rPr>
          <w:rFonts w:ascii="Arial" w:hAnsi="Arial" w:cs="Arial"/>
        </w:rPr>
        <w:t xml:space="preserve"> </w:t>
      </w:r>
      <w:r w:rsidR="007E7D05" w:rsidRPr="005D2373">
        <w:rPr>
          <w:rFonts w:ascii="Arial" w:hAnsi="Arial" w:cs="Arial"/>
        </w:rPr>
        <w:t xml:space="preserve">reveals some </w:t>
      </w:r>
      <w:r w:rsidR="00277A02" w:rsidRPr="005D2373">
        <w:rPr>
          <w:rFonts w:ascii="Arial" w:hAnsi="Arial" w:cs="Arial"/>
        </w:rPr>
        <w:t>paradoxical</w:t>
      </w:r>
      <w:r w:rsidR="00D3302D" w:rsidRPr="005D2373">
        <w:rPr>
          <w:rFonts w:ascii="Arial" w:hAnsi="Arial" w:cs="Arial"/>
        </w:rPr>
        <w:t xml:space="preserve"> ways in which</w:t>
      </w:r>
      <w:r w:rsidR="0018101D" w:rsidRPr="005D2373">
        <w:rPr>
          <w:rFonts w:ascii="Arial" w:hAnsi="Arial" w:cs="Arial"/>
        </w:rPr>
        <w:t xml:space="preserve"> individuals’ experiences of</w:t>
      </w:r>
      <w:r w:rsidR="00743CBA" w:rsidRPr="005D2373">
        <w:rPr>
          <w:rFonts w:ascii="Arial" w:hAnsi="Arial" w:cs="Arial"/>
        </w:rPr>
        <w:t xml:space="preserve"> interethnic </w:t>
      </w:r>
      <w:r w:rsidR="009B2D52" w:rsidRPr="005D2373">
        <w:rPr>
          <w:rFonts w:ascii="Arial" w:hAnsi="Arial" w:cs="Arial"/>
        </w:rPr>
        <w:t xml:space="preserve">relations co-exist </w:t>
      </w:r>
      <w:r w:rsidR="00D3302D" w:rsidRPr="005D2373">
        <w:rPr>
          <w:rFonts w:ascii="Arial" w:hAnsi="Arial" w:cs="Arial"/>
        </w:rPr>
        <w:t xml:space="preserve">with </w:t>
      </w:r>
      <w:r w:rsidR="00247605" w:rsidRPr="005D2373">
        <w:rPr>
          <w:rFonts w:ascii="Arial" w:hAnsi="Arial" w:cs="Arial"/>
        </w:rPr>
        <w:t xml:space="preserve">their </w:t>
      </w:r>
      <w:r w:rsidR="009B2D52" w:rsidRPr="005D2373">
        <w:rPr>
          <w:rFonts w:ascii="Arial" w:hAnsi="Arial" w:cs="Arial"/>
        </w:rPr>
        <w:t xml:space="preserve">xenophobic, racist and </w:t>
      </w:r>
      <w:proofErr w:type="spellStart"/>
      <w:r w:rsidR="009B2D52" w:rsidRPr="005D2373">
        <w:rPr>
          <w:rFonts w:ascii="Arial" w:hAnsi="Arial" w:cs="Arial"/>
        </w:rPr>
        <w:t>Islamophobic</w:t>
      </w:r>
      <w:proofErr w:type="spellEnd"/>
      <w:r w:rsidR="009B2D52" w:rsidRPr="005D2373">
        <w:rPr>
          <w:rFonts w:ascii="Arial" w:hAnsi="Arial" w:cs="Arial"/>
        </w:rPr>
        <w:t xml:space="preserve"> attitudes.</w:t>
      </w:r>
      <w:r w:rsidR="00853A27" w:rsidRPr="005D2373" w:rsidDel="00853A27">
        <w:rPr>
          <w:rFonts w:ascii="Arial" w:hAnsi="Arial" w:cs="Arial"/>
        </w:rPr>
        <w:t xml:space="preserve"> </w:t>
      </w:r>
    </w:p>
    <w:p w:rsidR="00DB080B" w:rsidRPr="005D2373" w:rsidRDefault="00DB080B" w:rsidP="0015770A">
      <w:pPr>
        <w:spacing w:line="360" w:lineRule="auto"/>
        <w:rPr>
          <w:rFonts w:ascii="Arial" w:hAnsi="Arial" w:cs="Arial"/>
        </w:rPr>
      </w:pPr>
    </w:p>
    <w:p w:rsidR="00470AC1" w:rsidRPr="005D2373" w:rsidRDefault="008861CA" w:rsidP="0015770A">
      <w:pPr>
        <w:spacing w:line="360" w:lineRule="auto"/>
        <w:rPr>
          <w:rFonts w:ascii="Arial" w:hAnsi="Arial" w:cs="Arial"/>
        </w:rPr>
      </w:pPr>
      <w:r w:rsidRPr="005D2373">
        <w:rPr>
          <w:rFonts w:ascii="Arial" w:hAnsi="Arial" w:cs="Arial"/>
          <w:b/>
        </w:rPr>
        <w:t>Key words</w:t>
      </w:r>
      <w:r w:rsidR="00800418" w:rsidRPr="005D2373">
        <w:rPr>
          <w:rFonts w:ascii="Arial" w:hAnsi="Arial" w:cs="Arial"/>
        </w:rPr>
        <w:t xml:space="preserve">: </w:t>
      </w:r>
      <w:proofErr w:type="spellStart"/>
      <w:r w:rsidR="000055CE">
        <w:rPr>
          <w:rFonts w:ascii="Arial" w:hAnsi="Arial" w:cs="Arial"/>
        </w:rPr>
        <w:t>BrAsian</w:t>
      </w:r>
      <w:proofErr w:type="spellEnd"/>
      <w:r w:rsidR="000977DE">
        <w:rPr>
          <w:rFonts w:ascii="Arial" w:hAnsi="Arial" w:cs="Arial"/>
        </w:rPr>
        <w:t>;</w:t>
      </w:r>
      <w:r w:rsidR="000055CE">
        <w:rPr>
          <w:rFonts w:ascii="Arial" w:hAnsi="Arial" w:cs="Arial"/>
        </w:rPr>
        <w:t xml:space="preserve"> </w:t>
      </w:r>
      <w:r w:rsidR="00AA1A29" w:rsidRPr="005D2373">
        <w:rPr>
          <w:rFonts w:ascii="Arial" w:hAnsi="Arial" w:cs="Arial"/>
        </w:rPr>
        <w:t>Muslim</w:t>
      </w:r>
      <w:r w:rsidR="000055CE">
        <w:rPr>
          <w:rFonts w:ascii="Arial" w:hAnsi="Arial" w:cs="Arial"/>
        </w:rPr>
        <w:t>s</w:t>
      </w:r>
      <w:r w:rsidR="00800418" w:rsidRPr="005D2373">
        <w:rPr>
          <w:rFonts w:ascii="Arial" w:hAnsi="Arial" w:cs="Arial"/>
        </w:rPr>
        <w:t xml:space="preserve">; white; conviviality; </w:t>
      </w:r>
      <w:r w:rsidR="005942D2" w:rsidRPr="005D2373">
        <w:rPr>
          <w:rFonts w:ascii="Arial" w:hAnsi="Arial" w:cs="Arial"/>
        </w:rPr>
        <w:t xml:space="preserve">racism; </w:t>
      </w:r>
      <w:r w:rsidR="00AC3539" w:rsidRPr="005D2373">
        <w:rPr>
          <w:rFonts w:ascii="Arial" w:hAnsi="Arial" w:cs="Arial"/>
        </w:rPr>
        <w:t>suburban</w:t>
      </w:r>
    </w:p>
    <w:p w:rsidR="00470AC1" w:rsidRPr="005D2373" w:rsidRDefault="00470AC1" w:rsidP="0015770A">
      <w:pPr>
        <w:spacing w:line="360" w:lineRule="auto"/>
        <w:rPr>
          <w:rFonts w:ascii="Arial" w:hAnsi="Arial" w:cs="Arial"/>
          <w:b/>
        </w:rPr>
      </w:pPr>
    </w:p>
    <w:p w:rsidR="00470AC1" w:rsidRPr="005D2373" w:rsidRDefault="00800418" w:rsidP="0015770A">
      <w:pPr>
        <w:spacing w:line="360" w:lineRule="auto"/>
        <w:rPr>
          <w:rFonts w:ascii="Arial" w:hAnsi="Arial" w:cs="Arial"/>
          <w:b/>
        </w:rPr>
      </w:pPr>
      <w:r w:rsidRPr="005D2373">
        <w:rPr>
          <w:rFonts w:ascii="Arial" w:hAnsi="Arial" w:cs="Arial"/>
          <w:b/>
        </w:rPr>
        <w:t>Introduction</w:t>
      </w:r>
    </w:p>
    <w:p w:rsidR="000977DE" w:rsidRDefault="000977DE" w:rsidP="0015770A">
      <w:pPr>
        <w:spacing w:line="360" w:lineRule="auto"/>
        <w:rPr>
          <w:rFonts w:ascii="Arial" w:hAnsi="Arial" w:cs="Arial"/>
        </w:rPr>
      </w:pPr>
    </w:p>
    <w:p w:rsidR="00470AC1" w:rsidRPr="005D2373" w:rsidRDefault="00800418" w:rsidP="0015770A">
      <w:pPr>
        <w:spacing w:line="360" w:lineRule="auto"/>
        <w:rPr>
          <w:rFonts w:ascii="Arial" w:hAnsi="Arial" w:cs="Arial"/>
        </w:rPr>
      </w:pPr>
      <w:r w:rsidRPr="005D2373">
        <w:rPr>
          <w:rFonts w:ascii="Arial" w:hAnsi="Arial" w:cs="Arial"/>
        </w:rPr>
        <w:t xml:space="preserve">The general meaning of the term </w:t>
      </w:r>
      <w:r w:rsidR="007659C3" w:rsidRPr="005D2373">
        <w:rPr>
          <w:rFonts w:ascii="Arial" w:hAnsi="Arial" w:cs="Arial"/>
        </w:rPr>
        <w:t>‘</w:t>
      </w:r>
      <w:r w:rsidRPr="005D2373">
        <w:rPr>
          <w:rFonts w:ascii="Arial" w:hAnsi="Arial" w:cs="Arial"/>
        </w:rPr>
        <w:t>conviviality</w:t>
      </w:r>
      <w:r w:rsidR="007659C3" w:rsidRPr="005D2373">
        <w:rPr>
          <w:rFonts w:ascii="Arial" w:hAnsi="Arial" w:cs="Arial"/>
        </w:rPr>
        <w:t>’</w:t>
      </w:r>
      <w:r w:rsidRPr="005D2373">
        <w:rPr>
          <w:rFonts w:ascii="Arial" w:hAnsi="Arial" w:cs="Arial"/>
        </w:rPr>
        <w:t xml:space="preserve"> is </w:t>
      </w:r>
      <w:r w:rsidR="000565AF" w:rsidRPr="005D2373">
        <w:rPr>
          <w:rFonts w:ascii="Arial" w:hAnsi="Arial" w:cs="Arial"/>
        </w:rPr>
        <w:t xml:space="preserve">nicely </w:t>
      </w:r>
      <w:r w:rsidRPr="005D2373">
        <w:rPr>
          <w:rFonts w:ascii="Arial" w:hAnsi="Arial" w:cs="Arial"/>
        </w:rPr>
        <w:t xml:space="preserve">captured and conveyed by </w:t>
      </w:r>
      <w:proofErr w:type="spellStart"/>
      <w:r w:rsidRPr="005D2373">
        <w:rPr>
          <w:rFonts w:ascii="Arial" w:hAnsi="Arial" w:cs="Arial"/>
        </w:rPr>
        <w:t>Overing</w:t>
      </w:r>
      <w:proofErr w:type="spellEnd"/>
      <w:r w:rsidRPr="005D2373">
        <w:rPr>
          <w:rFonts w:ascii="Arial" w:hAnsi="Arial" w:cs="Arial"/>
        </w:rPr>
        <w:t xml:space="preserve"> and Passes’ (2000, xiii cited in Neal et al. 2013, 316) return to the Latin origins of the Spanish word </w:t>
      </w:r>
      <w:proofErr w:type="spellStart"/>
      <w:r w:rsidRPr="005D2373">
        <w:rPr>
          <w:rFonts w:ascii="Arial" w:hAnsi="Arial" w:cs="Arial"/>
          <w:i/>
        </w:rPr>
        <w:t>convivir</w:t>
      </w:r>
      <w:proofErr w:type="spellEnd"/>
      <w:r w:rsidR="000565AF" w:rsidRPr="005D2373">
        <w:rPr>
          <w:rFonts w:ascii="Arial" w:hAnsi="Arial" w:cs="Arial"/>
          <w:i/>
        </w:rPr>
        <w:t xml:space="preserve">, </w:t>
      </w:r>
      <w:r w:rsidR="00313683" w:rsidRPr="005D2373">
        <w:rPr>
          <w:rFonts w:ascii="Arial" w:hAnsi="Arial" w:cs="Arial"/>
        </w:rPr>
        <w:t>which</w:t>
      </w:r>
      <w:r w:rsidRPr="005D2373">
        <w:rPr>
          <w:rFonts w:ascii="Arial" w:hAnsi="Arial" w:cs="Arial"/>
        </w:rPr>
        <w:t xml:space="preserve"> means ‘to Live together/ to share the same life’. The</w:t>
      </w:r>
      <w:r w:rsidR="000565AF" w:rsidRPr="005D2373">
        <w:rPr>
          <w:rFonts w:ascii="Arial" w:hAnsi="Arial" w:cs="Arial"/>
        </w:rPr>
        <w:t xml:space="preserve"> concept</w:t>
      </w:r>
      <w:r w:rsidRPr="005D2373">
        <w:rPr>
          <w:rFonts w:ascii="Arial" w:hAnsi="Arial" w:cs="Arial"/>
        </w:rPr>
        <w:t xml:space="preserve"> of conviviality has increasingly been deployed by sociologists, anthropologists and geographers as an analytical </w:t>
      </w:r>
      <w:r w:rsidRPr="005D2373">
        <w:rPr>
          <w:rFonts w:ascii="Arial" w:hAnsi="Arial" w:cs="Arial"/>
        </w:rPr>
        <w:lastRenderedPageBreak/>
        <w:t>tool to explore the diverse ways and conditions in which people come to live together across differences within multicultural urban settings (</w:t>
      </w:r>
      <w:proofErr w:type="spellStart"/>
      <w:r w:rsidRPr="005D2373">
        <w:rPr>
          <w:rFonts w:ascii="Arial" w:hAnsi="Arial" w:cs="Arial"/>
        </w:rPr>
        <w:t>Nowicka</w:t>
      </w:r>
      <w:proofErr w:type="spellEnd"/>
      <w:r w:rsidRPr="005D2373">
        <w:rPr>
          <w:rFonts w:ascii="Arial" w:hAnsi="Arial" w:cs="Arial"/>
        </w:rPr>
        <w:t xml:space="preserve"> and </w:t>
      </w:r>
      <w:proofErr w:type="spellStart"/>
      <w:r w:rsidRPr="005D2373">
        <w:rPr>
          <w:rFonts w:ascii="Arial" w:hAnsi="Arial" w:cs="Arial"/>
        </w:rPr>
        <w:t>Vertovec</w:t>
      </w:r>
      <w:proofErr w:type="spellEnd"/>
      <w:r w:rsidRPr="005D2373">
        <w:rPr>
          <w:rFonts w:ascii="Arial" w:hAnsi="Arial" w:cs="Arial"/>
        </w:rPr>
        <w:t xml:space="preserve"> 2014). </w:t>
      </w:r>
      <w:r w:rsidR="005D2373">
        <w:rPr>
          <w:rFonts w:ascii="Arial" w:hAnsi="Arial" w:cs="Arial"/>
        </w:rPr>
        <w:t>In this regard, e</w:t>
      </w:r>
      <w:r w:rsidR="00CB475C" w:rsidRPr="005D2373">
        <w:rPr>
          <w:rFonts w:ascii="Arial" w:hAnsi="Arial" w:cs="Arial"/>
        </w:rPr>
        <w:t xml:space="preserve">thnographers have conducted in-depth fieldwork in urban and </w:t>
      </w:r>
      <w:r w:rsidR="003B1949">
        <w:rPr>
          <w:rFonts w:ascii="Arial" w:hAnsi="Arial" w:cs="Arial"/>
        </w:rPr>
        <w:t>‘</w:t>
      </w:r>
      <w:r w:rsidR="00CB475C" w:rsidRPr="005D2373">
        <w:rPr>
          <w:rFonts w:ascii="Arial" w:hAnsi="Arial" w:cs="Arial"/>
        </w:rPr>
        <w:t>super-diverse</w:t>
      </w:r>
      <w:r w:rsidR="003B1949">
        <w:rPr>
          <w:rFonts w:ascii="Arial" w:hAnsi="Arial" w:cs="Arial"/>
        </w:rPr>
        <w:t>’</w:t>
      </w:r>
      <w:r w:rsidR="00CB475C" w:rsidRPr="005D2373">
        <w:rPr>
          <w:rFonts w:ascii="Arial" w:hAnsi="Arial" w:cs="Arial"/>
        </w:rPr>
        <w:t xml:space="preserve"> (</w:t>
      </w:r>
      <w:proofErr w:type="spellStart"/>
      <w:r w:rsidR="00CB475C" w:rsidRPr="005D2373">
        <w:rPr>
          <w:rFonts w:ascii="Arial" w:hAnsi="Arial" w:cs="Arial"/>
        </w:rPr>
        <w:t>Vertovec</w:t>
      </w:r>
      <w:proofErr w:type="spellEnd"/>
      <w:r w:rsidR="00CB475C" w:rsidRPr="005D2373">
        <w:rPr>
          <w:rFonts w:ascii="Arial" w:hAnsi="Arial" w:cs="Arial"/>
        </w:rPr>
        <w:t xml:space="preserve"> 2007) locales across </w:t>
      </w:r>
      <w:r w:rsidR="00DB080B" w:rsidRPr="005D2373">
        <w:rPr>
          <w:rFonts w:ascii="Arial" w:hAnsi="Arial" w:cs="Arial"/>
        </w:rPr>
        <w:t>the globe to examine the</w:t>
      </w:r>
      <w:r w:rsidR="00CB475C" w:rsidRPr="005D2373">
        <w:rPr>
          <w:rFonts w:ascii="Arial" w:hAnsi="Arial" w:cs="Arial"/>
        </w:rPr>
        <w:t xml:space="preserve"> array of possibilities in which people live with ethnic, racial and national differe</w:t>
      </w:r>
      <w:r w:rsidR="00C63586" w:rsidRPr="005D2373">
        <w:rPr>
          <w:rFonts w:ascii="Arial" w:hAnsi="Arial" w:cs="Arial"/>
        </w:rPr>
        <w:t xml:space="preserve">nces (Back 1996; Watson 2009; </w:t>
      </w:r>
      <w:proofErr w:type="spellStart"/>
      <w:r w:rsidR="00C63586" w:rsidRPr="005D2373">
        <w:rPr>
          <w:rFonts w:ascii="Arial" w:hAnsi="Arial" w:cs="Arial"/>
        </w:rPr>
        <w:t>Wessendorf</w:t>
      </w:r>
      <w:proofErr w:type="spellEnd"/>
      <w:r w:rsidR="00C63586" w:rsidRPr="005D2373">
        <w:rPr>
          <w:rFonts w:ascii="Arial" w:hAnsi="Arial" w:cs="Arial"/>
        </w:rPr>
        <w:t xml:space="preserve"> 2013; 2014; Wise and </w:t>
      </w:r>
      <w:proofErr w:type="spellStart"/>
      <w:r w:rsidR="00C63586" w:rsidRPr="005D2373">
        <w:rPr>
          <w:rFonts w:ascii="Arial" w:hAnsi="Arial" w:cs="Arial"/>
        </w:rPr>
        <w:t>Velayutham</w:t>
      </w:r>
      <w:proofErr w:type="spellEnd"/>
      <w:r w:rsidR="003B1949">
        <w:rPr>
          <w:rFonts w:ascii="Arial" w:hAnsi="Arial" w:cs="Arial"/>
        </w:rPr>
        <w:t xml:space="preserve"> 2009;</w:t>
      </w:r>
      <w:r w:rsidR="00C63586" w:rsidRPr="005D2373">
        <w:rPr>
          <w:rFonts w:ascii="Arial" w:hAnsi="Arial" w:cs="Arial"/>
        </w:rPr>
        <w:t xml:space="preserve"> 2014)</w:t>
      </w:r>
      <w:r w:rsidR="00CB475C" w:rsidRPr="005D2373">
        <w:rPr>
          <w:rFonts w:ascii="Arial" w:hAnsi="Arial" w:cs="Arial"/>
        </w:rPr>
        <w:t xml:space="preserve">. </w:t>
      </w:r>
      <w:r w:rsidRPr="005D2373">
        <w:rPr>
          <w:rFonts w:ascii="Arial" w:hAnsi="Arial" w:cs="Arial"/>
        </w:rPr>
        <w:t xml:space="preserve">Gilroy’s (2004) description of conviviality in British and other postcolonial cities is often taken as </w:t>
      </w:r>
      <w:r w:rsidR="000565AF" w:rsidRPr="005D2373">
        <w:rPr>
          <w:rFonts w:ascii="Arial" w:hAnsi="Arial" w:cs="Arial"/>
        </w:rPr>
        <w:t xml:space="preserve">the </w:t>
      </w:r>
      <w:r w:rsidRPr="005D2373">
        <w:rPr>
          <w:rFonts w:ascii="Arial" w:hAnsi="Arial" w:cs="Arial"/>
        </w:rPr>
        <w:t xml:space="preserve">starting point by scholars </w:t>
      </w:r>
      <w:r w:rsidR="000565AF" w:rsidRPr="005D2373">
        <w:rPr>
          <w:rFonts w:ascii="Arial" w:hAnsi="Arial" w:cs="Arial"/>
        </w:rPr>
        <w:t xml:space="preserve">who want to </w:t>
      </w:r>
      <w:r w:rsidR="00470AC1" w:rsidRPr="005D2373">
        <w:rPr>
          <w:rFonts w:ascii="Arial" w:hAnsi="Arial" w:cs="Arial"/>
        </w:rPr>
        <w:t>us</w:t>
      </w:r>
      <w:r w:rsidR="000565AF" w:rsidRPr="005D2373">
        <w:rPr>
          <w:rFonts w:ascii="Arial" w:hAnsi="Arial" w:cs="Arial"/>
        </w:rPr>
        <w:t xml:space="preserve">e the concept of </w:t>
      </w:r>
      <w:r w:rsidR="00470AC1" w:rsidRPr="005D2373">
        <w:rPr>
          <w:rFonts w:ascii="Arial" w:hAnsi="Arial" w:cs="Arial"/>
        </w:rPr>
        <w:t xml:space="preserve">conviviality </w:t>
      </w:r>
      <w:r w:rsidRPr="005D2373">
        <w:rPr>
          <w:rFonts w:ascii="Arial" w:hAnsi="Arial" w:cs="Arial"/>
        </w:rPr>
        <w:t xml:space="preserve">to explain </w:t>
      </w:r>
      <w:r w:rsidR="000565AF" w:rsidRPr="005D2373">
        <w:rPr>
          <w:rFonts w:ascii="Arial" w:hAnsi="Arial" w:cs="Arial"/>
        </w:rPr>
        <w:t xml:space="preserve">and understand </w:t>
      </w:r>
      <w:r w:rsidRPr="005D2373">
        <w:rPr>
          <w:rFonts w:ascii="Arial" w:hAnsi="Arial" w:cs="Arial"/>
        </w:rPr>
        <w:t>everyday</w:t>
      </w:r>
      <w:r w:rsidR="005942D2" w:rsidRPr="005D2373">
        <w:rPr>
          <w:rFonts w:ascii="Arial" w:hAnsi="Arial" w:cs="Arial"/>
        </w:rPr>
        <w:t xml:space="preserve"> interactions across ethnic differences</w:t>
      </w:r>
      <w:r w:rsidRPr="005D2373">
        <w:rPr>
          <w:rFonts w:ascii="Arial" w:hAnsi="Arial" w:cs="Arial"/>
        </w:rPr>
        <w:t xml:space="preserve">. Gilroy defines conviviality as: ‘the processes of cohabitation and interaction that have made </w:t>
      </w:r>
      <w:proofErr w:type="spellStart"/>
      <w:r w:rsidRPr="005D2373">
        <w:rPr>
          <w:rFonts w:ascii="Arial" w:hAnsi="Arial" w:cs="Arial"/>
        </w:rPr>
        <w:t>multiculture</w:t>
      </w:r>
      <w:proofErr w:type="spellEnd"/>
      <w:r w:rsidRPr="005D2373">
        <w:rPr>
          <w:rFonts w:ascii="Arial" w:hAnsi="Arial" w:cs="Arial"/>
        </w:rPr>
        <w:t xml:space="preserve"> an ordinary feature of social life in Britain’s urban areas and postcolonial cities elsewhere’ (2004, xi).</w:t>
      </w:r>
      <w:r w:rsidR="00160689" w:rsidRPr="005D2373">
        <w:rPr>
          <w:rFonts w:ascii="Arial" w:hAnsi="Arial" w:cs="Arial"/>
        </w:rPr>
        <w:t xml:space="preserve"> </w:t>
      </w:r>
      <w:r w:rsidRPr="005D2373">
        <w:rPr>
          <w:rFonts w:ascii="Arial" w:hAnsi="Arial" w:cs="Arial"/>
        </w:rPr>
        <w:t xml:space="preserve">In this article, I </w:t>
      </w:r>
      <w:r w:rsidR="008F55F8" w:rsidRPr="005D2373">
        <w:rPr>
          <w:rFonts w:ascii="Arial" w:hAnsi="Arial" w:cs="Arial"/>
        </w:rPr>
        <w:t xml:space="preserve">deploy the </w:t>
      </w:r>
      <w:r w:rsidR="000565AF" w:rsidRPr="005D2373">
        <w:rPr>
          <w:rFonts w:ascii="Arial" w:hAnsi="Arial" w:cs="Arial"/>
        </w:rPr>
        <w:t xml:space="preserve">concept </w:t>
      </w:r>
      <w:r w:rsidR="008F55F8" w:rsidRPr="005D2373">
        <w:rPr>
          <w:rFonts w:ascii="Arial" w:hAnsi="Arial" w:cs="Arial"/>
        </w:rPr>
        <w:t xml:space="preserve">of conviviality to explore and analyse </w:t>
      </w:r>
      <w:r w:rsidR="009718E7" w:rsidRPr="005D2373">
        <w:rPr>
          <w:rFonts w:ascii="Arial" w:hAnsi="Arial" w:cs="Arial"/>
        </w:rPr>
        <w:t xml:space="preserve">interethnic relationships formed </w:t>
      </w:r>
      <w:r w:rsidR="000565AF" w:rsidRPr="005D2373">
        <w:rPr>
          <w:rFonts w:ascii="Arial" w:hAnsi="Arial" w:cs="Arial"/>
        </w:rPr>
        <w:t xml:space="preserve">by </w:t>
      </w:r>
      <w:r w:rsidR="002279B1" w:rsidRPr="005D2373">
        <w:rPr>
          <w:rFonts w:ascii="Arial" w:hAnsi="Arial" w:cs="Arial"/>
        </w:rPr>
        <w:t xml:space="preserve">white British and </w:t>
      </w:r>
      <w:proofErr w:type="spellStart"/>
      <w:r w:rsidR="002279B1" w:rsidRPr="005D2373">
        <w:rPr>
          <w:rFonts w:ascii="Arial" w:hAnsi="Arial" w:cs="Arial"/>
        </w:rPr>
        <w:t>BrAsian</w:t>
      </w:r>
      <w:proofErr w:type="spellEnd"/>
      <w:r w:rsidR="002279B1" w:rsidRPr="005D2373">
        <w:rPr>
          <w:rFonts w:ascii="Arial" w:hAnsi="Arial" w:cs="Arial"/>
        </w:rPr>
        <w:t xml:space="preserve"> Muslim residents of</w:t>
      </w:r>
      <w:r w:rsidR="0018101D" w:rsidRPr="005D2373">
        <w:rPr>
          <w:rFonts w:ascii="Arial" w:hAnsi="Arial" w:cs="Arial"/>
        </w:rPr>
        <w:t xml:space="preserve"> </w:t>
      </w:r>
      <w:r w:rsidR="005942D2" w:rsidRPr="005D2373">
        <w:rPr>
          <w:rFonts w:ascii="Arial" w:hAnsi="Arial" w:cs="Arial"/>
        </w:rPr>
        <w:t xml:space="preserve">an ethnically diverse </w:t>
      </w:r>
      <w:r w:rsidR="009718E7" w:rsidRPr="005D2373">
        <w:rPr>
          <w:rFonts w:ascii="Arial" w:hAnsi="Arial" w:cs="Arial"/>
        </w:rPr>
        <w:t xml:space="preserve">neighbourhood located in a suburban town </w:t>
      </w:r>
      <w:r w:rsidR="0038512B" w:rsidRPr="005D2373">
        <w:rPr>
          <w:rFonts w:ascii="Arial" w:hAnsi="Arial" w:cs="Arial"/>
        </w:rPr>
        <w:t>(for which I use the pseudonym ‘</w:t>
      </w:r>
      <w:proofErr w:type="spellStart"/>
      <w:r w:rsidR="0038512B" w:rsidRPr="005D2373">
        <w:rPr>
          <w:rFonts w:ascii="Arial" w:hAnsi="Arial" w:cs="Arial"/>
        </w:rPr>
        <w:t>Southtown</w:t>
      </w:r>
      <w:proofErr w:type="spellEnd"/>
      <w:r w:rsidR="0038512B" w:rsidRPr="005D2373">
        <w:rPr>
          <w:rFonts w:ascii="Arial" w:hAnsi="Arial" w:cs="Arial"/>
        </w:rPr>
        <w:t xml:space="preserve">’) </w:t>
      </w:r>
      <w:r w:rsidR="009718E7" w:rsidRPr="005D2373">
        <w:rPr>
          <w:rFonts w:ascii="Arial" w:hAnsi="Arial" w:cs="Arial"/>
        </w:rPr>
        <w:t>situat</w:t>
      </w:r>
      <w:r w:rsidR="00F16345" w:rsidRPr="005D2373">
        <w:rPr>
          <w:rFonts w:ascii="Arial" w:hAnsi="Arial" w:cs="Arial"/>
        </w:rPr>
        <w:t>ed in the South East of England</w:t>
      </w:r>
      <w:r w:rsidR="009718E7" w:rsidRPr="005D2373">
        <w:rPr>
          <w:rFonts w:ascii="Arial" w:hAnsi="Arial" w:cs="Arial"/>
        </w:rPr>
        <w:t xml:space="preserve"> </w:t>
      </w:r>
      <w:r w:rsidR="00160689" w:rsidRPr="005D2373">
        <w:rPr>
          <w:rFonts w:ascii="Arial" w:hAnsi="Arial" w:cs="Arial"/>
        </w:rPr>
        <w:t>that</w:t>
      </w:r>
      <w:r w:rsidR="00F16345" w:rsidRPr="005D2373">
        <w:rPr>
          <w:rFonts w:ascii="Arial" w:hAnsi="Arial" w:cs="Arial"/>
        </w:rPr>
        <w:t xml:space="preserve"> is </w:t>
      </w:r>
      <w:r w:rsidR="000565AF" w:rsidRPr="005D2373">
        <w:rPr>
          <w:rFonts w:ascii="Arial" w:hAnsi="Arial" w:cs="Arial"/>
        </w:rPr>
        <w:t xml:space="preserve">within </w:t>
      </w:r>
      <w:r w:rsidR="00F16345" w:rsidRPr="005D2373">
        <w:rPr>
          <w:rFonts w:ascii="Arial" w:hAnsi="Arial" w:cs="Arial"/>
        </w:rPr>
        <w:t>commuting distance from London</w:t>
      </w:r>
      <w:r w:rsidR="009718E7" w:rsidRPr="005D2373">
        <w:rPr>
          <w:rFonts w:ascii="Arial" w:hAnsi="Arial" w:cs="Arial"/>
        </w:rPr>
        <w:t>.</w:t>
      </w:r>
      <w:r w:rsidR="00160689" w:rsidRPr="005D2373">
        <w:rPr>
          <w:rFonts w:ascii="Arial" w:hAnsi="Arial" w:cs="Arial"/>
          <w:vertAlign w:val="superscript"/>
        </w:rPr>
        <w:t>1;2</w:t>
      </w:r>
    </w:p>
    <w:p w:rsidR="000977DE" w:rsidRDefault="000977DE" w:rsidP="0015770A">
      <w:pPr>
        <w:spacing w:line="360" w:lineRule="auto"/>
        <w:rPr>
          <w:rFonts w:ascii="Arial" w:hAnsi="Arial" w:cs="Arial"/>
        </w:rPr>
      </w:pPr>
    </w:p>
    <w:p w:rsidR="00377F77" w:rsidRPr="005D2373" w:rsidRDefault="00BC66D8" w:rsidP="0015770A">
      <w:pPr>
        <w:spacing w:line="360" w:lineRule="auto"/>
        <w:rPr>
          <w:rFonts w:ascii="Arial" w:hAnsi="Arial" w:cs="Arial"/>
        </w:rPr>
      </w:pPr>
      <w:r w:rsidRPr="005D2373">
        <w:rPr>
          <w:rFonts w:ascii="Arial" w:hAnsi="Arial" w:cs="Arial"/>
        </w:rPr>
        <w:t xml:space="preserve">I </w:t>
      </w:r>
      <w:r w:rsidR="0038512B" w:rsidRPr="005D2373">
        <w:rPr>
          <w:rFonts w:ascii="Arial" w:hAnsi="Arial" w:cs="Arial"/>
        </w:rPr>
        <w:t xml:space="preserve">was </w:t>
      </w:r>
      <w:r w:rsidRPr="005D2373">
        <w:rPr>
          <w:rFonts w:ascii="Arial" w:hAnsi="Arial" w:cs="Arial"/>
        </w:rPr>
        <w:t>drawn to the concept of conviviality to explain</w:t>
      </w:r>
      <w:r w:rsidR="008B5C7C" w:rsidRPr="005D2373">
        <w:rPr>
          <w:rFonts w:ascii="Arial" w:hAnsi="Arial" w:cs="Arial"/>
        </w:rPr>
        <w:t xml:space="preserve"> </w:t>
      </w:r>
      <w:r w:rsidRPr="005D2373">
        <w:rPr>
          <w:rFonts w:ascii="Arial" w:hAnsi="Arial" w:cs="Arial"/>
        </w:rPr>
        <w:t xml:space="preserve">interethnic relations in </w:t>
      </w:r>
      <w:proofErr w:type="spellStart"/>
      <w:r w:rsidRPr="005D2373">
        <w:rPr>
          <w:rFonts w:ascii="Arial" w:hAnsi="Arial" w:cs="Arial"/>
        </w:rPr>
        <w:t>Southtown</w:t>
      </w:r>
      <w:proofErr w:type="spellEnd"/>
      <w:r w:rsidRPr="005D2373">
        <w:rPr>
          <w:rFonts w:ascii="Arial" w:hAnsi="Arial" w:cs="Arial"/>
        </w:rPr>
        <w:t xml:space="preserve"> because it </w:t>
      </w:r>
      <w:r w:rsidR="001217B1" w:rsidRPr="005D2373">
        <w:rPr>
          <w:rFonts w:ascii="Arial" w:hAnsi="Arial" w:cs="Arial"/>
        </w:rPr>
        <w:t xml:space="preserve">offers </w:t>
      </w:r>
      <w:r w:rsidRPr="005D2373">
        <w:rPr>
          <w:rFonts w:ascii="Arial" w:hAnsi="Arial" w:cs="Arial"/>
        </w:rPr>
        <w:t>a</w:t>
      </w:r>
      <w:r w:rsidR="008F55F8" w:rsidRPr="005D2373">
        <w:rPr>
          <w:rFonts w:ascii="Arial" w:hAnsi="Arial" w:cs="Arial"/>
        </w:rPr>
        <w:t xml:space="preserve">n analytical framework </w:t>
      </w:r>
      <w:r w:rsidRPr="005D2373">
        <w:rPr>
          <w:rFonts w:ascii="Arial" w:hAnsi="Arial" w:cs="Arial"/>
        </w:rPr>
        <w:t xml:space="preserve">to </w:t>
      </w:r>
      <w:r w:rsidR="008F55F8" w:rsidRPr="005D2373">
        <w:rPr>
          <w:rFonts w:ascii="Arial" w:hAnsi="Arial" w:cs="Arial"/>
        </w:rPr>
        <w:t xml:space="preserve">describe </w:t>
      </w:r>
      <w:r w:rsidR="0059320B" w:rsidRPr="005D2373">
        <w:rPr>
          <w:rFonts w:ascii="Arial" w:hAnsi="Arial" w:cs="Arial"/>
        </w:rPr>
        <w:t>the</w:t>
      </w:r>
      <w:r w:rsidR="00377F77" w:rsidRPr="005D2373">
        <w:rPr>
          <w:rFonts w:ascii="Arial" w:hAnsi="Arial" w:cs="Arial"/>
        </w:rPr>
        <w:t xml:space="preserve"> positive</w:t>
      </w:r>
      <w:r w:rsidR="00F578B1" w:rsidRPr="005D2373">
        <w:rPr>
          <w:rFonts w:ascii="Arial" w:hAnsi="Arial" w:cs="Arial"/>
        </w:rPr>
        <w:t xml:space="preserve"> </w:t>
      </w:r>
      <w:r w:rsidR="00126B7F" w:rsidRPr="005D2373">
        <w:rPr>
          <w:rFonts w:ascii="Arial" w:hAnsi="Arial" w:cs="Arial"/>
        </w:rPr>
        <w:t>interactions</w:t>
      </w:r>
      <w:r w:rsidR="00AC3539" w:rsidRPr="005D2373">
        <w:rPr>
          <w:rFonts w:ascii="Arial" w:hAnsi="Arial" w:cs="Arial"/>
        </w:rPr>
        <w:t xml:space="preserve"> and </w:t>
      </w:r>
      <w:r w:rsidR="00A701D9" w:rsidRPr="005D2373">
        <w:rPr>
          <w:rFonts w:ascii="Arial" w:hAnsi="Arial" w:cs="Arial"/>
        </w:rPr>
        <w:t xml:space="preserve">feelings </w:t>
      </w:r>
      <w:r w:rsidR="00167111" w:rsidRPr="005D2373">
        <w:rPr>
          <w:rFonts w:ascii="Arial" w:hAnsi="Arial" w:cs="Arial"/>
        </w:rPr>
        <w:t xml:space="preserve">of </w:t>
      </w:r>
      <w:r w:rsidR="00577CF7" w:rsidRPr="005D2373">
        <w:rPr>
          <w:rFonts w:ascii="Arial" w:hAnsi="Arial" w:cs="Arial"/>
        </w:rPr>
        <w:t>‘</w:t>
      </w:r>
      <w:r w:rsidR="00167111" w:rsidRPr="005D2373">
        <w:rPr>
          <w:rFonts w:ascii="Arial" w:hAnsi="Arial" w:cs="Arial"/>
        </w:rPr>
        <w:t>trust</w:t>
      </w:r>
      <w:r w:rsidR="00577CF7" w:rsidRPr="005D2373">
        <w:rPr>
          <w:rFonts w:ascii="Arial" w:hAnsi="Arial" w:cs="Arial"/>
        </w:rPr>
        <w:t>’ and ‘</w:t>
      </w:r>
      <w:r w:rsidR="00167111" w:rsidRPr="005D2373">
        <w:rPr>
          <w:rFonts w:ascii="Arial" w:hAnsi="Arial" w:cs="Arial"/>
        </w:rPr>
        <w:t>care</w:t>
      </w:r>
      <w:r w:rsidR="00577CF7" w:rsidRPr="005D2373">
        <w:rPr>
          <w:rFonts w:ascii="Arial" w:hAnsi="Arial" w:cs="Arial"/>
        </w:rPr>
        <w:t>’</w:t>
      </w:r>
      <w:r w:rsidR="00AC3539" w:rsidRPr="005D2373">
        <w:rPr>
          <w:rFonts w:ascii="Arial" w:hAnsi="Arial" w:cs="Arial"/>
        </w:rPr>
        <w:t xml:space="preserve"> formed</w:t>
      </w:r>
      <w:r w:rsidR="0046728E" w:rsidRPr="005D2373">
        <w:rPr>
          <w:rFonts w:ascii="Arial" w:hAnsi="Arial" w:cs="Arial"/>
        </w:rPr>
        <w:t xml:space="preserve"> </w:t>
      </w:r>
      <w:r w:rsidR="00AD5D61" w:rsidRPr="005D2373">
        <w:rPr>
          <w:rFonts w:ascii="Arial" w:hAnsi="Arial" w:cs="Arial"/>
        </w:rPr>
        <w:t xml:space="preserve">by </w:t>
      </w:r>
      <w:r w:rsidR="008B5C7C" w:rsidRPr="005D2373">
        <w:rPr>
          <w:rFonts w:ascii="Arial" w:hAnsi="Arial" w:cs="Arial"/>
        </w:rPr>
        <w:t xml:space="preserve">some </w:t>
      </w:r>
      <w:r w:rsidR="001217B1" w:rsidRPr="005D2373">
        <w:rPr>
          <w:rFonts w:ascii="Arial" w:hAnsi="Arial" w:cs="Arial"/>
        </w:rPr>
        <w:t>white</w:t>
      </w:r>
      <w:r w:rsidR="00F8727C" w:rsidRPr="005D2373">
        <w:rPr>
          <w:rFonts w:ascii="Arial" w:hAnsi="Arial" w:cs="Arial"/>
        </w:rPr>
        <w:t xml:space="preserve"> </w:t>
      </w:r>
      <w:r w:rsidR="00577CF7" w:rsidRPr="005D2373">
        <w:rPr>
          <w:rFonts w:ascii="Arial" w:hAnsi="Arial" w:cs="Arial"/>
        </w:rPr>
        <w:t>British</w:t>
      </w:r>
      <w:r w:rsidR="001217B1" w:rsidRPr="005D2373">
        <w:rPr>
          <w:rFonts w:ascii="Arial" w:hAnsi="Arial" w:cs="Arial"/>
        </w:rPr>
        <w:t xml:space="preserve"> and </w:t>
      </w:r>
      <w:proofErr w:type="spellStart"/>
      <w:r w:rsidR="00921B78" w:rsidRPr="005D2373">
        <w:rPr>
          <w:rFonts w:ascii="Arial" w:hAnsi="Arial" w:cs="Arial"/>
        </w:rPr>
        <w:t>Br</w:t>
      </w:r>
      <w:r w:rsidR="001217B1" w:rsidRPr="005D2373">
        <w:rPr>
          <w:rFonts w:ascii="Arial" w:hAnsi="Arial" w:cs="Arial"/>
        </w:rPr>
        <w:t>Asian</w:t>
      </w:r>
      <w:proofErr w:type="spellEnd"/>
      <w:r w:rsidR="001217B1" w:rsidRPr="005D2373">
        <w:rPr>
          <w:rFonts w:ascii="Arial" w:hAnsi="Arial" w:cs="Arial"/>
        </w:rPr>
        <w:t xml:space="preserve"> residents</w:t>
      </w:r>
      <w:r w:rsidR="00F8727C" w:rsidRPr="005D2373">
        <w:rPr>
          <w:rFonts w:ascii="Arial" w:hAnsi="Arial" w:cs="Arial"/>
        </w:rPr>
        <w:t xml:space="preserve"> of this town</w:t>
      </w:r>
      <w:r w:rsidR="00A701D9" w:rsidRPr="005D2373">
        <w:rPr>
          <w:rFonts w:ascii="Arial" w:hAnsi="Arial" w:cs="Arial"/>
        </w:rPr>
        <w:t xml:space="preserve"> </w:t>
      </w:r>
      <w:r w:rsidR="008B5C7C" w:rsidRPr="005D2373">
        <w:rPr>
          <w:rFonts w:ascii="Arial" w:hAnsi="Arial" w:cs="Arial"/>
        </w:rPr>
        <w:t>(Wise 2005</w:t>
      </w:r>
      <w:r w:rsidR="00577CF7" w:rsidRPr="005D2373">
        <w:rPr>
          <w:rFonts w:ascii="Arial" w:hAnsi="Arial" w:cs="Arial"/>
        </w:rPr>
        <w:t>; 2010</w:t>
      </w:r>
      <w:r w:rsidR="008B5C7C" w:rsidRPr="005D2373">
        <w:rPr>
          <w:rFonts w:ascii="Arial" w:hAnsi="Arial" w:cs="Arial"/>
        </w:rPr>
        <w:t>)</w:t>
      </w:r>
      <w:r w:rsidR="003E1079" w:rsidRPr="005D2373">
        <w:rPr>
          <w:rFonts w:ascii="Arial" w:hAnsi="Arial" w:cs="Arial"/>
        </w:rPr>
        <w:t>.</w:t>
      </w:r>
      <w:r w:rsidR="001217B1" w:rsidRPr="005D2373">
        <w:rPr>
          <w:rFonts w:ascii="Arial" w:hAnsi="Arial" w:cs="Arial"/>
        </w:rPr>
        <w:t xml:space="preserve"> </w:t>
      </w:r>
      <w:r w:rsidR="00377F77" w:rsidRPr="005D2373">
        <w:rPr>
          <w:rFonts w:ascii="Arial" w:hAnsi="Arial" w:cs="Arial"/>
        </w:rPr>
        <w:t xml:space="preserve">The </w:t>
      </w:r>
      <w:r w:rsidR="00AD5D61" w:rsidRPr="005D2373">
        <w:rPr>
          <w:rFonts w:ascii="Arial" w:hAnsi="Arial" w:cs="Arial"/>
        </w:rPr>
        <w:t xml:space="preserve">concept </w:t>
      </w:r>
      <w:r w:rsidR="00E80C96" w:rsidRPr="005D2373">
        <w:rPr>
          <w:rFonts w:ascii="Arial" w:hAnsi="Arial" w:cs="Arial"/>
          <w:i/>
        </w:rPr>
        <w:t>conviviality</w:t>
      </w:r>
      <w:r w:rsidR="00377F77" w:rsidRPr="005D2373">
        <w:rPr>
          <w:rFonts w:ascii="Arial" w:hAnsi="Arial" w:cs="Arial"/>
        </w:rPr>
        <w:t xml:space="preserve"> also </w:t>
      </w:r>
      <w:r w:rsidR="00AD5D61" w:rsidRPr="005D2373">
        <w:rPr>
          <w:rFonts w:ascii="Arial" w:hAnsi="Arial" w:cs="Arial"/>
        </w:rPr>
        <w:t xml:space="preserve">opens </w:t>
      </w:r>
      <w:r w:rsidR="00377F77" w:rsidRPr="005D2373">
        <w:rPr>
          <w:rFonts w:ascii="Arial" w:hAnsi="Arial" w:cs="Arial"/>
        </w:rPr>
        <w:t xml:space="preserve">an avenue to examine how these relations become </w:t>
      </w:r>
      <w:r w:rsidR="0073720B" w:rsidRPr="005D2373">
        <w:rPr>
          <w:rFonts w:ascii="Arial" w:hAnsi="Arial" w:cs="Arial"/>
        </w:rPr>
        <w:t xml:space="preserve">entwined </w:t>
      </w:r>
      <w:r w:rsidR="00377F77" w:rsidRPr="005D2373">
        <w:rPr>
          <w:rFonts w:ascii="Arial" w:hAnsi="Arial" w:cs="Arial"/>
        </w:rPr>
        <w:t>with racism</w:t>
      </w:r>
      <w:r w:rsidR="003C1398" w:rsidRPr="005D2373">
        <w:rPr>
          <w:rFonts w:ascii="Arial" w:hAnsi="Arial" w:cs="Arial"/>
        </w:rPr>
        <w:t>, xenophobia</w:t>
      </w:r>
      <w:r w:rsidR="005942D2" w:rsidRPr="005D2373">
        <w:rPr>
          <w:rFonts w:ascii="Arial" w:hAnsi="Arial" w:cs="Arial"/>
        </w:rPr>
        <w:t xml:space="preserve"> and Islamophobia</w:t>
      </w:r>
      <w:r w:rsidR="00377F77" w:rsidRPr="005D2373">
        <w:rPr>
          <w:rFonts w:ascii="Arial" w:hAnsi="Arial" w:cs="Arial"/>
        </w:rPr>
        <w:t xml:space="preserve">. As Gilroy </w:t>
      </w:r>
      <w:r w:rsidR="00AD5D61" w:rsidRPr="005D2373">
        <w:rPr>
          <w:rFonts w:ascii="Arial" w:hAnsi="Arial" w:cs="Arial"/>
        </w:rPr>
        <w:t xml:space="preserve">(2004, xi) </w:t>
      </w:r>
      <w:r w:rsidR="00377F77" w:rsidRPr="005D2373">
        <w:rPr>
          <w:rFonts w:ascii="Arial" w:hAnsi="Arial" w:cs="Arial"/>
        </w:rPr>
        <w:t xml:space="preserve">suggests </w:t>
      </w:r>
      <w:r w:rsidR="00DB080B" w:rsidRPr="005D2373">
        <w:rPr>
          <w:rFonts w:ascii="Arial" w:hAnsi="Arial" w:cs="Arial"/>
        </w:rPr>
        <w:t xml:space="preserve">the concept of conviviality </w:t>
      </w:r>
      <w:r w:rsidR="00443021" w:rsidRPr="005D2373">
        <w:rPr>
          <w:rFonts w:ascii="Arial" w:hAnsi="Arial" w:cs="Arial"/>
        </w:rPr>
        <w:t>does not entail</w:t>
      </w:r>
      <w:r w:rsidR="00377F77" w:rsidRPr="005D2373">
        <w:rPr>
          <w:rFonts w:ascii="Arial" w:hAnsi="Arial" w:cs="Arial"/>
        </w:rPr>
        <w:t xml:space="preserve"> </w:t>
      </w:r>
      <w:r w:rsidR="003C1398" w:rsidRPr="005D2373">
        <w:rPr>
          <w:rFonts w:ascii="Arial" w:hAnsi="Arial" w:cs="Arial"/>
        </w:rPr>
        <w:t>‘</w:t>
      </w:r>
      <w:r w:rsidR="00377F77" w:rsidRPr="005D2373">
        <w:rPr>
          <w:rFonts w:ascii="Arial" w:hAnsi="Arial" w:cs="Arial"/>
        </w:rPr>
        <w:t xml:space="preserve">the absence of racism or the triumph of tolerance’. Indeed, it is </w:t>
      </w:r>
      <w:r w:rsidR="0018101D" w:rsidRPr="005D2373">
        <w:rPr>
          <w:rFonts w:ascii="Arial" w:hAnsi="Arial" w:cs="Arial"/>
        </w:rPr>
        <w:t xml:space="preserve">the </w:t>
      </w:r>
      <w:r w:rsidR="00B86ECD" w:rsidRPr="005D2373">
        <w:rPr>
          <w:rFonts w:ascii="Arial" w:hAnsi="Arial" w:cs="Arial"/>
        </w:rPr>
        <w:t xml:space="preserve">various ways in which </w:t>
      </w:r>
      <w:r w:rsidR="00377F77" w:rsidRPr="005D2373">
        <w:rPr>
          <w:rFonts w:ascii="Arial" w:hAnsi="Arial" w:cs="Arial"/>
        </w:rPr>
        <w:t xml:space="preserve">convivial relationships </w:t>
      </w:r>
      <w:r w:rsidR="007F6DBD">
        <w:rPr>
          <w:rFonts w:ascii="Arial" w:hAnsi="Arial" w:cs="Arial"/>
        </w:rPr>
        <w:t xml:space="preserve">produce and </w:t>
      </w:r>
      <w:r w:rsidR="00377F77" w:rsidRPr="005D2373">
        <w:rPr>
          <w:rFonts w:ascii="Arial" w:hAnsi="Arial" w:cs="Arial"/>
        </w:rPr>
        <w:t>co-exist with</w:t>
      </w:r>
      <w:r w:rsidR="00B86ECD" w:rsidRPr="005D2373">
        <w:rPr>
          <w:rFonts w:ascii="Arial" w:hAnsi="Arial" w:cs="Arial"/>
        </w:rPr>
        <w:t xml:space="preserve"> </w:t>
      </w:r>
      <w:r w:rsidR="00377F77" w:rsidRPr="005D2373">
        <w:rPr>
          <w:rFonts w:ascii="Arial" w:hAnsi="Arial" w:cs="Arial"/>
        </w:rPr>
        <w:t>racist and xenophobic attitudes that I want to</w:t>
      </w:r>
      <w:r w:rsidR="005942D2" w:rsidRPr="005D2373">
        <w:rPr>
          <w:rFonts w:ascii="Arial" w:hAnsi="Arial" w:cs="Arial"/>
        </w:rPr>
        <w:t xml:space="preserve"> </w:t>
      </w:r>
      <w:r w:rsidR="0061031F" w:rsidRPr="005D2373">
        <w:rPr>
          <w:rFonts w:ascii="Arial" w:hAnsi="Arial" w:cs="Arial"/>
        </w:rPr>
        <w:t xml:space="preserve"> </w:t>
      </w:r>
      <w:r w:rsidR="00AD5D61" w:rsidRPr="005D2373">
        <w:rPr>
          <w:rFonts w:ascii="Arial" w:hAnsi="Arial" w:cs="Arial"/>
        </w:rPr>
        <w:t>explore</w:t>
      </w:r>
      <w:r w:rsidR="006E1702" w:rsidRPr="005D2373">
        <w:rPr>
          <w:rFonts w:ascii="Arial" w:hAnsi="Arial" w:cs="Arial"/>
        </w:rPr>
        <w:t xml:space="preserve"> </w:t>
      </w:r>
      <w:r w:rsidR="00377F77" w:rsidRPr="005D2373">
        <w:rPr>
          <w:rFonts w:ascii="Arial" w:hAnsi="Arial" w:cs="Arial"/>
        </w:rPr>
        <w:t xml:space="preserve">in this </w:t>
      </w:r>
      <w:r w:rsidR="005942D2" w:rsidRPr="005D2373">
        <w:rPr>
          <w:rFonts w:ascii="Arial" w:hAnsi="Arial" w:cs="Arial"/>
        </w:rPr>
        <w:t>article</w:t>
      </w:r>
      <w:r w:rsidR="00AC3539" w:rsidRPr="005D2373">
        <w:rPr>
          <w:rFonts w:ascii="Arial" w:hAnsi="Arial" w:cs="Arial"/>
        </w:rPr>
        <w:t xml:space="preserve">, a point </w:t>
      </w:r>
      <w:r w:rsidR="00AD5D61" w:rsidRPr="005D2373">
        <w:rPr>
          <w:rFonts w:ascii="Arial" w:hAnsi="Arial" w:cs="Arial"/>
        </w:rPr>
        <w:t xml:space="preserve">to which </w:t>
      </w:r>
      <w:r w:rsidR="00AC293A" w:rsidRPr="005D2373">
        <w:rPr>
          <w:rFonts w:ascii="Arial" w:hAnsi="Arial" w:cs="Arial"/>
        </w:rPr>
        <w:t xml:space="preserve">I shall return in </w:t>
      </w:r>
      <w:r w:rsidR="00AD5D61" w:rsidRPr="005D2373">
        <w:rPr>
          <w:rFonts w:ascii="Arial" w:hAnsi="Arial" w:cs="Arial"/>
        </w:rPr>
        <w:t xml:space="preserve">a critical </w:t>
      </w:r>
      <w:r w:rsidR="00AC3539" w:rsidRPr="005D2373">
        <w:rPr>
          <w:rFonts w:ascii="Arial" w:hAnsi="Arial" w:cs="Arial"/>
        </w:rPr>
        <w:t xml:space="preserve">discussion of </w:t>
      </w:r>
      <w:r w:rsidR="00035416" w:rsidRPr="005D2373">
        <w:rPr>
          <w:rFonts w:ascii="Arial" w:hAnsi="Arial" w:cs="Arial"/>
        </w:rPr>
        <w:t xml:space="preserve">how </w:t>
      </w:r>
      <w:r w:rsidR="00AC293A" w:rsidRPr="005D2373">
        <w:rPr>
          <w:rFonts w:ascii="Arial" w:hAnsi="Arial" w:cs="Arial"/>
        </w:rPr>
        <w:t xml:space="preserve">sociologists, anthropologists and geographers have deployed the </w:t>
      </w:r>
      <w:r w:rsidR="0017427A">
        <w:rPr>
          <w:rFonts w:ascii="Arial" w:hAnsi="Arial" w:cs="Arial"/>
        </w:rPr>
        <w:t xml:space="preserve">concept </w:t>
      </w:r>
      <w:r w:rsidR="00AD5D61" w:rsidRPr="005D2373">
        <w:rPr>
          <w:rFonts w:ascii="Arial" w:hAnsi="Arial" w:cs="Arial"/>
        </w:rPr>
        <w:t>‘</w:t>
      </w:r>
      <w:r w:rsidR="00AC3539" w:rsidRPr="005D2373">
        <w:rPr>
          <w:rFonts w:ascii="Arial" w:hAnsi="Arial" w:cs="Arial"/>
        </w:rPr>
        <w:t>conviviality</w:t>
      </w:r>
      <w:r w:rsidR="00AD5D61" w:rsidRPr="005D2373">
        <w:rPr>
          <w:rFonts w:ascii="Arial" w:hAnsi="Arial" w:cs="Arial"/>
        </w:rPr>
        <w:t>’</w:t>
      </w:r>
      <w:r w:rsidR="00AC293A" w:rsidRPr="005D2373">
        <w:rPr>
          <w:rFonts w:ascii="Arial" w:hAnsi="Arial" w:cs="Arial"/>
        </w:rPr>
        <w:t xml:space="preserve"> in their work</w:t>
      </w:r>
      <w:r w:rsidR="00377F77" w:rsidRPr="005D2373">
        <w:rPr>
          <w:rFonts w:ascii="Arial" w:hAnsi="Arial" w:cs="Arial"/>
        </w:rPr>
        <w:t xml:space="preserve">. </w:t>
      </w:r>
    </w:p>
    <w:p w:rsidR="00377F77" w:rsidRPr="005D2373" w:rsidRDefault="00377F77" w:rsidP="0015770A">
      <w:pPr>
        <w:spacing w:line="360" w:lineRule="auto"/>
        <w:rPr>
          <w:rFonts w:ascii="Arial" w:hAnsi="Arial" w:cs="Arial"/>
        </w:rPr>
      </w:pPr>
    </w:p>
    <w:p w:rsidR="006772B7" w:rsidRPr="005D2373" w:rsidRDefault="00AC3539" w:rsidP="0015770A">
      <w:pPr>
        <w:spacing w:line="360" w:lineRule="auto"/>
        <w:rPr>
          <w:rFonts w:ascii="Arial" w:hAnsi="Arial" w:cs="Arial"/>
        </w:rPr>
      </w:pPr>
      <w:r w:rsidRPr="005D2373">
        <w:rPr>
          <w:rFonts w:ascii="Arial" w:hAnsi="Arial" w:cs="Arial"/>
        </w:rPr>
        <w:t>Moreover</w:t>
      </w:r>
      <w:r w:rsidR="00DB7960" w:rsidRPr="005D2373">
        <w:rPr>
          <w:rFonts w:ascii="Arial" w:hAnsi="Arial" w:cs="Arial"/>
        </w:rPr>
        <w:t xml:space="preserve">, </w:t>
      </w:r>
      <w:r w:rsidR="00800418" w:rsidRPr="005D2373">
        <w:rPr>
          <w:rFonts w:ascii="Arial" w:hAnsi="Arial" w:cs="Arial"/>
        </w:rPr>
        <w:t xml:space="preserve">my </w:t>
      </w:r>
      <w:r w:rsidR="00D17FDF" w:rsidRPr="005D2373">
        <w:rPr>
          <w:rFonts w:ascii="Arial" w:hAnsi="Arial" w:cs="Arial"/>
        </w:rPr>
        <w:t xml:space="preserve">focus on </w:t>
      </w:r>
      <w:r w:rsidR="00F8727C" w:rsidRPr="005D2373">
        <w:rPr>
          <w:rFonts w:ascii="Arial" w:hAnsi="Arial" w:cs="Arial"/>
        </w:rPr>
        <w:t xml:space="preserve">the formation of </w:t>
      </w:r>
      <w:r w:rsidR="00046B9C" w:rsidRPr="005D2373">
        <w:rPr>
          <w:rFonts w:ascii="Arial" w:hAnsi="Arial" w:cs="Arial"/>
        </w:rPr>
        <w:t xml:space="preserve">interethnic </w:t>
      </w:r>
      <w:r w:rsidRPr="005D2373">
        <w:rPr>
          <w:rFonts w:ascii="Arial" w:hAnsi="Arial" w:cs="Arial"/>
        </w:rPr>
        <w:t xml:space="preserve">relations of </w:t>
      </w:r>
      <w:r w:rsidR="00800418" w:rsidRPr="005D2373">
        <w:rPr>
          <w:rFonts w:ascii="Arial" w:hAnsi="Arial" w:cs="Arial"/>
        </w:rPr>
        <w:t>conviv</w:t>
      </w:r>
      <w:r w:rsidR="00046B9C" w:rsidRPr="005D2373">
        <w:rPr>
          <w:rFonts w:ascii="Arial" w:hAnsi="Arial" w:cs="Arial"/>
        </w:rPr>
        <w:t>i</w:t>
      </w:r>
      <w:r w:rsidR="00800418" w:rsidRPr="005D2373">
        <w:rPr>
          <w:rFonts w:ascii="Arial" w:hAnsi="Arial" w:cs="Arial"/>
        </w:rPr>
        <w:t>alit</w:t>
      </w:r>
      <w:r w:rsidR="003C1398" w:rsidRPr="005D2373">
        <w:rPr>
          <w:rFonts w:ascii="Arial" w:hAnsi="Arial" w:cs="Arial"/>
        </w:rPr>
        <w:t>y</w:t>
      </w:r>
      <w:r w:rsidR="00800418" w:rsidRPr="005D2373">
        <w:rPr>
          <w:rFonts w:ascii="Arial" w:hAnsi="Arial" w:cs="Arial"/>
        </w:rPr>
        <w:t xml:space="preserve"> in a suburban town</w:t>
      </w:r>
      <w:r w:rsidR="00470AC1" w:rsidRPr="005D2373">
        <w:rPr>
          <w:rFonts w:ascii="Arial" w:hAnsi="Arial" w:cs="Arial"/>
        </w:rPr>
        <w:t xml:space="preserve"> </w:t>
      </w:r>
      <w:r w:rsidR="00AA212B" w:rsidRPr="005D2373">
        <w:rPr>
          <w:rFonts w:ascii="Arial" w:hAnsi="Arial" w:cs="Arial"/>
        </w:rPr>
        <w:t xml:space="preserve">will </w:t>
      </w:r>
      <w:r w:rsidR="007F6DBD">
        <w:rPr>
          <w:rFonts w:ascii="Arial" w:hAnsi="Arial" w:cs="Arial"/>
        </w:rPr>
        <w:t xml:space="preserve">serve to shift the overwhelming </w:t>
      </w:r>
      <w:r w:rsidR="003B1949">
        <w:rPr>
          <w:rFonts w:ascii="Arial" w:hAnsi="Arial" w:cs="Arial"/>
        </w:rPr>
        <w:t xml:space="preserve">study of convivial relations </w:t>
      </w:r>
      <w:r w:rsidR="003B1949">
        <w:rPr>
          <w:rFonts w:ascii="Arial" w:hAnsi="Arial" w:cs="Arial"/>
        </w:rPr>
        <w:lastRenderedPageBreak/>
        <w:t>in</w:t>
      </w:r>
      <w:r w:rsidR="007F6DBD">
        <w:rPr>
          <w:rFonts w:ascii="Arial" w:hAnsi="Arial" w:cs="Arial"/>
        </w:rPr>
        <w:t xml:space="preserve"> urban and global city spaces. </w:t>
      </w:r>
      <w:r w:rsidR="005129A5" w:rsidRPr="005D2373">
        <w:rPr>
          <w:rFonts w:ascii="Arial" w:hAnsi="Arial" w:cs="Arial"/>
        </w:rPr>
        <w:t>That is to say, s</w:t>
      </w:r>
      <w:r w:rsidR="000D0E3C" w:rsidRPr="005D2373">
        <w:rPr>
          <w:rFonts w:ascii="Arial" w:hAnsi="Arial" w:cs="Arial"/>
        </w:rPr>
        <w:t xml:space="preserve">cholars </w:t>
      </w:r>
      <w:r w:rsidR="00AA212B" w:rsidRPr="005D2373">
        <w:rPr>
          <w:rFonts w:ascii="Arial" w:hAnsi="Arial" w:cs="Arial"/>
        </w:rPr>
        <w:t xml:space="preserve">who study </w:t>
      </w:r>
      <w:r w:rsidR="003C1398" w:rsidRPr="005D2373">
        <w:rPr>
          <w:rFonts w:ascii="Arial" w:hAnsi="Arial" w:cs="Arial"/>
        </w:rPr>
        <w:t xml:space="preserve">the </w:t>
      </w:r>
      <w:r w:rsidR="000D0E3C" w:rsidRPr="005D2373">
        <w:rPr>
          <w:rFonts w:ascii="Arial" w:hAnsi="Arial" w:cs="Arial"/>
        </w:rPr>
        <w:t xml:space="preserve">ethnographic manifestations of conviviality </w:t>
      </w:r>
      <w:r w:rsidR="00AA212B" w:rsidRPr="005D2373">
        <w:rPr>
          <w:rFonts w:ascii="Arial" w:hAnsi="Arial" w:cs="Arial"/>
        </w:rPr>
        <w:t xml:space="preserve">have usually </w:t>
      </w:r>
      <w:r w:rsidR="000D0E3C" w:rsidRPr="005D2373">
        <w:rPr>
          <w:rFonts w:ascii="Arial" w:hAnsi="Arial" w:cs="Arial"/>
        </w:rPr>
        <w:t>examine</w:t>
      </w:r>
      <w:r w:rsidR="0061031F" w:rsidRPr="005D2373">
        <w:rPr>
          <w:rFonts w:ascii="Arial" w:hAnsi="Arial" w:cs="Arial"/>
        </w:rPr>
        <w:t>d</w:t>
      </w:r>
      <w:r w:rsidR="000D0E3C" w:rsidRPr="005D2373">
        <w:rPr>
          <w:rFonts w:ascii="Arial" w:hAnsi="Arial" w:cs="Arial"/>
        </w:rPr>
        <w:t xml:space="preserve"> how the residents of </w:t>
      </w:r>
      <w:r w:rsidR="008D4942" w:rsidRPr="005D2373">
        <w:rPr>
          <w:rFonts w:ascii="Arial" w:hAnsi="Arial" w:cs="Arial"/>
        </w:rPr>
        <w:t>global</w:t>
      </w:r>
      <w:r w:rsidR="000D0E3C" w:rsidRPr="005D2373">
        <w:rPr>
          <w:rFonts w:ascii="Arial" w:hAnsi="Arial" w:cs="Arial"/>
        </w:rPr>
        <w:t xml:space="preserve"> cities</w:t>
      </w:r>
      <w:r w:rsidR="00DB080B" w:rsidRPr="005D2373">
        <w:rPr>
          <w:rFonts w:ascii="Arial" w:hAnsi="Arial" w:cs="Arial"/>
        </w:rPr>
        <w:t xml:space="preserve"> that are </w:t>
      </w:r>
      <w:r w:rsidR="00CB475C" w:rsidRPr="005D2373">
        <w:rPr>
          <w:rFonts w:ascii="Arial" w:hAnsi="Arial" w:cs="Arial"/>
        </w:rPr>
        <w:t>diverse</w:t>
      </w:r>
      <w:r w:rsidR="000D0E3C" w:rsidRPr="005D2373">
        <w:rPr>
          <w:rFonts w:ascii="Arial" w:hAnsi="Arial" w:cs="Arial"/>
        </w:rPr>
        <w:t xml:space="preserve"> in terms of ethnic, national</w:t>
      </w:r>
      <w:r w:rsidR="003C1398" w:rsidRPr="005D2373">
        <w:rPr>
          <w:rFonts w:ascii="Arial" w:hAnsi="Arial" w:cs="Arial"/>
        </w:rPr>
        <w:t>, linguistic</w:t>
      </w:r>
      <w:r w:rsidR="000D0E3C" w:rsidRPr="005D2373">
        <w:rPr>
          <w:rFonts w:ascii="Arial" w:hAnsi="Arial" w:cs="Arial"/>
        </w:rPr>
        <w:t xml:space="preserve"> and class composition - such as London, Singapore, Sydney, Johannesburg, Lisbon and Granada - form relations </w:t>
      </w:r>
      <w:r w:rsidR="0061031F" w:rsidRPr="005D2373">
        <w:rPr>
          <w:rFonts w:ascii="Arial" w:hAnsi="Arial" w:cs="Arial"/>
        </w:rPr>
        <w:t xml:space="preserve">across difference </w:t>
      </w:r>
      <w:r w:rsidR="000D0E3C" w:rsidRPr="005D2373">
        <w:rPr>
          <w:rFonts w:ascii="Arial" w:hAnsi="Arial" w:cs="Arial"/>
        </w:rPr>
        <w:t xml:space="preserve">(Wise and </w:t>
      </w:r>
      <w:proofErr w:type="spellStart"/>
      <w:r w:rsidR="000D0E3C" w:rsidRPr="005D2373">
        <w:rPr>
          <w:rFonts w:ascii="Arial" w:hAnsi="Arial" w:cs="Arial"/>
        </w:rPr>
        <w:t>Velayutham</w:t>
      </w:r>
      <w:proofErr w:type="spellEnd"/>
      <w:r w:rsidR="000D0E3C" w:rsidRPr="005D2373">
        <w:rPr>
          <w:rFonts w:ascii="Arial" w:hAnsi="Arial" w:cs="Arial"/>
        </w:rPr>
        <w:t xml:space="preserve"> 2009; </w:t>
      </w:r>
      <w:proofErr w:type="spellStart"/>
      <w:r w:rsidR="000D0E3C" w:rsidRPr="005D2373">
        <w:rPr>
          <w:rFonts w:ascii="Arial" w:hAnsi="Arial" w:cs="Arial"/>
        </w:rPr>
        <w:t>Nowicka</w:t>
      </w:r>
      <w:proofErr w:type="spellEnd"/>
      <w:r w:rsidR="000D0E3C" w:rsidRPr="005D2373">
        <w:rPr>
          <w:rFonts w:ascii="Arial" w:hAnsi="Arial" w:cs="Arial"/>
        </w:rPr>
        <w:t xml:space="preserve"> and </w:t>
      </w:r>
      <w:proofErr w:type="spellStart"/>
      <w:r w:rsidR="000D0E3C" w:rsidRPr="005D2373">
        <w:rPr>
          <w:rFonts w:ascii="Arial" w:hAnsi="Arial" w:cs="Arial"/>
        </w:rPr>
        <w:t>Vertovec</w:t>
      </w:r>
      <w:proofErr w:type="spellEnd"/>
      <w:r w:rsidR="000D0E3C" w:rsidRPr="005D2373">
        <w:rPr>
          <w:rFonts w:ascii="Arial" w:hAnsi="Arial" w:cs="Arial"/>
        </w:rPr>
        <w:t xml:space="preserve"> 2014; Padilla et al. 2015)</w:t>
      </w:r>
      <w:r w:rsidR="0061031F" w:rsidRPr="005D2373">
        <w:rPr>
          <w:rFonts w:ascii="Arial" w:hAnsi="Arial" w:cs="Arial"/>
        </w:rPr>
        <w:t xml:space="preserve">.This means that there is scope to </w:t>
      </w:r>
      <w:r w:rsidR="00DB080B" w:rsidRPr="005D2373">
        <w:rPr>
          <w:rFonts w:ascii="Arial" w:hAnsi="Arial" w:cs="Arial"/>
        </w:rPr>
        <w:t>explore</w:t>
      </w:r>
      <w:r w:rsidR="007F6DBD">
        <w:rPr>
          <w:rFonts w:ascii="Arial" w:hAnsi="Arial" w:cs="Arial"/>
        </w:rPr>
        <w:t xml:space="preserve"> some of</w:t>
      </w:r>
      <w:r w:rsidR="00DB080B" w:rsidRPr="005D2373">
        <w:rPr>
          <w:rFonts w:ascii="Arial" w:hAnsi="Arial" w:cs="Arial"/>
        </w:rPr>
        <w:t xml:space="preserve"> </w:t>
      </w:r>
      <w:r w:rsidR="00B50CE3" w:rsidRPr="005D2373">
        <w:rPr>
          <w:rFonts w:ascii="Arial" w:hAnsi="Arial" w:cs="Arial"/>
        </w:rPr>
        <w:t>the</w:t>
      </w:r>
      <w:r w:rsidR="007F6DBD">
        <w:rPr>
          <w:rFonts w:ascii="Arial" w:hAnsi="Arial" w:cs="Arial"/>
        </w:rPr>
        <w:t xml:space="preserve"> ways in which </w:t>
      </w:r>
      <w:r w:rsidR="00B50CE3" w:rsidRPr="005D2373">
        <w:rPr>
          <w:rFonts w:ascii="Arial" w:hAnsi="Arial" w:cs="Arial"/>
        </w:rPr>
        <w:t xml:space="preserve">convivial relations </w:t>
      </w:r>
      <w:r w:rsidR="007F6DBD">
        <w:rPr>
          <w:rFonts w:ascii="Arial" w:hAnsi="Arial" w:cs="Arial"/>
        </w:rPr>
        <w:t>are manifest in suburban locales as opposed to cities.</w:t>
      </w:r>
      <w:r w:rsidR="0061031F" w:rsidRPr="005D2373">
        <w:rPr>
          <w:rFonts w:ascii="Arial" w:hAnsi="Arial" w:cs="Arial"/>
        </w:rPr>
        <w:t xml:space="preserve"> </w:t>
      </w:r>
    </w:p>
    <w:p w:rsidR="00046B9C" w:rsidRPr="005D2373" w:rsidRDefault="00046B9C" w:rsidP="0015770A">
      <w:pPr>
        <w:pStyle w:val="CommentText"/>
        <w:spacing w:line="360" w:lineRule="auto"/>
        <w:rPr>
          <w:rFonts w:ascii="Arial" w:hAnsi="Arial" w:cs="Arial"/>
          <w:sz w:val="24"/>
          <w:szCs w:val="24"/>
          <w:lang w:eastAsia="en-GB"/>
        </w:rPr>
      </w:pPr>
    </w:p>
    <w:p w:rsidR="00470AC1" w:rsidRPr="005D2373" w:rsidRDefault="00577CF7" w:rsidP="0015770A">
      <w:pPr>
        <w:pStyle w:val="CommentText"/>
        <w:spacing w:line="360" w:lineRule="auto"/>
        <w:rPr>
          <w:rFonts w:ascii="Arial" w:hAnsi="Arial" w:cs="Arial"/>
          <w:sz w:val="24"/>
          <w:szCs w:val="24"/>
        </w:rPr>
      </w:pPr>
      <w:r w:rsidRPr="005D2373">
        <w:rPr>
          <w:rFonts w:ascii="Arial" w:hAnsi="Arial" w:cs="Arial"/>
          <w:sz w:val="24"/>
          <w:szCs w:val="24"/>
          <w:lang w:eastAsia="en-GB"/>
        </w:rPr>
        <w:t>Furthermore, i</w:t>
      </w:r>
      <w:r w:rsidR="00800418" w:rsidRPr="005D2373">
        <w:rPr>
          <w:rFonts w:ascii="Arial" w:hAnsi="Arial" w:cs="Arial"/>
          <w:sz w:val="24"/>
          <w:szCs w:val="24"/>
          <w:lang w:eastAsia="en-GB"/>
        </w:rPr>
        <w:t xml:space="preserve">t is sociologically and politically significant that the majority of </w:t>
      </w:r>
      <w:proofErr w:type="spellStart"/>
      <w:r w:rsidR="00800418" w:rsidRPr="005D2373">
        <w:rPr>
          <w:rFonts w:ascii="Arial" w:hAnsi="Arial" w:cs="Arial"/>
          <w:sz w:val="24"/>
          <w:szCs w:val="24"/>
          <w:lang w:eastAsia="en-GB"/>
        </w:rPr>
        <w:t>BrAsian</w:t>
      </w:r>
      <w:proofErr w:type="spellEnd"/>
      <w:r w:rsidR="00800418" w:rsidRPr="005D2373">
        <w:rPr>
          <w:rFonts w:ascii="Arial" w:hAnsi="Arial" w:cs="Arial"/>
          <w:sz w:val="24"/>
          <w:szCs w:val="24"/>
          <w:lang w:eastAsia="en-GB"/>
        </w:rPr>
        <w:t xml:space="preserve"> residents </w:t>
      </w:r>
      <w:r w:rsidR="00046B9C" w:rsidRPr="005D2373">
        <w:rPr>
          <w:rFonts w:ascii="Arial" w:hAnsi="Arial" w:cs="Arial"/>
          <w:sz w:val="24"/>
          <w:szCs w:val="24"/>
          <w:lang w:eastAsia="en-GB"/>
        </w:rPr>
        <w:t>liv</w:t>
      </w:r>
      <w:r w:rsidR="00D26342" w:rsidRPr="005D2373">
        <w:rPr>
          <w:rFonts w:ascii="Arial" w:hAnsi="Arial" w:cs="Arial"/>
          <w:sz w:val="24"/>
          <w:szCs w:val="24"/>
          <w:lang w:eastAsia="en-GB"/>
        </w:rPr>
        <w:t>ing</w:t>
      </w:r>
      <w:r w:rsidR="00046B9C" w:rsidRPr="005D2373">
        <w:rPr>
          <w:rFonts w:ascii="Arial" w:hAnsi="Arial" w:cs="Arial"/>
          <w:sz w:val="24"/>
          <w:szCs w:val="24"/>
          <w:lang w:eastAsia="en-GB"/>
        </w:rPr>
        <w:t xml:space="preserve"> in the neighbourhood </w:t>
      </w:r>
      <w:r w:rsidR="00D26342" w:rsidRPr="005D2373">
        <w:rPr>
          <w:rFonts w:ascii="Arial" w:hAnsi="Arial" w:cs="Arial"/>
          <w:sz w:val="24"/>
          <w:szCs w:val="24"/>
          <w:lang w:eastAsia="en-GB"/>
        </w:rPr>
        <w:t>in which</w:t>
      </w:r>
      <w:r w:rsidR="00046B9C" w:rsidRPr="005D2373">
        <w:rPr>
          <w:rFonts w:ascii="Arial" w:hAnsi="Arial" w:cs="Arial"/>
          <w:sz w:val="24"/>
          <w:szCs w:val="24"/>
          <w:lang w:eastAsia="en-GB"/>
        </w:rPr>
        <w:t xml:space="preserve"> my study is situated</w:t>
      </w:r>
      <w:r w:rsidR="00800418" w:rsidRPr="005D2373">
        <w:rPr>
          <w:rFonts w:ascii="Arial" w:hAnsi="Arial" w:cs="Arial"/>
          <w:sz w:val="24"/>
          <w:szCs w:val="24"/>
          <w:lang w:eastAsia="en-GB"/>
        </w:rPr>
        <w:t xml:space="preserve"> self-identified</w:t>
      </w:r>
      <w:r w:rsidR="004A166F" w:rsidRPr="005D2373">
        <w:rPr>
          <w:rFonts w:ascii="Arial" w:hAnsi="Arial" w:cs="Arial"/>
          <w:sz w:val="24"/>
          <w:szCs w:val="24"/>
          <w:lang w:eastAsia="en-GB"/>
        </w:rPr>
        <w:t xml:space="preserve"> </w:t>
      </w:r>
      <w:r w:rsidR="00800418" w:rsidRPr="005D2373">
        <w:rPr>
          <w:rFonts w:ascii="Arial" w:hAnsi="Arial" w:cs="Arial"/>
          <w:sz w:val="24"/>
          <w:szCs w:val="24"/>
          <w:lang w:eastAsia="en-GB"/>
        </w:rPr>
        <w:t xml:space="preserve">as ‘Pakistani’ descent and ‘Muslim’ in terms of religious identity. </w:t>
      </w:r>
      <w:r w:rsidR="00DD6F2C" w:rsidRPr="005D2373">
        <w:rPr>
          <w:rFonts w:ascii="Arial" w:hAnsi="Arial" w:cs="Arial"/>
          <w:sz w:val="24"/>
          <w:szCs w:val="24"/>
        </w:rPr>
        <w:t xml:space="preserve">In </w:t>
      </w:r>
      <w:r w:rsidR="007C7647" w:rsidRPr="005D2373">
        <w:rPr>
          <w:rFonts w:ascii="Arial" w:hAnsi="Arial" w:cs="Arial"/>
          <w:sz w:val="24"/>
          <w:szCs w:val="24"/>
        </w:rPr>
        <w:t>Britain</w:t>
      </w:r>
      <w:r w:rsidR="00DD6F2C" w:rsidRPr="005D2373">
        <w:rPr>
          <w:rFonts w:ascii="Arial" w:hAnsi="Arial" w:cs="Arial"/>
          <w:sz w:val="24"/>
          <w:szCs w:val="24"/>
        </w:rPr>
        <w:t>,</w:t>
      </w:r>
      <w:r w:rsidR="007C7647" w:rsidRPr="005D2373">
        <w:rPr>
          <w:rFonts w:ascii="Arial" w:hAnsi="Arial" w:cs="Arial"/>
          <w:sz w:val="24"/>
          <w:szCs w:val="24"/>
        </w:rPr>
        <w:t xml:space="preserve"> </w:t>
      </w:r>
      <w:r w:rsidR="003A3081" w:rsidRPr="005D2373">
        <w:rPr>
          <w:rFonts w:ascii="Arial" w:hAnsi="Arial" w:cs="Arial"/>
          <w:sz w:val="24"/>
          <w:szCs w:val="24"/>
        </w:rPr>
        <w:t>Muslims are commonly identified</w:t>
      </w:r>
      <w:r w:rsidR="007C7647" w:rsidRPr="005D2373">
        <w:rPr>
          <w:rFonts w:ascii="Arial" w:hAnsi="Arial" w:cs="Arial"/>
          <w:sz w:val="24"/>
          <w:szCs w:val="24"/>
        </w:rPr>
        <w:t xml:space="preserve"> with people of South Asian descent, so even if </w:t>
      </w:r>
      <w:proofErr w:type="spellStart"/>
      <w:r w:rsidR="007C7647" w:rsidRPr="005D2373">
        <w:rPr>
          <w:rFonts w:ascii="Arial" w:hAnsi="Arial" w:cs="Arial"/>
          <w:sz w:val="24"/>
          <w:szCs w:val="24"/>
        </w:rPr>
        <w:t>BrAsians</w:t>
      </w:r>
      <w:proofErr w:type="spellEnd"/>
      <w:r w:rsidR="007C7647" w:rsidRPr="005D2373">
        <w:rPr>
          <w:rFonts w:ascii="Arial" w:hAnsi="Arial" w:cs="Arial"/>
          <w:sz w:val="24"/>
          <w:szCs w:val="24"/>
        </w:rPr>
        <w:t xml:space="preserve"> that lived in this neighbourhood did not identify themselves as </w:t>
      </w:r>
      <w:r w:rsidR="00CB475C" w:rsidRPr="005D2373">
        <w:rPr>
          <w:rFonts w:ascii="Arial" w:hAnsi="Arial" w:cs="Arial"/>
          <w:sz w:val="24"/>
          <w:szCs w:val="24"/>
        </w:rPr>
        <w:t>‘</w:t>
      </w:r>
      <w:r w:rsidR="007C7647" w:rsidRPr="005D2373">
        <w:rPr>
          <w:rFonts w:ascii="Arial" w:hAnsi="Arial" w:cs="Arial"/>
          <w:sz w:val="24"/>
          <w:szCs w:val="24"/>
        </w:rPr>
        <w:t>Pakistani</w:t>
      </w:r>
      <w:r w:rsidR="00CB475C" w:rsidRPr="005D2373">
        <w:rPr>
          <w:rFonts w:ascii="Arial" w:hAnsi="Arial" w:cs="Arial"/>
          <w:sz w:val="24"/>
          <w:szCs w:val="24"/>
        </w:rPr>
        <w:t>’</w:t>
      </w:r>
      <w:r w:rsidR="007C7647" w:rsidRPr="005D2373">
        <w:rPr>
          <w:rFonts w:ascii="Arial" w:hAnsi="Arial" w:cs="Arial"/>
          <w:sz w:val="24"/>
          <w:szCs w:val="24"/>
        </w:rPr>
        <w:t xml:space="preserve"> or </w:t>
      </w:r>
      <w:r w:rsidR="00CB475C" w:rsidRPr="005D2373">
        <w:rPr>
          <w:rFonts w:ascii="Arial" w:hAnsi="Arial" w:cs="Arial"/>
          <w:sz w:val="24"/>
          <w:szCs w:val="24"/>
        </w:rPr>
        <w:t>‘</w:t>
      </w:r>
      <w:r w:rsidR="007C7647" w:rsidRPr="005D2373">
        <w:rPr>
          <w:rFonts w:ascii="Arial" w:hAnsi="Arial" w:cs="Arial"/>
          <w:sz w:val="24"/>
          <w:szCs w:val="24"/>
        </w:rPr>
        <w:t>Muslim</w:t>
      </w:r>
      <w:r w:rsidR="00CB475C" w:rsidRPr="005D2373">
        <w:rPr>
          <w:rFonts w:ascii="Arial" w:hAnsi="Arial" w:cs="Arial"/>
          <w:sz w:val="24"/>
          <w:szCs w:val="24"/>
        </w:rPr>
        <w:t>’</w:t>
      </w:r>
      <w:r w:rsidR="007C7647" w:rsidRPr="005D2373">
        <w:rPr>
          <w:rFonts w:ascii="Arial" w:hAnsi="Arial" w:cs="Arial"/>
          <w:sz w:val="24"/>
          <w:szCs w:val="24"/>
        </w:rPr>
        <w:t xml:space="preserve"> they were often </w:t>
      </w:r>
      <w:r w:rsidR="003A3081" w:rsidRPr="005D2373">
        <w:rPr>
          <w:rFonts w:ascii="Arial" w:hAnsi="Arial" w:cs="Arial"/>
          <w:sz w:val="24"/>
          <w:szCs w:val="24"/>
        </w:rPr>
        <w:t>identified</w:t>
      </w:r>
      <w:r w:rsidR="007C7647" w:rsidRPr="005D2373">
        <w:rPr>
          <w:rFonts w:ascii="Arial" w:hAnsi="Arial" w:cs="Arial"/>
          <w:sz w:val="24"/>
          <w:szCs w:val="24"/>
        </w:rPr>
        <w:t xml:space="preserve"> by other residents</w:t>
      </w:r>
      <w:r w:rsidR="003A3081" w:rsidRPr="005D2373">
        <w:rPr>
          <w:rFonts w:ascii="Arial" w:hAnsi="Arial" w:cs="Arial"/>
          <w:sz w:val="24"/>
          <w:szCs w:val="24"/>
        </w:rPr>
        <w:t xml:space="preserve"> in these terms</w:t>
      </w:r>
      <w:r w:rsidR="007C7647" w:rsidRPr="005D2373">
        <w:rPr>
          <w:rFonts w:ascii="Arial" w:hAnsi="Arial" w:cs="Arial"/>
          <w:sz w:val="24"/>
          <w:szCs w:val="24"/>
        </w:rPr>
        <w:t xml:space="preserve">. </w:t>
      </w:r>
      <w:r w:rsidR="00A37C7E" w:rsidRPr="005D2373">
        <w:rPr>
          <w:rFonts w:ascii="Arial" w:hAnsi="Arial" w:cs="Arial"/>
          <w:sz w:val="24"/>
          <w:szCs w:val="24"/>
        </w:rPr>
        <w:t xml:space="preserve">It is against this background that </w:t>
      </w:r>
      <w:r w:rsidR="00A37C7E" w:rsidRPr="005D2373">
        <w:rPr>
          <w:rFonts w:ascii="Arial" w:hAnsi="Arial" w:cs="Arial"/>
          <w:sz w:val="24"/>
          <w:szCs w:val="24"/>
          <w:lang w:eastAsia="en-GB"/>
        </w:rPr>
        <w:t>m</w:t>
      </w:r>
      <w:r w:rsidR="00800418" w:rsidRPr="005D2373">
        <w:rPr>
          <w:rFonts w:ascii="Arial" w:hAnsi="Arial" w:cs="Arial"/>
          <w:sz w:val="24"/>
          <w:szCs w:val="24"/>
          <w:lang w:eastAsia="en-GB"/>
        </w:rPr>
        <w:t>y exploration of</w:t>
      </w:r>
      <w:r w:rsidR="007C7647" w:rsidRPr="005D2373">
        <w:rPr>
          <w:rFonts w:ascii="Arial" w:hAnsi="Arial" w:cs="Arial"/>
          <w:sz w:val="24"/>
          <w:szCs w:val="24"/>
          <w:lang w:eastAsia="en-GB"/>
        </w:rPr>
        <w:t xml:space="preserve"> </w:t>
      </w:r>
      <w:r w:rsidR="00C3659A" w:rsidRPr="005D2373">
        <w:rPr>
          <w:rFonts w:ascii="Arial" w:hAnsi="Arial" w:cs="Arial"/>
          <w:sz w:val="24"/>
          <w:szCs w:val="24"/>
          <w:lang w:eastAsia="en-GB"/>
        </w:rPr>
        <w:t xml:space="preserve">convivial </w:t>
      </w:r>
      <w:r w:rsidR="00800418" w:rsidRPr="005D2373">
        <w:rPr>
          <w:rFonts w:ascii="Arial" w:hAnsi="Arial" w:cs="Arial"/>
          <w:sz w:val="24"/>
          <w:szCs w:val="24"/>
          <w:lang w:eastAsia="en-GB"/>
        </w:rPr>
        <w:t>relations</w:t>
      </w:r>
      <w:r w:rsidR="00CB475C" w:rsidRPr="005D2373">
        <w:rPr>
          <w:rFonts w:ascii="Arial" w:hAnsi="Arial" w:cs="Arial"/>
          <w:sz w:val="24"/>
          <w:szCs w:val="24"/>
          <w:lang w:eastAsia="en-GB"/>
        </w:rPr>
        <w:t xml:space="preserve"> </w:t>
      </w:r>
      <w:r w:rsidR="00C23E04" w:rsidRPr="005D2373">
        <w:rPr>
          <w:rFonts w:ascii="Arial" w:hAnsi="Arial" w:cs="Arial"/>
          <w:sz w:val="24"/>
          <w:szCs w:val="24"/>
          <w:lang w:eastAsia="en-GB"/>
        </w:rPr>
        <w:t>formed</w:t>
      </w:r>
      <w:r w:rsidR="003F6D85" w:rsidRPr="005D2373">
        <w:rPr>
          <w:rFonts w:ascii="Arial" w:hAnsi="Arial" w:cs="Arial"/>
          <w:sz w:val="24"/>
          <w:szCs w:val="24"/>
          <w:lang w:eastAsia="en-GB"/>
        </w:rPr>
        <w:t xml:space="preserve"> between </w:t>
      </w:r>
      <w:proofErr w:type="spellStart"/>
      <w:r w:rsidR="003F6D85" w:rsidRPr="005D2373">
        <w:rPr>
          <w:rFonts w:ascii="Arial" w:hAnsi="Arial" w:cs="Arial"/>
          <w:sz w:val="24"/>
          <w:szCs w:val="24"/>
          <w:lang w:eastAsia="en-GB"/>
        </w:rPr>
        <w:t>BrAsia</w:t>
      </w:r>
      <w:r w:rsidR="007C7647" w:rsidRPr="005D2373">
        <w:rPr>
          <w:rFonts w:ascii="Arial" w:hAnsi="Arial" w:cs="Arial"/>
          <w:sz w:val="24"/>
          <w:szCs w:val="24"/>
          <w:lang w:eastAsia="en-GB"/>
        </w:rPr>
        <w:t>ns</w:t>
      </w:r>
      <w:proofErr w:type="spellEnd"/>
      <w:r w:rsidR="00A37C7E" w:rsidRPr="005D2373">
        <w:rPr>
          <w:rFonts w:ascii="Arial" w:hAnsi="Arial" w:cs="Arial"/>
          <w:sz w:val="24"/>
          <w:szCs w:val="24"/>
          <w:lang w:eastAsia="en-GB"/>
        </w:rPr>
        <w:t xml:space="preserve"> that live in </w:t>
      </w:r>
      <w:proofErr w:type="spellStart"/>
      <w:r w:rsidR="00A37C7E" w:rsidRPr="005D2373">
        <w:rPr>
          <w:rFonts w:ascii="Arial" w:hAnsi="Arial" w:cs="Arial"/>
          <w:sz w:val="24"/>
          <w:szCs w:val="24"/>
          <w:lang w:eastAsia="en-GB"/>
        </w:rPr>
        <w:t>Southtown</w:t>
      </w:r>
      <w:proofErr w:type="spellEnd"/>
      <w:r w:rsidR="003F6D85" w:rsidRPr="005D2373">
        <w:rPr>
          <w:rFonts w:ascii="Arial" w:hAnsi="Arial" w:cs="Arial"/>
          <w:sz w:val="24"/>
          <w:szCs w:val="24"/>
          <w:lang w:eastAsia="en-GB"/>
        </w:rPr>
        <w:t xml:space="preserve"> and the white </w:t>
      </w:r>
      <w:r w:rsidR="00D17FDF" w:rsidRPr="005D2373">
        <w:rPr>
          <w:rFonts w:ascii="Arial" w:hAnsi="Arial" w:cs="Arial"/>
          <w:sz w:val="24"/>
          <w:szCs w:val="24"/>
          <w:lang w:eastAsia="en-GB"/>
        </w:rPr>
        <w:t xml:space="preserve">British </w:t>
      </w:r>
      <w:r w:rsidR="003F6D85" w:rsidRPr="005D2373">
        <w:rPr>
          <w:rFonts w:ascii="Arial" w:hAnsi="Arial" w:cs="Arial"/>
          <w:sz w:val="24"/>
          <w:szCs w:val="24"/>
          <w:lang w:eastAsia="en-GB"/>
        </w:rPr>
        <w:t>majority</w:t>
      </w:r>
      <w:r w:rsidR="00800418" w:rsidRPr="005D2373">
        <w:rPr>
          <w:rFonts w:ascii="Arial" w:hAnsi="Arial" w:cs="Arial"/>
          <w:sz w:val="24"/>
          <w:szCs w:val="24"/>
          <w:lang w:eastAsia="en-GB"/>
        </w:rPr>
        <w:t xml:space="preserve"> offers a much needed counter-perspective to the overwhelmingly negative media and social policy images of the </w:t>
      </w:r>
      <w:proofErr w:type="gramStart"/>
      <w:r w:rsidR="007F6DBD">
        <w:rPr>
          <w:rFonts w:ascii="Arial" w:hAnsi="Arial" w:cs="Arial"/>
          <w:sz w:val="24"/>
          <w:szCs w:val="24"/>
          <w:lang w:eastAsia="en-GB"/>
        </w:rPr>
        <w:t xml:space="preserve">antagonistic </w:t>
      </w:r>
      <w:r w:rsidR="007C7647" w:rsidRPr="005D2373">
        <w:rPr>
          <w:rFonts w:ascii="Arial" w:hAnsi="Arial" w:cs="Arial"/>
          <w:sz w:val="24"/>
          <w:szCs w:val="24"/>
          <w:lang w:eastAsia="en-GB"/>
        </w:rPr>
        <w:t xml:space="preserve"> </w:t>
      </w:r>
      <w:r w:rsidR="00800418" w:rsidRPr="005D2373">
        <w:rPr>
          <w:rFonts w:ascii="Arial" w:hAnsi="Arial" w:cs="Arial"/>
          <w:sz w:val="24"/>
          <w:szCs w:val="24"/>
          <w:lang w:eastAsia="en-GB"/>
        </w:rPr>
        <w:t>relations</w:t>
      </w:r>
      <w:proofErr w:type="gramEnd"/>
      <w:r w:rsidR="00800418" w:rsidRPr="005D2373">
        <w:rPr>
          <w:rFonts w:ascii="Arial" w:hAnsi="Arial" w:cs="Arial"/>
          <w:sz w:val="24"/>
          <w:szCs w:val="24"/>
          <w:lang w:eastAsia="en-GB"/>
        </w:rPr>
        <w:t xml:space="preserve"> between Muslims and </w:t>
      </w:r>
      <w:r w:rsidR="00470AC1" w:rsidRPr="005D2373">
        <w:rPr>
          <w:rFonts w:ascii="Arial" w:hAnsi="Arial" w:cs="Arial"/>
          <w:sz w:val="24"/>
          <w:szCs w:val="24"/>
          <w:lang w:eastAsia="en-GB"/>
        </w:rPr>
        <w:t xml:space="preserve">the non-Muslim majority </w:t>
      </w:r>
      <w:r w:rsidR="00800418" w:rsidRPr="005D2373">
        <w:rPr>
          <w:rFonts w:ascii="Arial" w:hAnsi="Arial" w:cs="Arial"/>
          <w:sz w:val="24"/>
          <w:szCs w:val="24"/>
          <w:lang w:eastAsia="en-GB"/>
        </w:rPr>
        <w:t>at the neighbourhood level in the UK</w:t>
      </w:r>
      <w:r w:rsidR="00470AC1" w:rsidRPr="005D2373">
        <w:rPr>
          <w:rFonts w:ascii="Arial" w:hAnsi="Arial" w:cs="Arial"/>
          <w:sz w:val="24"/>
          <w:szCs w:val="24"/>
          <w:lang w:eastAsia="en-GB"/>
        </w:rPr>
        <w:t xml:space="preserve">, and </w:t>
      </w:r>
      <w:r w:rsidR="008C65A8" w:rsidRPr="005D2373">
        <w:rPr>
          <w:rFonts w:ascii="Arial" w:hAnsi="Arial" w:cs="Arial"/>
          <w:sz w:val="24"/>
          <w:szCs w:val="24"/>
          <w:lang w:eastAsia="en-GB"/>
        </w:rPr>
        <w:t xml:space="preserve">the rest of the world </w:t>
      </w:r>
      <w:r w:rsidR="00470AC1" w:rsidRPr="005D2373">
        <w:rPr>
          <w:rFonts w:ascii="Arial" w:hAnsi="Arial" w:cs="Arial"/>
          <w:sz w:val="24"/>
          <w:szCs w:val="24"/>
          <w:lang w:eastAsia="en-GB"/>
        </w:rPr>
        <w:t>more generally</w:t>
      </w:r>
      <w:r w:rsidR="00800418" w:rsidRPr="005D2373">
        <w:rPr>
          <w:rFonts w:ascii="Arial" w:hAnsi="Arial" w:cs="Arial"/>
          <w:sz w:val="24"/>
          <w:szCs w:val="24"/>
          <w:lang w:eastAsia="en-GB"/>
        </w:rPr>
        <w:t xml:space="preserve">. </w:t>
      </w:r>
      <w:r w:rsidR="007C7647" w:rsidRPr="005D2373">
        <w:rPr>
          <w:rFonts w:ascii="Arial" w:hAnsi="Arial" w:cs="Arial"/>
          <w:sz w:val="24"/>
          <w:szCs w:val="24"/>
          <w:lang w:eastAsia="en-GB"/>
        </w:rPr>
        <w:t xml:space="preserve">Moreover, my emphasis upon how these </w:t>
      </w:r>
      <w:r w:rsidR="003A3081" w:rsidRPr="005D2373">
        <w:rPr>
          <w:rFonts w:ascii="Arial" w:hAnsi="Arial" w:cs="Arial"/>
          <w:sz w:val="24"/>
          <w:szCs w:val="24"/>
          <w:lang w:eastAsia="en-GB"/>
        </w:rPr>
        <w:t xml:space="preserve">positive interethnic and interreligious </w:t>
      </w:r>
      <w:r w:rsidR="007C7647" w:rsidRPr="005D2373">
        <w:rPr>
          <w:rFonts w:ascii="Arial" w:hAnsi="Arial" w:cs="Arial"/>
          <w:sz w:val="24"/>
          <w:szCs w:val="24"/>
          <w:lang w:eastAsia="en-GB"/>
        </w:rPr>
        <w:t xml:space="preserve">relations come to co-exist with racism </w:t>
      </w:r>
      <w:r w:rsidR="007F6DBD">
        <w:rPr>
          <w:rFonts w:ascii="Arial" w:hAnsi="Arial" w:cs="Arial"/>
          <w:sz w:val="24"/>
          <w:szCs w:val="24"/>
          <w:lang w:eastAsia="en-GB"/>
        </w:rPr>
        <w:t xml:space="preserve">guards against </w:t>
      </w:r>
      <w:r w:rsidR="007C7647" w:rsidRPr="005D2373">
        <w:rPr>
          <w:rFonts w:ascii="Arial" w:hAnsi="Arial" w:cs="Arial"/>
          <w:sz w:val="24"/>
          <w:szCs w:val="24"/>
          <w:lang w:eastAsia="en-GB"/>
        </w:rPr>
        <w:t xml:space="preserve">romanticised and </w:t>
      </w:r>
      <w:r w:rsidR="007F6DBD">
        <w:rPr>
          <w:rFonts w:ascii="Arial" w:hAnsi="Arial" w:cs="Arial"/>
          <w:sz w:val="24"/>
          <w:szCs w:val="24"/>
          <w:lang w:eastAsia="en-GB"/>
        </w:rPr>
        <w:t xml:space="preserve">overly celebratory </w:t>
      </w:r>
      <w:r w:rsidR="007C7647" w:rsidRPr="005D2373">
        <w:rPr>
          <w:rFonts w:ascii="Arial" w:hAnsi="Arial" w:cs="Arial"/>
          <w:sz w:val="24"/>
          <w:szCs w:val="24"/>
          <w:lang w:eastAsia="en-GB"/>
        </w:rPr>
        <w:t>account</w:t>
      </w:r>
      <w:r w:rsidR="007F6DBD">
        <w:rPr>
          <w:rFonts w:ascii="Arial" w:hAnsi="Arial" w:cs="Arial"/>
          <w:sz w:val="24"/>
          <w:szCs w:val="24"/>
          <w:lang w:eastAsia="en-GB"/>
        </w:rPr>
        <w:t>s</w:t>
      </w:r>
      <w:r w:rsidR="007C7647" w:rsidRPr="005D2373">
        <w:rPr>
          <w:rFonts w:ascii="Arial" w:hAnsi="Arial" w:cs="Arial"/>
          <w:sz w:val="24"/>
          <w:szCs w:val="24"/>
          <w:lang w:eastAsia="en-GB"/>
        </w:rPr>
        <w:t xml:space="preserve"> of</w:t>
      </w:r>
      <w:r w:rsidR="007F6DBD">
        <w:rPr>
          <w:rFonts w:ascii="Arial" w:hAnsi="Arial" w:cs="Arial"/>
          <w:sz w:val="24"/>
          <w:szCs w:val="24"/>
          <w:lang w:eastAsia="en-GB"/>
        </w:rPr>
        <w:t xml:space="preserve"> conviviality</w:t>
      </w:r>
      <w:r w:rsidR="007C7647" w:rsidRPr="005D2373">
        <w:rPr>
          <w:rFonts w:ascii="Arial" w:hAnsi="Arial" w:cs="Arial"/>
          <w:sz w:val="24"/>
          <w:szCs w:val="24"/>
          <w:lang w:eastAsia="en-GB"/>
        </w:rPr>
        <w:t xml:space="preserve">. </w:t>
      </w:r>
    </w:p>
    <w:p w:rsidR="00DD6F2C" w:rsidRPr="005D2373" w:rsidRDefault="00DD6F2C" w:rsidP="0015770A">
      <w:pPr>
        <w:pStyle w:val="CommentText"/>
        <w:spacing w:line="360" w:lineRule="auto"/>
        <w:rPr>
          <w:rFonts w:ascii="Arial" w:hAnsi="Arial" w:cs="Arial"/>
          <w:sz w:val="24"/>
          <w:szCs w:val="24"/>
        </w:rPr>
      </w:pPr>
    </w:p>
    <w:p w:rsidR="000055CE" w:rsidRDefault="00800418" w:rsidP="0015770A">
      <w:pPr>
        <w:pStyle w:val="CommentText"/>
        <w:spacing w:line="360" w:lineRule="auto"/>
        <w:rPr>
          <w:rFonts w:ascii="Arial" w:hAnsi="Arial" w:cs="Arial"/>
          <w:sz w:val="24"/>
          <w:szCs w:val="24"/>
        </w:rPr>
      </w:pPr>
      <w:r w:rsidRPr="005D2373">
        <w:rPr>
          <w:rFonts w:ascii="Arial" w:hAnsi="Arial" w:cs="Arial"/>
          <w:sz w:val="24"/>
          <w:szCs w:val="24"/>
        </w:rPr>
        <w:t xml:space="preserve">The social policy representation of </w:t>
      </w:r>
      <w:proofErr w:type="spellStart"/>
      <w:r w:rsidRPr="005D2373">
        <w:rPr>
          <w:rFonts w:ascii="Arial" w:hAnsi="Arial" w:cs="Arial"/>
          <w:sz w:val="24"/>
          <w:szCs w:val="24"/>
        </w:rPr>
        <w:t>BrAsian</w:t>
      </w:r>
      <w:proofErr w:type="spellEnd"/>
      <w:r w:rsidRPr="005D2373">
        <w:rPr>
          <w:rFonts w:ascii="Arial" w:hAnsi="Arial" w:cs="Arial"/>
          <w:sz w:val="24"/>
          <w:szCs w:val="24"/>
        </w:rPr>
        <w:t xml:space="preserve"> Muslims at the neighbourhood level is exemplified by the Cantle Report on the 2001 </w:t>
      </w:r>
      <w:r w:rsidR="00577CF7" w:rsidRPr="005D2373">
        <w:rPr>
          <w:rFonts w:ascii="Arial" w:hAnsi="Arial" w:cs="Arial"/>
          <w:sz w:val="24"/>
          <w:szCs w:val="24"/>
        </w:rPr>
        <w:t>‘</w:t>
      </w:r>
      <w:r w:rsidRPr="005D2373">
        <w:rPr>
          <w:rFonts w:ascii="Arial" w:hAnsi="Arial" w:cs="Arial"/>
          <w:sz w:val="24"/>
          <w:szCs w:val="24"/>
        </w:rPr>
        <w:t>riots</w:t>
      </w:r>
      <w:r w:rsidR="00577CF7" w:rsidRPr="005D2373">
        <w:rPr>
          <w:rFonts w:ascii="Arial" w:hAnsi="Arial" w:cs="Arial"/>
          <w:sz w:val="24"/>
          <w:szCs w:val="24"/>
        </w:rPr>
        <w:t>’</w:t>
      </w:r>
      <w:r w:rsidR="00A701D9" w:rsidRPr="005D2373">
        <w:rPr>
          <w:rFonts w:ascii="Arial" w:hAnsi="Arial" w:cs="Arial"/>
          <w:sz w:val="24"/>
          <w:szCs w:val="24"/>
        </w:rPr>
        <w:t xml:space="preserve"> </w:t>
      </w:r>
      <w:r w:rsidR="004B03A3" w:rsidRPr="005D2373">
        <w:rPr>
          <w:rFonts w:ascii="Arial" w:hAnsi="Arial" w:cs="Arial"/>
          <w:sz w:val="24"/>
          <w:szCs w:val="24"/>
        </w:rPr>
        <w:t xml:space="preserve">involving </w:t>
      </w:r>
      <w:r w:rsidR="00A701D9" w:rsidRPr="005D2373">
        <w:rPr>
          <w:rFonts w:ascii="Arial" w:hAnsi="Arial" w:cs="Arial"/>
          <w:sz w:val="24"/>
          <w:szCs w:val="24"/>
        </w:rPr>
        <w:t xml:space="preserve">the police and </w:t>
      </w:r>
      <w:proofErr w:type="spellStart"/>
      <w:r w:rsidR="00A701D9" w:rsidRPr="005D2373">
        <w:rPr>
          <w:rFonts w:ascii="Arial" w:hAnsi="Arial" w:cs="Arial"/>
          <w:sz w:val="24"/>
          <w:szCs w:val="24"/>
        </w:rPr>
        <w:t>BrAsian</w:t>
      </w:r>
      <w:proofErr w:type="spellEnd"/>
      <w:r w:rsidR="00A37C7E" w:rsidRPr="005D2373">
        <w:rPr>
          <w:rFonts w:ascii="Arial" w:hAnsi="Arial" w:cs="Arial"/>
          <w:sz w:val="24"/>
          <w:szCs w:val="24"/>
        </w:rPr>
        <w:t xml:space="preserve"> Pakistani-descent</w:t>
      </w:r>
      <w:r w:rsidR="00A701D9" w:rsidRPr="005D2373">
        <w:rPr>
          <w:rFonts w:ascii="Arial" w:hAnsi="Arial" w:cs="Arial"/>
          <w:sz w:val="24"/>
          <w:szCs w:val="24"/>
        </w:rPr>
        <w:t xml:space="preserve"> men</w:t>
      </w:r>
      <w:r w:rsidRPr="005D2373">
        <w:rPr>
          <w:rFonts w:ascii="Arial" w:hAnsi="Arial" w:cs="Arial"/>
          <w:sz w:val="24"/>
          <w:szCs w:val="24"/>
        </w:rPr>
        <w:t xml:space="preserve"> in</w:t>
      </w:r>
      <w:r w:rsidR="00577CF7" w:rsidRPr="005D2373">
        <w:rPr>
          <w:rFonts w:ascii="Arial" w:hAnsi="Arial" w:cs="Arial"/>
          <w:sz w:val="24"/>
          <w:szCs w:val="24"/>
        </w:rPr>
        <w:t xml:space="preserve"> the northern </w:t>
      </w:r>
      <w:r w:rsidR="003A3081" w:rsidRPr="005D2373">
        <w:rPr>
          <w:rFonts w:ascii="Arial" w:hAnsi="Arial" w:cs="Arial"/>
          <w:sz w:val="24"/>
          <w:szCs w:val="24"/>
        </w:rPr>
        <w:t xml:space="preserve">British </w:t>
      </w:r>
      <w:r w:rsidR="00577CF7" w:rsidRPr="005D2373">
        <w:rPr>
          <w:rFonts w:ascii="Arial" w:hAnsi="Arial" w:cs="Arial"/>
          <w:sz w:val="24"/>
          <w:szCs w:val="24"/>
        </w:rPr>
        <w:t>towns of</w:t>
      </w:r>
      <w:r w:rsidRPr="005D2373">
        <w:rPr>
          <w:rFonts w:ascii="Arial" w:hAnsi="Arial" w:cs="Arial"/>
          <w:sz w:val="24"/>
          <w:szCs w:val="24"/>
        </w:rPr>
        <w:t xml:space="preserve"> Bradford</w:t>
      </w:r>
      <w:r w:rsidR="00881DCE" w:rsidRPr="005D2373">
        <w:rPr>
          <w:rFonts w:ascii="Arial" w:hAnsi="Arial" w:cs="Arial"/>
          <w:sz w:val="24"/>
          <w:szCs w:val="24"/>
        </w:rPr>
        <w:t>, Oldham and Burnley</w:t>
      </w:r>
      <w:r w:rsidR="00A701D9" w:rsidRPr="005D2373">
        <w:rPr>
          <w:rFonts w:ascii="Arial" w:hAnsi="Arial" w:cs="Arial"/>
          <w:sz w:val="24"/>
          <w:szCs w:val="24"/>
        </w:rPr>
        <w:t xml:space="preserve">, </w:t>
      </w:r>
      <w:r w:rsidR="004B03A3" w:rsidRPr="005D2373">
        <w:rPr>
          <w:rFonts w:ascii="Arial" w:hAnsi="Arial" w:cs="Arial"/>
          <w:sz w:val="24"/>
          <w:szCs w:val="24"/>
        </w:rPr>
        <w:t>which,</w:t>
      </w:r>
      <w:r w:rsidR="00577CF7" w:rsidRPr="005D2373">
        <w:rPr>
          <w:rFonts w:ascii="Arial" w:hAnsi="Arial" w:cs="Arial"/>
          <w:sz w:val="24"/>
          <w:szCs w:val="24"/>
        </w:rPr>
        <w:t xml:space="preserve"> like </w:t>
      </w:r>
      <w:proofErr w:type="spellStart"/>
      <w:r w:rsidR="00577CF7" w:rsidRPr="005D2373">
        <w:rPr>
          <w:rFonts w:ascii="Arial" w:hAnsi="Arial" w:cs="Arial"/>
          <w:sz w:val="24"/>
          <w:szCs w:val="24"/>
        </w:rPr>
        <w:t>Southtown</w:t>
      </w:r>
      <w:proofErr w:type="spellEnd"/>
      <w:r w:rsidR="004B03A3" w:rsidRPr="005D2373">
        <w:rPr>
          <w:rFonts w:ascii="Arial" w:hAnsi="Arial" w:cs="Arial"/>
          <w:sz w:val="24"/>
          <w:szCs w:val="24"/>
        </w:rPr>
        <w:t>,</w:t>
      </w:r>
      <w:r w:rsidR="00577CF7" w:rsidRPr="005D2373">
        <w:rPr>
          <w:rFonts w:ascii="Arial" w:hAnsi="Arial" w:cs="Arial"/>
          <w:sz w:val="24"/>
          <w:szCs w:val="24"/>
        </w:rPr>
        <w:t xml:space="preserve"> are suburban </w:t>
      </w:r>
      <w:r w:rsidRPr="005D2373">
        <w:rPr>
          <w:rFonts w:ascii="Arial" w:hAnsi="Arial" w:cs="Arial"/>
          <w:sz w:val="24"/>
          <w:szCs w:val="24"/>
        </w:rPr>
        <w:t>town</w:t>
      </w:r>
      <w:r w:rsidR="00881DCE" w:rsidRPr="005D2373">
        <w:rPr>
          <w:rFonts w:ascii="Arial" w:hAnsi="Arial" w:cs="Arial"/>
          <w:sz w:val="24"/>
          <w:szCs w:val="24"/>
        </w:rPr>
        <w:t>s</w:t>
      </w:r>
      <w:r w:rsidRPr="005D2373">
        <w:rPr>
          <w:rFonts w:ascii="Arial" w:hAnsi="Arial" w:cs="Arial"/>
          <w:sz w:val="24"/>
          <w:szCs w:val="24"/>
        </w:rPr>
        <w:t>. Social commentators have noted that since the publication of th</w:t>
      </w:r>
      <w:r w:rsidR="00272F79" w:rsidRPr="005D2373">
        <w:rPr>
          <w:rFonts w:ascii="Arial" w:hAnsi="Arial" w:cs="Arial"/>
          <w:sz w:val="24"/>
          <w:szCs w:val="24"/>
        </w:rPr>
        <w:t>is</w:t>
      </w:r>
      <w:r w:rsidRPr="005D2373">
        <w:rPr>
          <w:rFonts w:ascii="Arial" w:hAnsi="Arial" w:cs="Arial"/>
          <w:sz w:val="24"/>
          <w:szCs w:val="24"/>
        </w:rPr>
        <w:t xml:space="preserve"> </w:t>
      </w:r>
      <w:r w:rsidR="00272F79" w:rsidRPr="005D2373">
        <w:rPr>
          <w:rFonts w:ascii="Arial" w:hAnsi="Arial" w:cs="Arial"/>
          <w:sz w:val="24"/>
          <w:szCs w:val="24"/>
        </w:rPr>
        <w:t>r</w:t>
      </w:r>
      <w:r w:rsidRPr="005D2373">
        <w:rPr>
          <w:rFonts w:ascii="Arial" w:hAnsi="Arial" w:cs="Arial"/>
          <w:sz w:val="24"/>
          <w:szCs w:val="24"/>
        </w:rPr>
        <w:t xml:space="preserve">eport, </w:t>
      </w:r>
      <w:proofErr w:type="spellStart"/>
      <w:r w:rsidR="00313683" w:rsidRPr="000055CE">
        <w:rPr>
          <w:rFonts w:ascii="Arial" w:hAnsi="Arial" w:cs="Arial"/>
          <w:sz w:val="24"/>
          <w:szCs w:val="24"/>
        </w:rPr>
        <w:t>BrAsian</w:t>
      </w:r>
      <w:r w:rsidR="003A3081" w:rsidRPr="000055CE">
        <w:rPr>
          <w:rFonts w:ascii="Arial" w:hAnsi="Arial" w:cs="Arial"/>
          <w:sz w:val="24"/>
          <w:szCs w:val="24"/>
        </w:rPr>
        <w:t>s</w:t>
      </w:r>
      <w:proofErr w:type="spellEnd"/>
      <w:r w:rsidR="003A3081" w:rsidRPr="000055CE">
        <w:rPr>
          <w:rFonts w:ascii="Arial" w:hAnsi="Arial" w:cs="Arial"/>
          <w:sz w:val="24"/>
          <w:szCs w:val="24"/>
        </w:rPr>
        <w:t>, and especially</w:t>
      </w:r>
      <w:r w:rsidR="00313683" w:rsidRPr="000055CE">
        <w:rPr>
          <w:rFonts w:ascii="Arial" w:hAnsi="Arial" w:cs="Arial"/>
          <w:sz w:val="24"/>
          <w:szCs w:val="24"/>
        </w:rPr>
        <w:t xml:space="preserve"> </w:t>
      </w:r>
      <w:r w:rsidR="003A3081" w:rsidRPr="000055CE">
        <w:rPr>
          <w:rFonts w:ascii="Arial" w:hAnsi="Arial" w:cs="Arial"/>
          <w:sz w:val="24"/>
          <w:szCs w:val="24"/>
        </w:rPr>
        <w:t xml:space="preserve">those who are </w:t>
      </w:r>
      <w:r w:rsidR="00313683" w:rsidRPr="000055CE">
        <w:rPr>
          <w:rFonts w:ascii="Arial" w:hAnsi="Arial" w:cs="Arial"/>
          <w:sz w:val="24"/>
          <w:szCs w:val="24"/>
        </w:rPr>
        <w:t>Muslims</w:t>
      </w:r>
      <w:r w:rsidR="003A3081" w:rsidRPr="000055CE">
        <w:rPr>
          <w:rFonts w:ascii="Arial" w:hAnsi="Arial" w:cs="Arial"/>
          <w:sz w:val="24"/>
          <w:szCs w:val="24"/>
        </w:rPr>
        <w:t>,</w:t>
      </w:r>
      <w:r w:rsidR="003A3081" w:rsidRPr="005D2373" w:rsidDel="003A3081">
        <w:rPr>
          <w:rFonts w:ascii="Arial" w:hAnsi="Arial" w:cs="Arial"/>
          <w:sz w:val="24"/>
          <w:szCs w:val="24"/>
        </w:rPr>
        <w:t xml:space="preserve"> </w:t>
      </w:r>
      <w:r w:rsidRPr="005D2373">
        <w:rPr>
          <w:rFonts w:ascii="Arial" w:hAnsi="Arial" w:cs="Arial"/>
          <w:sz w:val="24"/>
          <w:szCs w:val="24"/>
        </w:rPr>
        <w:t>have been increasingly depicted in social policy, political and media representations as problematic for ‘not mixing’ with and ‘self-segregating’ from the rest of British society (Phillips 2006, 25-26</w:t>
      </w:r>
      <w:r w:rsidR="00C258D1" w:rsidRPr="005D2373">
        <w:rPr>
          <w:rFonts w:ascii="Arial" w:hAnsi="Arial" w:cs="Arial"/>
          <w:sz w:val="24"/>
          <w:szCs w:val="24"/>
        </w:rPr>
        <w:t>; Alexander 2005</w:t>
      </w:r>
      <w:r w:rsidRPr="005D2373">
        <w:rPr>
          <w:rFonts w:ascii="Arial" w:hAnsi="Arial" w:cs="Arial"/>
          <w:sz w:val="24"/>
          <w:szCs w:val="24"/>
        </w:rPr>
        <w:t xml:space="preserve">). The subtext of this public discourse is </w:t>
      </w:r>
      <w:r w:rsidRPr="005D2373">
        <w:rPr>
          <w:rFonts w:ascii="Arial" w:hAnsi="Arial" w:cs="Arial"/>
          <w:sz w:val="24"/>
          <w:szCs w:val="24"/>
        </w:rPr>
        <w:lastRenderedPageBreak/>
        <w:t xml:space="preserve">the idea that </w:t>
      </w:r>
      <w:proofErr w:type="spellStart"/>
      <w:r w:rsidRPr="005D2373">
        <w:rPr>
          <w:rFonts w:ascii="Arial" w:hAnsi="Arial" w:cs="Arial"/>
          <w:sz w:val="24"/>
          <w:szCs w:val="24"/>
        </w:rPr>
        <w:t>BrAsian</w:t>
      </w:r>
      <w:proofErr w:type="spellEnd"/>
      <w:r w:rsidRPr="005D2373">
        <w:rPr>
          <w:rFonts w:ascii="Arial" w:hAnsi="Arial" w:cs="Arial"/>
          <w:sz w:val="24"/>
          <w:szCs w:val="24"/>
        </w:rPr>
        <w:t xml:space="preserve"> Muslims are ‘cultural outsiders’ who are ‘endangering the security, ordered stability, and national identity of Britain’ (P</w:t>
      </w:r>
      <w:r w:rsidR="00B00358" w:rsidRPr="005D2373">
        <w:rPr>
          <w:rFonts w:ascii="Arial" w:hAnsi="Arial" w:cs="Arial"/>
          <w:sz w:val="24"/>
          <w:szCs w:val="24"/>
        </w:rPr>
        <w:t>hillips 2006, 29)</w:t>
      </w:r>
      <w:r w:rsidR="00C258D1" w:rsidRPr="005D2373">
        <w:rPr>
          <w:rFonts w:ascii="Arial" w:hAnsi="Arial" w:cs="Arial"/>
          <w:sz w:val="24"/>
          <w:szCs w:val="24"/>
        </w:rPr>
        <w:t>, an imag</w:t>
      </w:r>
      <w:r w:rsidR="003A3081" w:rsidRPr="005D2373">
        <w:rPr>
          <w:rFonts w:ascii="Arial" w:hAnsi="Arial" w:cs="Arial"/>
          <w:sz w:val="24"/>
          <w:szCs w:val="24"/>
        </w:rPr>
        <w:t>ery</w:t>
      </w:r>
      <w:r w:rsidR="00272F79" w:rsidRPr="005D2373">
        <w:rPr>
          <w:rFonts w:ascii="Arial" w:hAnsi="Arial" w:cs="Arial"/>
          <w:sz w:val="24"/>
          <w:szCs w:val="24"/>
        </w:rPr>
        <w:t xml:space="preserve"> </w:t>
      </w:r>
      <w:r w:rsidR="00C258D1" w:rsidRPr="005D2373">
        <w:rPr>
          <w:rFonts w:ascii="Arial" w:hAnsi="Arial" w:cs="Arial"/>
          <w:sz w:val="24"/>
          <w:szCs w:val="24"/>
        </w:rPr>
        <w:t xml:space="preserve">that was hardened in the face of </w:t>
      </w:r>
      <w:r w:rsidR="00D11CFB" w:rsidRPr="005D2373">
        <w:rPr>
          <w:rFonts w:ascii="Arial" w:hAnsi="Arial" w:cs="Arial"/>
          <w:sz w:val="24"/>
          <w:szCs w:val="24"/>
        </w:rPr>
        <w:t>the 9/11</w:t>
      </w:r>
      <w:r w:rsidR="00A701D9" w:rsidRPr="005D2373">
        <w:rPr>
          <w:rFonts w:ascii="Arial" w:hAnsi="Arial" w:cs="Arial"/>
          <w:sz w:val="24"/>
          <w:szCs w:val="24"/>
        </w:rPr>
        <w:t xml:space="preserve"> </w:t>
      </w:r>
      <w:r w:rsidR="00C258D1" w:rsidRPr="005D2373">
        <w:rPr>
          <w:rFonts w:ascii="Arial" w:hAnsi="Arial" w:cs="Arial"/>
          <w:sz w:val="24"/>
          <w:szCs w:val="24"/>
        </w:rPr>
        <w:t>and 7/7 attacks whereby Muslims became depicted</w:t>
      </w:r>
      <w:r w:rsidR="00D11CFB" w:rsidRPr="005D2373">
        <w:rPr>
          <w:rFonts w:ascii="Arial" w:hAnsi="Arial" w:cs="Arial"/>
          <w:sz w:val="24"/>
          <w:szCs w:val="24"/>
        </w:rPr>
        <w:t xml:space="preserve"> in both national and global discourse</w:t>
      </w:r>
      <w:r w:rsidR="00C258D1" w:rsidRPr="005D2373">
        <w:rPr>
          <w:rFonts w:ascii="Arial" w:hAnsi="Arial" w:cs="Arial"/>
          <w:sz w:val="24"/>
          <w:szCs w:val="24"/>
        </w:rPr>
        <w:t xml:space="preserve"> as ‘the enemy within’ the nation and the West </w:t>
      </w:r>
      <w:r w:rsidR="00D11CFB" w:rsidRPr="005D2373">
        <w:rPr>
          <w:rFonts w:ascii="Arial" w:hAnsi="Arial" w:cs="Arial"/>
          <w:sz w:val="24"/>
          <w:szCs w:val="24"/>
        </w:rPr>
        <w:t xml:space="preserve">more generally </w:t>
      </w:r>
      <w:r w:rsidR="00C258D1" w:rsidRPr="005D2373">
        <w:rPr>
          <w:rFonts w:ascii="Arial" w:hAnsi="Arial" w:cs="Arial"/>
          <w:sz w:val="24"/>
          <w:szCs w:val="24"/>
        </w:rPr>
        <w:t>(Alexander 2005, 204)</w:t>
      </w:r>
      <w:r w:rsidR="003A3081" w:rsidRPr="005D2373">
        <w:rPr>
          <w:rFonts w:ascii="Arial" w:hAnsi="Arial" w:cs="Arial"/>
          <w:sz w:val="24"/>
          <w:szCs w:val="24"/>
        </w:rPr>
        <w:t xml:space="preserve">, and every </w:t>
      </w:r>
      <w:proofErr w:type="spellStart"/>
      <w:r w:rsidR="003A3081" w:rsidRPr="005D2373">
        <w:rPr>
          <w:rFonts w:ascii="Arial" w:hAnsi="Arial" w:cs="Arial"/>
          <w:sz w:val="24"/>
          <w:szCs w:val="24"/>
        </w:rPr>
        <w:t>BrAsian</w:t>
      </w:r>
      <w:proofErr w:type="spellEnd"/>
      <w:r w:rsidR="003A3081" w:rsidRPr="005D2373">
        <w:rPr>
          <w:rFonts w:ascii="Arial" w:hAnsi="Arial" w:cs="Arial"/>
          <w:sz w:val="24"/>
          <w:szCs w:val="24"/>
        </w:rPr>
        <w:t xml:space="preserve"> was assumed to be a Muslim</w:t>
      </w:r>
      <w:r w:rsidR="00B00358" w:rsidRPr="005D2373">
        <w:rPr>
          <w:rFonts w:ascii="Arial" w:hAnsi="Arial" w:cs="Arial"/>
          <w:sz w:val="24"/>
          <w:szCs w:val="24"/>
        </w:rPr>
        <w:t>.</w:t>
      </w:r>
      <w:r w:rsidR="00DC7B36" w:rsidRPr="005D2373">
        <w:rPr>
          <w:rFonts w:ascii="Arial" w:hAnsi="Arial" w:cs="Arial"/>
          <w:sz w:val="24"/>
          <w:szCs w:val="24"/>
        </w:rPr>
        <w:t xml:space="preserve"> </w:t>
      </w:r>
      <w:r w:rsidRPr="005D2373">
        <w:rPr>
          <w:rFonts w:ascii="Arial" w:hAnsi="Arial" w:cs="Arial"/>
          <w:sz w:val="24"/>
          <w:szCs w:val="24"/>
        </w:rPr>
        <w:t xml:space="preserve">Some of the perceived social threats thought to be posed by </w:t>
      </w:r>
      <w:proofErr w:type="spellStart"/>
      <w:r w:rsidRPr="005D2373">
        <w:rPr>
          <w:rFonts w:ascii="Arial" w:hAnsi="Arial" w:cs="Arial"/>
          <w:sz w:val="24"/>
          <w:szCs w:val="24"/>
        </w:rPr>
        <w:t>BrAsian</w:t>
      </w:r>
      <w:proofErr w:type="spellEnd"/>
      <w:r w:rsidRPr="005D2373">
        <w:rPr>
          <w:rFonts w:ascii="Arial" w:hAnsi="Arial" w:cs="Arial"/>
          <w:sz w:val="24"/>
          <w:szCs w:val="24"/>
        </w:rPr>
        <w:t xml:space="preserve"> Muslims’ ‘residential clustering’ (Phillips 2006, 29) in neighbourhoods are elaborated on by Fortier (2007) in her discussion of the BBC TV documentary </w:t>
      </w:r>
      <w:r w:rsidRPr="005D2373">
        <w:rPr>
          <w:rFonts w:ascii="Arial" w:hAnsi="Arial" w:cs="Arial"/>
          <w:i/>
          <w:sz w:val="24"/>
          <w:szCs w:val="24"/>
        </w:rPr>
        <w:t>The Last White Kids</w:t>
      </w:r>
      <w:r w:rsidRPr="005D2373">
        <w:rPr>
          <w:rFonts w:ascii="Arial" w:hAnsi="Arial" w:cs="Arial"/>
          <w:sz w:val="24"/>
          <w:szCs w:val="24"/>
        </w:rPr>
        <w:t xml:space="preserve">. </w:t>
      </w:r>
    </w:p>
    <w:p w:rsidR="00663A14" w:rsidRDefault="00663A14" w:rsidP="0015770A">
      <w:pPr>
        <w:pStyle w:val="CommentText"/>
        <w:spacing w:line="360" w:lineRule="auto"/>
        <w:rPr>
          <w:rFonts w:ascii="Arial" w:hAnsi="Arial" w:cs="Arial"/>
          <w:sz w:val="24"/>
          <w:szCs w:val="24"/>
        </w:rPr>
      </w:pPr>
    </w:p>
    <w:p w:rsidR="00470AC1" w:rsidRPr="005D2373" w:rsidRDefault="00800418" w:rsidP="0015770A">
      <w:pPr>
        <w:pStyle w:val="CommentText"/>
        <w:spacing w:line="360" w:lineRule="auto"/>
        <w:rPr>
          <w:rFonts w:ascii="Arial" w:hAnsi="Arial" w:cs="Arial"/>
          <w:sz w:val="24"/>
          <w:szCs w:val="24"/>
        </w:rPr>
      </w:pPr>
      <w:r w:rsidRPr="005D2373">
        <w:rPr>
          <w:rFonts w:ascii="Arial" w:hAnsi="Arial" w:cs="Arial"/>
          <w:sz w:val="24"/>
          <w:szCs w:val="24"/>
        </w:rPr>
        <w:t xml:space="preserve">This documentary explored the lives of a white working class family living in the predominantly </w:t>
      </w:r>
      <w:proofErr w:type="spellStart"/>
      <w:r w:rsidRPr="005D2373">
        <w:rPr>
          <w:rFonts w:ascii="Arial" w:hAnsi="Arial" w:cs="Arial"/>
          <w:sz w:val="24"/>
          <w:szCs w:val="24"/>
        </w:rPr>
        <w:t>BrAsian</w:t>
      </w:r>
      <w:proofErr w:type="spellEnd"/>
      <w:r w:rsidRPr="005D2373">
        <w:rPr>
          <w:rFonts w:ascii="Arial" w:hAnsi="Arial" w:cs="Arial"/>
          <w:sz w:val="24"/>
          <w:szCs w:val="24"/>
        </w:rPr>
        <w:t xml:space="preserve"> </w:t>
      </w:r>
      <w:r w:rsidR="00A37C7E" w:rsidRPr="005D2373">
        <w:rPr>
          <w:rFonts w:ascii="Arial" w:hAnsi="Arial" w:cs="Arial"/>
          <w:sz w:val="24"/>
          <w:szCs w:val="24"/>
        </w:rPr>
        <w:t>‘</w:t>
      </w:r>
      <w:r w:rsidRPr="005D2373">
        <w:rPr>
          <w:rFonts w:ascii="Arial" w:hAnsi="Arial" w:cs="Arial"/>
          <w:sz w:val="24"/>
          <w:szCs w:val="24"/>
        </w:rPr>
        <w:t>Pakistani</w:t>
      </w:r>
      <w:r w:rsidR="00A37C7E" w:rsidRPr="005D2373">
        <w:rPr>
          <w:rFonts w:ascii="Arial" w:hAnsi="Arial" w:cs="Arial"/>
          <w:sz w:val="24"/>
          <w:szCs w:val="24"/>
        </w:rPr>
        <w:t>’</w:t>
      </w:r>
      <w:r w:rsidRPr="005D2373">
        <w:rPr>
          <w:rFonts w:ascii="Arial" w:hAnsi="Arial" w:cs="Arial"/>
          <w:sz w:val="24"/>
          <w:szCs w:val="24"/>
        </w:rPr>
        <w:t xml:space="preserve"> neighbourhood of Bradford where </w:t>
      </w:r>
      <w:r w:rsidR="00881DCE" w:rsidRPr="005D2373">
        <w:rPr>
          <w:rFonts w:ascii="Arial" w:hAnsi="Arial" w:cs="Arial"/>
          <w:sz w:val="24"/>
          <w:szCs w:val="24"/>
        </w:rPr>
        <w:t xml:space="preserve">one of the </w:t>
      </w:r>
      <w:r w:rsidRPr="005D2373">
        <w:rPr>
          <w:rFonts w:ascii="Arial" w:hAnsi="Arial" w:cs="Arial"/>
          <w:sz w:val="24"/>
          <w:szCs w:val="24"/>
        </w:rPr>
        <w:t xml:space="preserve">2001 riots took place. </w:t>
      </w:r>
      <w:r w:rsidR="006E1702" w:rsidRPr="005D2373">
        <w:rPr>
          <w:rFonts w:ascii="Arial" w:hAnsi="Arial" w:cs="Arial"/>
          <w:sz w:val="24"/>
          <w:szCs w:val="24"/>
        </w:rPr>
        <w:t>I</w:t>
      </w:r>
      <w:r w:rsidRPr="005D2373">
        <w:rPr>
          <w:rFonts w:ascii="Arial" w:hAnsi="Arial" w:cs="Arial"/>
          <w:sz w:val="24"/>
          <w:szCs w:val="24"/>
        </w:rPr>
        <w:t>slam is represented in the programme as the ultimate threat and affront to British white working class people’s values</w:t>
      </w:r>
      <w:r w:rsidR="00505E87" w:rsidRPr="005D2373">
        <w:rPr>
          <w:rFonts w:ascii="Arial" w:hAnsi="Arial" w:cs="Arial"/>
          <w:sz w:val="24"/>
          <w:szCs w:val="24"/>
        </w:rPr>
        <w:t xml:space="preserve"> and way of life</w:t>
      </w:r>
      <w:r w:rsidRPr="005D2373">
        <w:rPr>
          <w:rFonts w:ascii="Arial" w:hAnsi="Arial" w:cs="Arial"/>
          <w:sz w:val="24"/>
          <w:szCs w:val="24"/>
        </w:rPr>
        <w:t xml:space="preserve">. </w:t>
      </w:r>
      <w:r w:rsidR="00B02C72" w:rsidRPr="005D2373">
        <w:rPr>
          <w:rFonts w:ascii="Arial" w:hAnsi="Arial" w:cs="Arial"/>
          <w:sz w:val="24"/>
          <w:szCs w:val="24"/>
        </w:rPr>
        <w:t>Fortier (2007, 116) shows how in the TV programme t</w:t>
      </w:r>
      <w:r w:rsidR="00231AC7" w:rsidRPr="005D2373">
        <w:rPr>
          <w:rFonts w:ascii="Arial" w:hAnsi="Arial" w:cs="Arial"/>
          <w:sz w:val="24"/>
          <w:szCs w:val="24"/>
        </w:rPr>
        <w:t>his</w:t>
      </w:r>
      <w:r w:rsidRPr="005D2373">
        <w:rPr>
          <w:rFonts w:ascii="Arial" w:hAnsi="Arial" w:cs="Arial"/>
          <w:sz w:val="24"/>
          <w:szCs w:val="24"/>
        </w:rPr>
        <w:t xml:space="preserve"> </w:t>
      </w:r>
      <w:r w:rsidR="00B02C72" w:rsidRPr="005D2373">
        <w:rPr>
          <w:rFonts w:ascii="Arial" w:hAnsi="Arial" w:cs="Arial"/>
          <w:sz w:val="24"/>
          <w:szCs w:val="24"/>
        </w:rPr>
        <w:t xml:space="preserve">perceived threat </w:t>
      </w:r>
      <w:r w:rsidRPr="005D2373">
        <w:rPr>
          <w:rFonts w:ascii="Arial" w:hAnsi="Arial" w:cs="Arial"/>
          <w:sz w:val="24"/>
          <w:szCs w:val="24"/>
        </w:rPr>
        <w:t xml:space="preserve">takes two pathways – first ‘masculine </w:t>
      </w:r>
      <w:proofErr w:type="spellStart"/>
      <w:r w:rsidRPr="005D2373">
        <w:rPr>
          <w:rFonts w:ascii="Arial" w:hAnsi="Arial" w:cs="Arial"/>
          <w:sz w:val="24"/>
          <w:szCs w:val="24"/>
        </w:rPr>
        <w:t>yobbery</w:t>
      </w:r>
      <w:proofErr w:type="spellEnd"/>
      <w:r w:rsidRPr="005D2373">
        <w:rPr>
          <w:rFonts w:ascii="Arial" w:hAnsi="Arial" w:cs="Arial"/>
          <w:sz w:val="24"/>
          <w:szCs w:val="24"/>
        </w:rPr>
        <w:t>’ on the part of white youth</w:t>
      </w:r>
      <w:r w:rsidR="00505E87" w:rsidRPr="005D2373">
        <w:rPr>
          <w:rFonts w:ascii="Arial" w:hAnsi="Arial" w:cs="Arial"/>
          <w:sz w:val="24"/>
          <w:szCs w:val="24"/>
        </w:rPr>
        <w:t>s</w:t>
      </w:r>
      <w:r w:rsidRPr="005D2373">
        <w:rPr>
          <w:rFonts w:ascii="Arial" w:hAnsi="Arial" w:cs="Arial"/>
          <w:sz w:val="24"/>
          <w:szCs w:val="24"/>
        </w:rPr>
        <w:t xml:space="preserve"> ‘adds to the fears that unmanaged proximity [to </w:t>
      </w:r>
      <w:proofErr w:type="spellStart"/>
      <w:r w:rsidR="005620AB">
        <w:rPr>
          <w:rFonts w:ascii="Arial" w:hAnsi="Arial" w:cs="Arial"/>
          <w:sz w:val="24"/>
          <w:szCs w:val="24"/>
        </w:rPr>
        <w:t>Br</w:t>
      </w:r>
      <w:r w:rsidRPr="005D2373">
        <w:rPr>
          <w:rFonts w:ascii="Arial" w:hAnsi="Arial" w:cs="Arial"/>
          <w:sz w:val="24"/>
          <w:szCs w:val="24"/>
        </w:rPr>
        <w:t>Asian</w:t>
      </w:r>
      <w:proofErr w:type="spellEnd"/>
      <w:r w:rsidRPr="005D2373">
        <w:rPr>
          <w:rFonts w:ascii="Arial" w:hAnsi="Arial" w:cs="Arial"/>
          <w:sz w:val="24"/>
          <w:szCs w:val="24"/>
        </w:rPr>
        <w:t xml:space="preserve"> Muslims] can fuel violent animosity’ between white and </w:t>
      </w:r>
      <w:proofErr w:type="spellStart"/>
      <w:r w:rsidRPr="005D2373">
        <w:rPr>
          <w:rFonts w:ascii="Arial" w:hAnsi="Arial" w:cs="Arial"/>
          <w:sz w:val="24"/>
          <w:szCs w:val="24"/>
        </w:rPr>
        <w:t>BrAsian</w:t>
      </w:r>
      <w:proofErr w:type="spellEnd"/>
      <w:r w:rsidRPr="005D2373">
        <w:rPr>
          <w:rFonts w:ascii="Arial" w:hAnsi="Arial" w:cs="Arial"/>
          <w:sz w:val="24"/>
          <w:szCs w:val="24"/>
        </w:rPr>
        <w:t xml:space="preserve"> men (2007, 116). Second, white working class girls’ conversion to Islam, illustrated by their wearing of the hijab, is </w:t>
      </w:r>
      <w:r w:rsidR="00B02C72" w:rsidRPr="005D2373">
        <w:rPr>
          <w:rFonts w:ascii="Arial" w:hAnsi="Arial" w:cs="Arial"/>
          <w:sz w:val="24"/>
          <w:szCs w:val="24"/>
        </w:rPr>
        <w:t xml:space="preserve">portrayed in the </w:t>
      </w:r>
      <w:r w:rsidR="00DD6F2C" w:rsidRPr="005D2373">
        <w:rPr>
          <w:rFonts w:ascii="Arial" w:hAnsi="Arial" w:cs="Arial"/>
          <w:sz w:val="24"/>
          <w:szCs w:val="24"/>
        </w:rPr>
        <w:t>p</w:t>
      </w:r>
      <w:r w:rsidR="00B02C72" w:rsidRPr="005D2373">
        <w:rPr>
          <w:rFonts w:ascii="Arial" w:hAnsi="Arial" w:cs="Arial"/>
          <w:sz w:val="24"/>
          <w:szCs w:val="24"/>
        </w:rPr>
        <w:t xml:space="preserve">rogramme </w:t>
      </w:r>
      <w:r w:rsidRPr="005D2373">
        <w:rPr>
          <w:rFonts w:ascii="Arial" w:hAnsi="Arial" w:cs="Arial"/>
          <w:sz w:val="24"/>
          <w:szCs w:val="24"/>
        </w:rPr>
        <w:t>to represent the ‘</w:t>
      </w:r>
      <w:proofErr w:type="spellStart"/>
      <w:r w:rsidRPr="005D2373">
        <w:rPr>
          <w:rFonts w:ascii="Arial" w:hAnsi="Arial" w:cs="Arial"/>
          <w:sz w:val="24"/>
          <w:szCs w:val="24"/>
        </w:rPr>
        <w:t>Islamicisation</w:t>
      </w:r>
      <w:proofErr w:type="spellEnd"/>
      <w:r w:rsidRPr="005D2373">
        <w:rPr>
          <w:rFonts w:ascii="Arial" w:hAnsi="Arial" w:cs="Arial"/>
          <w:sz w:val="24"/>
          <w:szCs w:val="24"/>
        </w:rPr>
        <w:t xml:space="preserve"> of the nation’s unprotected daughter’s who roam the empty streets at prayer time’ (2007,</w:t>
      </w:r>
      <w:r w:rsidR="00EF7534" w:rsidRPr="005D2373">
        <w:rPr>
          <w:rFonts w:ascii="Arial" w:hAnsi="Arial" w:cs="Arial"/>
          <w:sz w:val="24"/>
          <w:szCs w:val="24"/>
        </w:rPr>
        <w:t xml:space="preserve"> </w:t>
      </w:r>
      <w:r w:rsidRPr="005D2373">
        <w:rPr>
          <w:rFonts w:ascii="Arial" w:hAnsi="Arial" w:cs="Arial"/>
          <w:sz w:val="24"/>
          <w:szCs w:val="24"/>
        </w:rPr>
        <w:t xml:space="preserve">116). </w:t>
      </w:r>
      <w:r w:rsidR="00AC293A" w:rsidRPr="005D2373">
        <w:rPr>
          <w:rFonts w:ascii="Arial" w:hAnsi="Arial" w:cs="Arial"/>
          <w:sz w:val="24"/>
          <w:szCs w:val="24"/>
        </w:rPr>
        <w:t>A</w:t>
      </w:r>
      <w:r w:rsidRPr="005D2373">
        <w:rPr>
          <w:rFonts w:ascii="Arial" w:hAnsi="Arial" w:cs="Arial"/>
          <w:sz w:val="24"/>
          <w:szCs w:val="24"/>
        </w:rPr>
        <w:t>ccording to some of the press commentary on the programme these young white women signify the tragic loss of white British women to the misguided treatment of women in Islam in the face of the decline of traditional white working class values</w:t>
      </w:r>
      <w:r w:rsidR="002E149D" w:rsidRPr="005D2373">
        <w:rPr>
          <w:rFonts w:ascii="Arial" w:hAnsi="Arial" w:cs="Arial"/>
          <w:sz w:val="24"/>
          <w:szCs w:val="24"/>
        </w:rPr>
        <w:t xml:space="preserve"> </w:t>
      </w:r>
      <w:r w:rsidR="00E92DF7" w:rsidRPr="005D2373">
        <w:rPr>
          <w:rFonts w:ascii="Arial" w:hAnsi="Arial" w:cs="Arial"/>
          <w:sz w:val="24"/>
          <w:szCs w:val="24"/>
        </w:rPr>
        <w:t xml:space="preserve">(Chalmers and Brooke 2003; </w:t>
      </w:r>
      <w:proofErr w:type="spellStart"/>
      <w:r w:rsidR="00E92DF7" w:rsidRPr="005D2373">
        <w:rPr>
          <w:rFonts w:ascii="Arial" w:hAnsi="Arial" w:cs="Arial"/>
          <w:sz w:val="24"/>
          <w:szCs w:val="24"/>
        </w:rPr>
        <w:t>Hitchens</w:t>
      </w:r>
      <w:proofErr w:type="spellEnd"/>
      <w:r w:rsidR="00E92DF7" w:rsidRPr="005D2373">
        <w:rPr>
          <w:rFonts w:ascii="Arial" w:hAnsi="Arial" w:cs="Arial"/>
          <w:sz w:val="24"/>
          <w:szCs w:val="24"/>
        </w:rPr>
        <w:t xml:space="preserve"> 2003; </w:t>
      </w:r>
      <w:proofErr w:type="spellStart"/>
      <w:r w:rsidR="00E92DF7" w:rsidRPr="005D2373">
        <w:rPr>
          <w:rFonts w:ascii="Arial" w:hAnsi="Arial" w:cs="Arial"/>
          <w:sz w:val="24"/>
          <w:szCs w:val="24"/>
        </w:rPr>
        <w:t>Manzoor</w:t>
      </w:r>
      <w:proofErr w:type="spellEnd"/>
      <w:r w:rsidR="00E92DF7" w:rsidRPr="005D2373">
        <w:rPr>
          <w:rFonts w:ascii="Arial" w:hAnsi="Arial" w:cs="Arial"/>
          <w:sz w:val="24"/>
          <w:szCs w:val="24"/>
        </w:rPr>
        <w:t xml:space="preserve"> 2003</w:t>
      </w:r>
      <w:r w:rsidR="00D11CFB" w:rsidRPr="005D2373">
        <w:rPr>
          <w:rFonts w:ascii="Arial" w:hAnsi="Arial" w:cs="Arial"/>
          <w:sz w:val="24"/>
          <w:szCs w:val="24"/>
        </w:rPr>
        <w:t>)</w:t>
      </w:r>
      <w:r w:rsidR="00B02C72" w:rsidRPr="005D2373">
        <w:rPr>
          <w:rFonts w:ascii="Arial" w:hAnsi="Arial" w:cs="Arial"/>
          <w:sz w:val="24"/>
          <w:szCs w:val="24"/>
        </w:rPr>
        <w:t>.</w:t>
      </w:r>
      <w:r w:rsidR="00505E87" w:rsidRPr="005D2373">
        <w:rPr>
          <w:rFonts w:ascii="Arial" w:hAnsi="Arial" w:cs="Arial"/>
          <w:sz w:val="24"/>
          <w:szCs w:val="24"/>
        </w:rPr>
        <w:t xml:space="preserve"> </w:t>
      </w:r>
    </w:p>
    <w:p w:rsidR="00470AC1" w:rsidRPr="005D2373" w:rsidRDefault="00470AC1" w:rsidP="0015770A">
      <w:pPr>
        <w:spacing w:line="360" w:lineRule="auto"/>
        <w:rPr>
          <w:rFonts w:ascii="Arial" w:hAnsi="Arial" w:cs="Arial"/>
        </w:rPr>
      </w:pPr>
    </w:p>
    <w:p w:rsidR="00FC1644" w:rsidRPr="005D2373" w:rsidRDefault="00B02C72" w:rsidP="0015770A">
      <w:pPr>
        <w:spacing w:line="360" w:lineRule="auto"/>
        <w:rPr>
          <w:rFonts w:ascii="Arial" w:hAnsi="Arial" w:cs="Arial"/>
        </w:rPr>
      </w:pPr>
      <w:r w:rsidRPr="005D2373">
        <w:rPr>
          <w:rFonts w:ascii="Arial" w:hAnsi="Arial" w:cs="Arial"/>
        </w:rPr>
        <w:t>I</w:t>
      </w:r>
      <w:r w:rsidR="00800418" w:rsidRPr="005D2373">
        <w:rPr>
          <w:rFonts w:ascii="Arial" w:hAnsi="Arial" w:cs="Arial"/>
        </w:rPr>
        <w:t>n the face of these overwhelmingly negative public images of animosity at the local</w:t>
      </w:r>
      <w:r w:rsidR="00D11CFB" w:rsidRPr="005D2373">
        <w:rPr>
          <w:rFonts w:ascii="Arial" w:hAnsi="Arial" w:cs="Arial"/>
        </w:rPr>
        <w:t xml:space="preserve"> neighbourhood</w:t>
      </w:r>
      <w:r w:rsidR="00800418" w:rsidRPr="005D2373">
        <w:rPr>
          <w:rFonts w:ascii="Arial" w:hAnsi="Arial" w:cs="Arial"/>
        </w:rPr>
        <w:t xml:space="preserve"> and national levels</w:t>
      </w:r>
      <w:r w:rsidR="00FC1644" w:rsidRPr="005D2373">
        <w:rPr>
          <w:rFonts w:ascii="Arial" w:hAnsi="Arial" w:cs="Arial"/>
        </w:rPr>
        <w:t>,</w:t>
      </w:r>
      <w:r w:rsidR="00800418" w:rsidRPr="005D2373">
        <w:rPr>
          <w:rFonts w:ascii="Arial" w:hAnsi="Arial" w:cs="Arial"/>
        </w:rPr>
        <w:t xml:space="preserve"> my study of convivial relations between white British and </w:t>
      </w:r>
      <w:proofErr w:type="spellStart"/>
      <w:r w:rsidR="00800418" w:rsidRPr="005D2373">
        <w:rPr>
          <w:rFonts w:ascii="Arial" w:hAnsi="Arial" w:cs="Arial"/>
        </w:rPr>
        <w:t>BrAsian</w:t>
      </w:r>
      <w:proofErr w:type="spellEnd"/>
      <w:r w:rsidR="00800418" w:rsidRPr="005D2373">
        <w:rPr>
          <w:rFonts w:ascii="Arial" w:hAnsi="Arial" w:cs="Arial"/>
        </w:rPr>
        <w:t xml:space="preserve"> </w:t>
      </w:r>
      <w:r w:rsidR="005620AB">
        <w:rPr>
          <w:rFonts w:ascii="Arial" w:hAnsi="Arial" w:cs="Arial"/>
        </w:rPr>
        <w:t xml:space="preserve">Muslim </w:t>
      </w:r>
      <w:r w:rsidR="00800418" w:rsidRPr="005D2373">
        <w:rPr>
          <w:rFonts w:ascii="Arial" w:hAnsi="Arial" w:cs="Arial"/>
        </w:rPr>
        <w:t xml:space="preserve">neighbours in </w:t>
      </w:r>
      <w:proofErr w:type="spellStart"/>
      <w:r w:rsidR="00800418" w:rsidRPr="005D2373">
        <w:rPr>
          <w:rFonts w:ascii="Arial" w:hAnsi="Arial" w:cs="Arial"/>
        </w:rPr>
        <w:t>Southtown</w:t>
      </w:r>
      <w:proofErr w:type="spellEnd"/>
      <w:r w:rsidR="00800418" w:rsidRPr="005D2373">
        <w:rPr>
          <w:rFonts w:ascii="Arial" w:hAnsi="Arial" w:cs="Arial"/>
        </w:rPr>
        <w:t xml:space="preserve"> takes its full political force and social significance. </w:t>
      </w:r>
      <w:r w:rsidR="00BB5919" w:rsidRPr="005D2373">
        <w:rPr>
          <w:rFonts w:ascii="Arial" w:hAnsi="Arial" w:cs="Arial"/>
        </w:rPr>
        <w:t>B</w:t>
      </w:r>
      <w:r w:rsidR="00800418" w:rsidRPr="005D2373">
        <w:rPr>
          <w:rFonts w:ascii="Arial" w:hAnsi="Arial" w:cs="Arial"/>
        </w:rPr>
        <w:t xml:space="preserve">y contrast to these popular, mainstream and ubiquitous images that depict </w:t>
      </w:r>
      <w:proofErr w:type="spellStart"/>
      <w:r w:rsidR="00800418" w:rsidRPr="005D2373">
        <w:rPr>
          <w:rFonts w:ascii="Arial" w:hAnsi="Arial" w:cs="Arial"/>
        </w:rPr>
        <w:t>BrAsian</w:t>
      </w:r>
      <w:r w:rsidRPr="005D2373">
        <w:rPr>
          <w:rFonts w:ascii="Arial" w:hAnsi="Arial" w:cs="Arial"/>
        </w:rPr>
        <w:t>s</w:t>
      </w:r>
      <w:proofErr w:type="spellEnd"/>
      <w:r w:rsidRPr="005D2373">
        <w:rPr>
          <w:rFonts w:ascii="Arial" w:hAnsi="Arial" w:cs="Arial"/>
        </w:rPr>
        <w:t xml:space="preserve"> and especially</w:t>
      </w:r>
      <w:r w:rsidR="00800418" w:rsidRPr="005D2373">
        <w:rPr>
          <w:rFonts w:ascii="Arial" w:hAnsi="Arial" w:cs="Arial"/>
        </w:rPr>
        <w:t xml:space="preserve"> Muslims as a potential threat to neighbourhood stability and national security, some white and </w:t>
      </w:r>
      <w:proofErr w:type="spellStart"/>
      <w:r w:rsidR="00800418" w:rsidRPr="005D2373">
        <w:rPr>
          <w:rFonts w:ascii="Arial" w:hAnsi="Arial" w:cs="Arial"/>
        </w:rPr>
        <w:t>BrAsian</w:t>
      </w:r>
      <w:proofErr w:type="spellEnd"/>
      <w:r w:rsidR="00800418" w:rsidRPr="005D2373">
        <w:rPr>
          <w:rFonts w:ascii="Arial" w:hAnsi="Arial" w:cs="Arial"/>
        </w:rPr>
        <w:t xml:space="preserve"> residents of </w:t>
      </w:r>
      <w:proofErr w:type="spellStart"/>
      <w:r w:rsidR="00800418" w:rsidRPr="005D2373">
        <w:rPr>
          <w:rFonts w:ascii="Arial" w:hAnsi="Arial" w:cs="Arial"/>
        </w:rPr>
        <w:t>Southtown</w:t>
      </w:r>
      <w:proofErr w:type="spellEnd"/>
      <w:r w:rsidR="00800418" w:rsidRPr="005D2373">
        <w:rPr>
          <w:rFonts w:ascii="Arial" w:hAnsi="Arial" w:cs="Arial"/>
        </w:rPr>
        <w:t xml:space="preserve"> formed neighbourly</w:t>
      </w:r>
      <w:r w:rsidR="00547F2F" w:rsidRPr="005D2373">
        <w:rPr>
          <w:rFonts w:ascii="Arial" w:hAnsi="Arial" w:cs="Arial"/>
        </w:rPr>
        <w:t xml:space="preserve"> </w:t>
      </w:r>
      <w:r w:rsidR="00800418" w:rsidRPr="005D2373">
        <w:rPr>
          <w:rFonts w:ascii="Arial" w:hAnsi="Arial" w:cs="Arial"/>
        </w:rPr>
        <w:lastRenderedPageBreak/>
        <w:t>relationships of care,</w:t>
      </w:r>
      <w:r w:rsidR="00F8727C" w:rsidRPr="005D2373">
        <w:rPr>
          <w:rFonts w:ascii="Arial" w:hAnsi="Arial" w:cs="Arial"/>
        </w:rPr>
        <w:t xml:space="preserve"> trust,</w:t>
      </w:r>
      <w:r w:rsidR="00800418" w:rsidRPr="005D2373">
        <w:rPr>
          <w:rFonts w:ascii="Arial" w:hAnsi="Arial" w:cs="Arial"/>
        </w:rPr>
        <w:t xml:space="preserve"> </w:t>
      </w:r>
      <w:r w:rsidR="00BB5919" w:rsidRPr="005D2373">
        <w:rPr>
          <w:rFonts w:ascii="Arial" w:hAnsi="Arial" w:cs="Arial"/>
        </w:rPr>
        <w:t>reciprocity</w:t>
      </w:r>
      <w:r w:rsidR="00800418" w:rsidRPr="005D2373">
        <w:rPr>
          <w:rFonts w:ascii="Arial" w:hAnsi="Arial" w:cs="Arial"/>
        </w:rPr>
        <w:t xml:space="preserve"> and mutual recognition</w:t>
      </w:r>
      <w:r w:rsidR="00FC1644" w:rsidRPr="005D2373">
        <w:rPr>
          <w:rFonts w:ascii="Arial" w:hAnsi="Arial" w:cs="Arial"/>
        </w:rPr>
        <w:t>,</w:t>
      </w:r>
      <w:r w:rsidR="00800418" w:rsidRPr="005D2373">
        <w:rPr>
          <w:rFonts w:ascii="Arial" w:hAnsi="Arial" w:cs="Arial"/>
        </w:rPr>
        <w:t xml:space="preserve"> as well as deeper relationships of friendship</w:t>
      </w:r>
      <w:r w:rsidR="00FC1644" w:rsidRPr="005D2373">
        <w:rPr>
          <w:rFonts w:ascii="Arial" w:hAnsi="Arial" w:cs="Arial"/>
        </w:rPr>
        <w:t>,</w:t>
      </w:r>
      <w:r w:rsidR="00800418" w:rsidRPr="005D2373">
        <w:rPr>
          <w:rFonts w:ascii="Arial" w:hAnsi="Arial" w:cs="Arial"/>
        </w:rPr>
        <w:t xml:space="preserve"> with each other across ethnic, racial, religious, gender, class and generational differences and which shored up</w:t>
      </w:r>
      <w:r w:rsidR="00800418" w:rsidRPr="005D2373">
        <w:rPr>
          <w:rFonts w:ascii="Arial" w:hAnsi="Arial" w:cs="Arial"/>
          <w:i/>
        </w:rPr>
        <w:t xml:space="preserve"> </w:t>
      </w:r>
      <w:r w:rsidR="00800418" w:rsidRPr="005D2373">
        <w:rPr>
          <w:rFonts w:ascii="Arial" w:hAnsi="Arial" w:cs="Arial"/>
        </w:rPr>
        <w:t>neighbourhood stability.</w:t>
      </w:r>
      <w:r w:rsidR="0046728E" w:rsidRPr="005D2373">
        <w:rPr>
          <w:rFonts w:ascii="Arial" w:hAnsi="Arial" w:cs="Arial"/>
        </w:rPr>
        <w:t xml:space="preserve"> But </w:t>
      </w:r>
      <w:r w:rsidR="00E16542" w:rsidRPr="005D2373">
        <w:rPr>
          <w:rFonts w:ascii="Arial" w:hAnsi="Arial" w:cs="Arial"/>
        </w:rPr>
        <w:t xml:space="preserve">my analysis also </w:t>
      </w:r>
      <w:r w:rsidR="00FC1644" w:rsidRPr="005D2373">
        <w:rPr>
          <w:rFonts w:ascii="Arial" w:hAnsi="Arial" w:cs="Arial"/>
        </w:rPr>
        <w:t xml:space="preserve">reveals </w:t>
      </w:r>
      <w:r w:rsidR="00E16542" w:rsidRPr="005D2373">
        <w:rPr>
          <w:rFonts w:ascii="Arial" w:hAnsi="Arial" w:cs="Arial"/>
        </w:rPr>
        <w:t>how</w:t>
      </w:r>
      <w:r w:rsidR="008B5C7C" w:rsidRPr="005D2373">
        <w:rPr>
          <w:rFonts w:ascii="Arial" w:hAnsi="Arial" w:cs="Arial"/>
        </w:rPr>
        <w:t xml:space="preserve"> these </w:t>
      </w:r>
      <w:r w:rsidR="00E16542" w:rsidRPr="005D2373">
        <w:rPr>
          <w:rFonts w:ascii="Arial" w:hAnsi="Arial" w:cs="Arial"/>
        </w:rPr>
        <w:t xml:space="preserve">interethnic </w:t>
      </w:r>
      <w:r w:rsidR="000B2BA8" w:rsidRPr="005D2373">
        <w:rPr>
          <w:rFonts w:ascii="Arial" w:hAnsi="Arial" w:cs="Arial"/>
        </w:rPr>
        <w:t xml:space="preserve">relations </w:t>
      </w:r>
      <w:r w:rsidR="00E16542" w:rsidRPr="005D2373">
        <w:rPr>
          <w:rFonts w:ascii="Arial" w:hAnsi="Arial" w:cs="Arial"/>
        </w:rPr>
        <w:t xml:space="preserve">do not automatically produce a more general </w:t>
      </w:r>
      <w:r w:rsidR="00FC1644" w:rsidRPr="005D2373">
        <w:rPr>
          <w:rFonts w:ascii="Arial" w:hAnsi="Arial" w:cs="Arial"/>
        </w:rPr>
        <w:t xml:space="preserve">attitude </w:t>
      </w:r>
      <w:r w:rsidR="00E16542" w:rsidRPr="005D2373">
        <w:rPr>
          <w:rFonts w:ascii="Arial" w:hAnsi="Arial" w:cs="Arial"/>
        </w:rPr>
        <w:t>of openness towards ethnic diversity, especially but not exclusively in relation to newer migrants that have settled in the</w:t>
      </w:r>
      <w:r w:rsidR="00A701D9" w:rsidRPr="005D2373">
        <w:rPr>
          <w:rFonts w:ascii="Arial" w:hAnsi="Arial" w:cs="Arial"/>
        </w:rPr>
        <w:t xml:space="preserve"> area.</w:t>
      </w:r>
      <w:r w:rsidR="00010BA0" w:rsidRPr="005D2373">
        <w:rPr>
          <w:rFonts w:ascii="Arial" w:hAnsi="Arial" w:cs="Arial"/>
        </w:rPr>
        <w:t xml:space="preserve"> </w:t>
      </w:r>
    </w:p>
    <w:p w:rsidR="00BD0437" w:rsidRDefault="00BD0437" w:rsidP="0015770A">
      <w:pPr>
        <w:spacing w:line="360" w:lineRule="auto"/>
        <w:rPr>
          <w:rFonts w:ascii="Arial" w:hAnsi="Arial" w:cs="Arial"/>
        </w:rPr>
      </w:pPr>
    </w:p>
    <w:p w:rsidR="00BD0437" w:rsidRDefault="00547F2F" w:rsidP="0015770A">
      <w:pPr>
        <w:spacing w:line="360" w:lineRule="auto"/>
        <w:rPr>
          <w:rFonts w:ascii="Arial" w:hAnsi="Arial" w:cs="Arial"/>
        </w:rPr>
      </w:pPr>
      <w:r w:rsidRPr="005D2373">
        <w:rPr>
          <w:rFonts w:ascii="Arial" w:hAnsi="Arial" w:cs="Arial"/>
        </w:rPr>
        <w:t>T</w:t>
      </w:r>
      <w:r w:rsidR="002E149D" w:rsidRPr="005D2373">
        <w:rPr>
          <w:rFonts w:ascii="Arial" w:hAnsi="Arial" w:cs="Arial"/>
        </w:rPr>
        <w:t>o elaborate on the</w:t>
      </w:r>
      <w:r w:rsidR="00A826FD" w:rsidRPr="005D2373">
        <w:rPr>
          <w:rFonts w:ascii="Arial" w:hAnsi="Arial" w:cs="Arial"/>
        </w:rPr>
        <w:t xml:space="preserve"> distinctiveness of convivial relations in </w:t>
      </w:r>
      <w:proofErr w:type="spellStart"/>
      <w:r w:rsidR="00A826FD" w:rsidRPr="005D2373">
        <w:rPr>
          <w:rFonts w:ascii="Arial" w:hAnsi="Arial" w:cs="Arial"/>
        </w:rPr>
        <w:t>Southtown</w:t>
      </w:r>
      <w:proofErr w:type="spellEnd"/>
      <w:r w:rsidR="0043006F" w:rsidRPr="005D2373">
        <w:rPr>
          <w:rFonts w:ascii="Arial" w:hAnsi="Arial" w:cs="Arial"/>
        </w:rPr>
        <w:t xml:space="preserve">, </w:t>
      </w:r>
      <w:r w:rsidR="00800418" w:rsidRPr="005D2373">
        <w:rPr>
          <w:rFonts w:ascii="Arial" w:hAnsi="Arial" w:cs="Arial"/>
        </w:rPr>
        <w:t>I</w:t>
      </w:r>
      <w:r w:rsidR="00D17FDF" w:rsidRPr="005D2373">
        <w:rPr>
          <w:rFonts w:ascii="Arial" w:hAnsi="Arial" w:cs="Arial"/>
        </w:rPr>
        <w:t xml:space="preserve"> </w:t>
      </w:r>
      <w:r w:rsidR="00800418" w:rsidRPr="005D2373">
        <w:rPr>
          <w:rFonts w:ascii="Arial" w:hAnsi="Arial" w:cs="Arial"/>
        </w:rPr>
        <w:t>now explore</w:t>
      </w:r>
      <w:r w:rsidR="008F55F8" w:rsidRPr="005D2373">
        <w:rPr>
          <w:rFonts w:ascii="Arial" w:hAnsi="Arial" w:cs="Arial"/>
        </w:rPr>
        <w:t xml:space="preserve"> in detail</w:t>
      </w:r>
      <w:r w:rsidR="00727578" w:rsidRPr="005D2373">
        <w:rPr>
          <w:rFonts w:ascii="Arial" w:hAnsi="Arial" w:cs="Arial"/>
        </w:rPr>
        <w:t xml:space="preserve"> </w:t>
      </w:r>
      <w:r w:rsidR="0043006F" w:rsidRPr="005D2373">
        <w:rPr>
          <w:rFonts w:ascii="Arial" w:hAnsi="Arial" w:cs="Arial"/>
        </w:rPr>
        <w:t xml:space="preserve">how </w:t>
      </w:r>
      <w:r w:rsidR="00800418" w:rsidRPr="005D2373">
        <w:rPr>
          <w:rFonts w:ascii="Arial" w:hAnsi="Arial" w:cs="Arial"/>
        </w:rPr>
        <w:t xml:space="preserve">sociologists, anthropologists and geographers have theorised and </w:t>
      </w:r>
      <w:r w:rsidRPr="005D2373">
        <w:rPr>
          <w:rFonts w:ascii="Arial" w:hAnsi="Arial" w:cs="Arial"/>
        </w:rPr>
        <w:t>used</w:t>
      </w:r>
      <w:r w:rsidR="00800418" w:rsidRPr="005D2373">
        <w:rPr>
          <w:rFonts w:ascii="Arial" w:hAnsi="Arial" w:cs="Arial"/>
        </w:rPr>
        <w:t xml:space="preserve"> the term </w:t>
      </w:r>
      <w:r w:rsidR="00FC1644" w:rsidRPr="005D2373">
        <w:rPr>
          <w:rFonts w:ascii="Arial" w:hAnsi="Arial" w:cs="Arial"/>
        </w:rPr>
        <w:t>‘</w:t>
      </w:r>
      <w:r w:rsidR="00800418" w:rsidRPr="005D2373">
        <w:rPr>
          <w:rFonts w:ascii="Arial" w:hAnsi="Arial" w:cs="Arial"/>
        </w:rPr>
        <w:t>conviviality</w:t>
      </w:r>
      <w:r w:rsidR="00FC1644" w:rsidRPr="005D2373">
        <w:rPr>
          <w:rFonts w:ascii="Arial" w:hAnsi="Arial" w:cs="Arial"/>
        </w:rPr>
        <w:t>’</w:t>
      </w:r>
      <w:r w:rsidR="00B46222" w:rsidRPr="005D2373">
        <w:rPr>
          <w:rFonts w:ascii="Arial" w:hAnsi="Arial" w:cs="Arial"/>
        </w:rPr>
        <w:t xml:space="preserve"> </w:t>
      </w:r>
      <w:r w:rsidR="00DD6F2C" w:rsidRPr="005D2373">
        <w:rPr>
          <w:rFonts w:ascii="Arial" w:hAnsi="Arial" w:cs="Arial"/>
        </w:rPr>
        <w:t xml:space="preserve">with reference </w:t>
      </w:r>
      <w:r w:rsidR="00B46222" w:rsidRPr="005D2373">
        <w:rPr>
          <w:rFonts w:ascii="Arial" w:hAnsi="Arial" w:cs="Arial"/>
        </w:rPr>
        <w:t xml:space="preserve">to studies of </w:t>
      </w:r>
      <w:r w:rsidR="00A826FD" w:rsidRPr="005D2373">
        <w:rPr>
          <w:rFonts w:ascii="Arial" w:hAnsi="Arial" w:cs="Arial"/>
        </w:rPr>
        <w:t>ethnic diversity and difference.</w:t>
      </w:r>
    </w:p>
    <w:p w:rsidR="008A691D" w:rsidRPr="005D2373" w:rsidRDefault="00547F2F" w:rsidP="0015770A">
      <w:pPr>
        <w:spacing w:line="360" w:lineRule="auto"/>
        <w:ind w:firstLine="720"/>
        <w:rPr>
          <w:rFonts w:ascii="Arial" w:hAnsi="Arial" w:cs="Arial"/>
        </w:rPr>
      </w:pPr>
      <w:r w:rsidRPr="005D2373">
        <w:rPr>
          <w:rFonts w:ascii="Arial" w:hAnsi="Arial" w:cs="Arial"/>
        </w:rPr>
        <w:t xml:space="preserve"> </w:t>
      </w:r>
    </w:p>
    <w:p w:rsidR="00BB5919" w:rsidRPr="005D2373" w:rsidRDefault="00800418" w:rsidP="0015770A">
      <w:pPr>
        <w:spacing w:line="360" w:lineRule="auto"/>
        <w:rPr>
          <w:rFonts w:ascii="Arial" w:hAnsi="Arial" w:cs="Arial"/>
        </w:rPr>
      </w:pPr>
      <w:r w:rsidRPr="005D2373">
        <w:rPr>
          <w:rFonts w:ascii="Arial" w:hAnsi="Arial" w:cs="Arial"/>
          <w:b/>
        </w:rPr>
        <w:t>Sociological</w:t>
      </w:r>
      <w:r w:rsidR="00726ABC">
        <w:rPr>
          <w:rFonts w:ascii="Arial" w:hAnsi="Arial" w:cs="Arial"/>
          <w:b/>
        </w:rPr>
        <w:t>,</w:t>
      </w:r>
      <w:r w:rsidRPr="005D2373">
        <w:rPr>
          <w:rFonts w:ascii="Arial" w:hAnsi="Arial" w:cs="Arial"/>
          <w:b/>
        </w:rPr>
        <w:t xml:space="preserve"> anthropological</w:t>
      </w:r>
      <w:r w:rsidR="005129A5" w:rsidRPr="005D2373">
        <w:rPr>
          <w:rFonts w:ascii="Arial" w:hAnsi="Arial" w:cs="Arial"/>
          <w:b/>
        </w:rPr>
        <w:t xml:space="preserve"> </w:t>
      </w:r>
      <w:r w:rsidR="00726ABC">
        <w:rPr>
          <w:rFonts w:ascii="Arial" w:hAnsi="Arial" w:cs="Arial"/>
          <w:b/>
        </w:rPr>
        <w:t xml:space="preserve">and geographical </w:t>
      </w:r>
      <w:r w:rsidR="00010BA0" w:rsidRPr="005D2373">
        <w:rPr>
          <w:rFonts w:ascii="Arial" w:hAnsi="Arial" w:cs="Arial"/>
          <w:b/>
        </w:rPr>
        <w:t>approaches</w:t>
      </w:r>
      <w:r w:rsidRPr="005D2373">
        <w:rPr>
          <w:rFonts w:ascii="Arial" w:hAnsi="Arial" w:cs="Arial"/>
          <w:b/>
        </w:rPr>
        <w:t xml:space="preserve"> </w:t>
      </w:r>
      <w:r w:rsidR="0071049E" w:rsidRPr="005D2373">
        <w:rPr>
          <w:rFonts w:ascii="Arial" w:hAnsi="Arial" w:cs="Arial"/>
          <w:b/>
        </w:rPr>
        <w:t>to conviv</w:t>
      </w:r>
      <w:r w:rsidR="00C6769A" w:rsidRPr="005D2373">
        <w:rPr>
          <w:rFonts w:ascii="Arial" w:hAnsi="Arial" w:cs="Arial"/>
          <w:b/>
        </w:rPr>
        <w:t>i</w:t>
      </w:r>
      <w:r w:rsidR="0071049E" w:rsidRPr="005D2373">
        <w:rPr>
          <w:rFonts w:ascii="Arial" w:hAnsi="Arial" w:cs="Arial"/>
          <w:b/>
        </w:rPr>
        <w:t xml:space="preserve">ality </w:t>
      </w:r>
    </w:p>
    <w:p w:rsidR="000977DE" w:rsidRDefault="000977DE" w:rsidP="0015770A">
      <w:pPr>
        <w:spacing w:line="360" w:lineRule="auto"/>
        <w:rPr>
          <w:rFonts w:ascii="Arial" w:hAnsi="Arial" w:cs="Arial"/>
        </w:rPr>
      </w:pPr>
    </w:p>
    <w:p w:rsidR="00470AC1" w:rsidRPr="005D2373" w:rsidRDefault="00800418" w:rsidP="0015770A">
      <w:pPr>
        <w:spacing w:line="360" w:lineRule="auto"/>
        <w:rPr>
          <w:rFonts w:ascii="Arial" w:hAnsi="Arial" w:cs="Arial"/>
        </w:rPr>
      </w:pPr>
      <w:r w:rsidRPr="005D2373">
        <w:rPr>
          <w:rFonts w:ascii="Arial" w:hAnsi="Arial" w:cs="Arial"/>
        </w:rPr>
        <w:t xml:space="preserve">Recently, the </w:t>
      </w:r>
      <w:r w:rsidR="000B0390" w:rsidRPr="005D2373">
        <w:rPr>
          <w:rFonts w:ascii="Arial" w:hAnsi="Arial" w:cs="Arial"/>
        </w:rPr>
        <w:t>concept</w:t>
      </w:r>
      <w:r w:rsidR="005620AB">
        <w:rPr>
          <w:rFonts w:ascii="Arial" w:hAnsi="Arial" w:cs="Arial"/>
        </w:rPr>
        <w:t xml:space="preserve"> </w:t>
      </w:r>
      <w:r w:rsidRPr="005D2373">
        <w:rPr>
          <w:rFonts w:ascii="Arial" w:hAnsi="Arial" w:cs="Arial"/>
        </w:rPr>
        <w:t xml:space="preserve">of conviviality has been </w:t>
      </w:r>
      <w:r w:rsidR="009514D7" w:rsidRPr="005D2373">
        <w:rPr>
          <w:rFonts w:ascii="Arial" w:hAnsi="Arial" w:cs="Arial"/>
        </w:rPr>
        <w:t xml:space="preserve">used </w:t>
      </w:r>
      <w:r w:rsidRPr="005D2373">
        <w:rPr>
          <w:rFonts w:ascii="Arial" w:hAnsi="Arial" w:cs="Arial"/>
        </w:rPr>
        <w:t xml:space="preserve">by </w:t>
      </w:r>
      <w:r w:rsidR="00C63586" w:rsidRPr="005D2373">
        <w:rPr>
          <w:rFonts w:ascii="Arial" w:hAnsi="Arial" w:cs="Arial"/>
        </w:rPr>
        <w:t xml:space="preserve">ethnographers working in </w:t>
      </w:r>
      <w:r w:rsidR="005620AB">
        <w:rPr>
          <w:rFonts w:ascii="Arial" w:hAnsi="Arial" w:cs="Arial"/>
        </w:rPr>
        <w:t xml:space="preserve">and across </w:t>
      </w:r>
      <w:r w:rsidR="00C63586" w:rsidRPr="005D2373">
        <w:rPr>
          <w:rFonts w:ascii="Arial" w:hAnsi="Arial" w:cs="Arial"/>
        </w:rPr>
        <w:t xml:space="preserve">the disciplines of </w:t>
      </w:r>
      <w:r w:rsidRPr="005D2373">
        <w:rPr>
          <w:rFonts w:ascii="Arial" w:hAnsi="Arial" w:cs="Arial"/>
        </w:rPr>
        <w:t>sociolog</w:t>
      </w:r>
      <w:r w:rsidR="00C63586" w:rsidRPr="005D2373">
        <w:rPr>
          <w:rFonts w:ascii="Arial" w:hAnsi="Arial" w:cs="Arial"/>
        </w:rPr>
        <w:t>y</w:t>
      </w:r>
      <w:r w:rsidR="001D0A50" w:rsidRPr="005D2373">
        <w:rPr>
          <w:rFonts w:ascii="Arial" w:hAnsi="Arial" w:cs="Arial"/>
        </w:rPr>
        <w:t>,</w:t>
      </w:r>
      <w:r w:rsidRPr="005D2373">
        <w:rPr>
          <w:rFonts w:ascii="Arial" w:hAnsi="Arial" w:cs="Arial"/>
        </w:rPr>
        <w:t xml:space="preserve"> anthropolog</w:t>
      </w:r>
      <w:r w:rsidR="00C63586" w:rsidRPr="005D2373">
        <w:rPr>
          <w:rFonts w:ascii="Arial" w:hAnsi="Arial" w:cs="Arial"/>
        </w:rPr>
        <w:t>y</w:t>
      </w:r>
      <w:r w:rsidR="001D0A50" w:rsidRPr="005D2373">
        <w:rPr>
          <w:rFonts w:ascii="Arial" w:hAnsi="Arial" w:cs="Arial"/>
        </w:rPr>
        <w:t xml:space="preserve"> and geograph</w:t>
      </w:r>
      <w:r w:rsidR="00C63586" w:rsidRPr="005D2373">
        <w:rPr>
          <w:rFonts w:ascii="Arial" w:hAnsi="Arial" w:cs="Arial"/>
        </w:rPr>
        <w:t>y</w:t>
      </w:r>
      <w:r w:rsidRPr="005D2373">
        <w:rPr>
          <w:rFonts w:ascii="Arial" w:hAnsi="Arial" w:cs="Arial"/>
        </w:rPr>
        <w:t xml:space="preserve"> to </w:t>
      </w:r>
      <w:r w:rsidR="002372D7" w:rsidRPr="005D2373">
        <w:rPr>
          <w:rFonts w:ascii="Arial" w:hAnsi="Arial" w:cs="Arial"/>
        </w:rPr>
        <w:t xml:space="preserve">identify and </w:t>
      </w:r>
      <w:r w:rsidRPr="005D2373">
        <w:rPr>
          <w:rFonts w:ascii="Arial" w:hAnsi="Arial" w:cs="Arial"/>
        </w:rPr>
        <w:t>explain the loose, fleeting, transient and informal relations that people forge in public urban spaces</w:t>
      </w:r>
      <w:r w:rsidR="003D45C3" w:rsidRPr="005D2373">
        <w:rPr>
          <w:rFonts w:ascii="Arial" w:hAnsi="Arial" w:cs="Arial"/>
        </w:rPr>
        <w:t xml:space="preserve"> (</w:t>
      </w:r>
      <w:r w:rsidR="000B2BA8" w:rsidRPr="005D2373">
        <w:rPr>
          <w:rFonts w:ascii="Arial" w:hAnsi="Arial" w:cs="Arial"/>
        </w:rPr>
        <w:t xml:space="preserve">see </w:t>
      </w:r>
      <w:r w:rsidR="00D17FDF" w:rsidRPr="005D2373">
        <w:rPr>
          <w:rFonts w:ascii="Arial" w:hAnsi="Arial" w:cs="Arial"/>
        </w:rPr>
        <w:t>Neal et al 2011</w:t>
      </w:r>
      <w:r w:rsidR="000B2BA8" w:rsidRPr="005D2373">
        <w:rPr>
          <w:rFonts w:ascii="Arial" w:hAnsi="Arial" w:cs="Arial"/>
        </w:rPr>
        <w:t xml:space="preserve"> for an overview</w:t>
      </w:r>
      <w:r w:rsidR="004E1725" w:rsidRPr="005D2373">
        <w:rPr>
          <w:rFonts w:ascii="Arial" w:hAnsi="Arial" w:cs="Arial"/>
        </w:rPr>
        <w:t xml:space="preserve"> of this approach</w:t>
      </w:r>
      <w:r w:rsidR="00D17FDF" w:rsidRPr="005D2373">
        <w:rPr>
          <w:rFonts w:ascii="Arial" w:hAnsi="Arial" w:cs="Arial"/>
        </w:rPr>
        <w:t xml:space="preserve">; Wise and </w:t>
      </w:r>
      <w:proofErr w:type="spellStart"/>
      <w:r w:rsidR="00D17FDF" w:rsidRPr="005D2373">
        <w:rPr>
          <w:rFonts w:ascii="Arial" w:hAnsi="Arial" w:cs="Arial"/>
        </w:rPr>
        <w:t>Velayutham</w:t>
      </w:r>
      <w:proofErr w:type="spellEnd"/>
      <w:r w:rsidR="00D17FDF" w:rsidRPr="005D2373">
        <w:rPr>
          <w:rFonts w:ascii="Arial" w:hAnsi="Arial" w:cs="Arial"/>
        </w:rPr>
        <w:t xml:space="preserve"> 2014; </w:t>
      </w:r>
      <w:proofErr w:type="spellStart"/>
      <w:r w:rsidR="00D17FDF" w:rsidRPr="005D2373">
        <w:rPr>
          <w:rFonts w:ascii="Arial" w:hAnsi="Arial" w:cs="Arial"/>
        </w:rPr>
        <w:t>Wessendorf</w:t>
      </w:r>
      <w:proofErr w:type="spellEnd"/>
      <w:r w:rsidR="00D17FDF" w:rsidRPr="005D2373">
        <w:rPr>
          <w:rFonts w:ascii="Arial" w:hAnsi="Arial" w:cs="Arial"/>
        </w:rPr>
        <w:t xml:space="preserve"> </w:t>
      </w:r>
      <w:r w:rsidR="006A142B" w:rsidRPr="005D2373">
        <w:rPr>
          <w:rFonts w:ascii="Arial" w:hAnsi="Arial" w:cs="Arial"/>
        </w:rPr>
        <w:t xml:space="preserve">2013, </w:t>
      </w:r>
      <w:r w:rsidR="00D17FDF" w:rsidRPr="005D2373">
        <w:rPr>
          <w:rFonts w:ascii="Arial" w:hAnsi="Arial" w:cs="Arial"/>
        </w:rPr>
        <w:t>2014</w:t>
      </w:r>
      <w:r w:rsidR="004E1725" w:rsidRPr="005D2373">
        <w:rPr>
          <w:rFonts w:ascii="Arial" w:hAnsi="Arial" w:cs="Arial"/>
        </w:rPr>
        <w:t>; Padilla et al 2015 for specific examples</w:t>
      </w:r>
      <w:r w:rsidR="003D45C3" w:rsidRPr="005D2373">
        <w:rPr>
          <w:rFonts w:ascii="Arial" w:hAnsi="Arial" w:cs="Arial"/>
        </w:rPr>
        <w:t>)</w:t>
      </w:r>
      <w:r w:rsidRPr="005D2373">
        <w:rPr>
          <w:rFonts w:ascii="Arial" w:hAnsi="Arial" w:cs="Arial"/>
        </w:rPr>
        <w:t xml:space="preserve">. The focus here is upon the ‘slight and spontaneous and sometimes amicable forms of multicultural social interaction that can occur and be thrown up in the vast range of settings that are often moved through in any one day and night’ (Neal et al. 2013, 315). For instance, Wise and </w:t>
      </w:r>
      <w:proofErr w:type="spellStart"/>
      <w:r w:rsidRPr="005D2373">
        <w:rPr>
          <w:rFonts w:ascii="Arial" w:hAnsi="Arial" w:cs="Arial"/>
        </w:rPr>
        <w:t>Velayutham</w:t>
      </w:r>
      <w:proofErr w:type="spellEnd"/>
      <w:r w:rsidRPr="005D2373">
        <w:rPr>
          <w:rFonts w:ascii="Arial" w:hAnsi="Arial" w:cs="Arial"/>
        </w:rPr>
        <w:t xml:space="preserve"> (2014) note in their comparative ethnographic study of conviviality in the</w:t>
      </w:r>
      <w:r w:rsidR="0045216F" w:rsidRPr="005D2373">
        <w:rPr>
          <w:rFonts w:ascii="Arial" w:hAnsi="Arial" w:cs="Arial"/>
        </w:rPr>
        <w:t xml:space="preserve"> </w:t>
      </w:r>
      <w:r w:rsidRPr="005D2373">
        <w:rPr>
          <w:rFonts w:ascii="Arial" w:hAnsi="Arial" w:cs="Arial"/>
        </w:rPr>
        <w:t>cities of Singapore</w:t>
      </w:r>
      <w:r w:rsidR="002372D7" w:rsidRPr="005D2373">
        <w:rPr>
          <w:rFonts w:ascii="Arial" w:hAnsi="Arial" w:cs="Arial"/>
        </w:rPr>
        <w:t xml:space="preserve"> </w:t>
      </w:r>
      <w:r w:rsidRPr="005D2373">
        <w:rPr>
          <w:rFonts w:ascii="Arial" w:hAnsi="Arial" w:cs="Arial"/>
        </w:rPr>
        <w:t>and Sydney: ‘conviviality is not so much about “bonhomie” but about “something more fleeting, about the many small connections, we make with others that may just make us feel happier or part of a population as a citizen</w:t>
      </w:r>
      <w:r w:rsidR="00D11CFB" w:rsidRPr="005D2373">
        <w:rPr>
          <w:rFonts w:ascii="Arial" w:hAnsi="Arial" w:cs="Arial"/>
        </w:rPr>
        <w:t xml:space="preserve">” </w:t>
      </w:r>
      <w:r w:rsidRPr="005D2373">
        <w:rPr>
          <w:rFonts w:ascii="Arial" w:hAnsi="Arial" w:cs="Arial"/>
        </w:rPr>
        <w:t>’</w:t>
      </w:r>
      <w:r w:rsidR="000757E2" w:rsidRPr="005D2373">
        <w:rPr>
          <w:rFonts w:ascii="Arial" w:hAnsi="Arial" w:cs="Arial"/>
        </w:rPr>
        <w:t xml:space="preserve"> </w:t>
      </w:r>
      <w:r w:rsidRPr="005D2373">
        <w:rPr>
          <w:rFonts w:ascii="Arial" w:hAnsi="Arial" w:cs="Arial"/>
        </w:rPr>
        <w:t xml:space="preserve">(Fincher 2003, 57 cited in Wise and </w:t>
      </w:r>
      <w:proofErr w:type="spellStart"/>
      <w:r w:rsidRPr="005D2373">
        <w:rPr>
          <w:rFonts w:ascii="Arial" w:hAnsi="Arial" w:cs="Arial"/>
        </w:rPr>
        <w:t>Velayutham</w:t>
      </w:r>
      <w:proofErr w:type="spellEnd"/>
      <w:r w:rsidRPr="005D2373">
        <w:rPr>
          <w:rFonts w:ascii="Arial" w:hAnsi="Arial" w:cs="Arial"/>
        </w:rPr>
        <w:t xml:space="preserve"> 2014, 407).</w:t>
      </w:r>
      <w:r w:rsidR="008F7F29" w:rsidRPr="005D2373">
        <w:rPr>
          <w:rFonts w:ascii="Arial" w:hAnsi="Arial" w:cs="Arial"/>
        </w:rPr>
        <w:t xml:space="preserve"> </w:t>
      </w:r>
      <w:r w:rsidRPr="005D2373">
        <w:rPr>
          <w:rFonts w:ascii="Arial" w:hAnsi="Arial" w:cs="Arial"/>
        </w:rPr>
        <w:t>These</w:t>
      </w:r>
      <w:r w:rsidR="006E1702" w:rsidRPr="005D2373">
        <w:rPr>
          <w:rFonts w:ascii="Arial" w:hAnsi="Arial" w:cs="Arial"/>
        </w:rPr>
        <w:t xml:space="preserve"> </w:t>
      </w:r>
      <w:r w:rsidR="000757E2" w:rsidRPr="005D2373">
        <w:rPr>
          <w:rFonts w:ascii="Arial" w:hAnsi="Arial" w:cs="Arial"/>
        </w:rPr>
        <w:t xml:space="preserve">ephemeral </w:t>
      </w:r>
      <w:r w:rsidR="00F8727C" w:rsidRPr="005D2373">
        <w:rPr>
          <w:rFonts w:ascii="Arial" w:hAnsi="Arial" w:cs="Arial"/>
        </w:rPr>
        <w:t>encounters between strangers take place in</w:t>
      </w:r>
      <w:r w:rsidRPr="005D2373">
        <w:rPr>
          <w:rFonts w:ascii="Arial" w:hAnsi="Arial" w:cs="Arial"/>
        </w:rPr>
        <w:t xml:space="preserve"> ‘public’, ‘semi-public’ (Wise and </w:t>
      </w:r>
      <w:proofErr w:type="spellStart"/>
      <w:r w:rsidRPr="005D2373">
        <w:rPr>
          <w:rFonts w:ascii="Arial" w:hAnsi="Arial" w:cs="Arial"/>
        </w:rPr>
        <w:t>Velayutham</w:t>
      </w:r>
      <w:proofErr w:type="spellEnd"/>
      <w:r w:rsidRPr="005D2373">
        <w:rPr>
          <w:rFonts w:ascii="Arial" w:hAnsi="Arial" w:cs="Arial"/>
        </w:rPr>
        <w:t xml:space="preserve"> 2014) and ‘parochial’ spaces</w:t>
      </w:r>
      <w:r w:rsidR="003D45C3" w:rsidRPr="005D2373">
        <w:rPr>
          <w:rFonts w:ascii="Arial" w:hAnsi="Arial" w:cs="Arial"/>
        </w:rPr>
        <w:t xml:space="preserve"> </w:t>
      </w:r>
      <w:r w:rsidRPr="005D2373">
        <w:rPr>
          <w:rFonts w:ascii="Arial" w:hAnsi="Arial" w:cs="Arial"/>
        </w:rPr>
        <w:t>(</w:t>
      </w:r>
      <w:proofErr w:type="spellStart"/>
      <w:r w:rsidRPr="005D2373">
        <w:rPr>
          <w:rFonts w:ascii="Arial" w:hAnsi="Arial" w:cs="Arial"/>
        </w:rPr>
        <w:t>Wessendorf</w:t>
      </w:r>
      <w:proofErr w:type="spellEnd"/>
      <w:r w:rsidRPr="005D2373">
        <w:rPr>
          <w:rFonts w:ascii="Arial" w:hAnsi="Arial" w:cs="Arial"/>
        </w:rPr>
        <w:t xml:space="preserve"> 2014, 398) including</w:t>
      </w:r>
      <w:r w:rsidR="00EB74E5" w:rsidRPr="005D2373">
        <w:rPr>
          <w:rFonts w:ascii="Arial" w:hAnsi="Arial" w:cs="Arial"/>
        </w:rPr>
        <w:t xml:space="preserve"> </w:t>
      </w:r>
      <w:r w:rsidRPr="005D2373">
        <w:rPr>
          <w:rFonts w:ascii="Arial" w:hAnsi="Arial" w:cs="Arial"/>
        </w:rPr>
        <w:t>parks, markets</w:t>
      </w:r>
      <w:r w:rsidR="008F7F29" w:rsidRPr="005D2373">
        <w:rPr>
          <w:rFonts w:ascii="Arial" w:hAnsi="Arial" w:cs="Arial"/>
        </w:rPr>
        <w:t>, restaurants,</w:t>
      </w:r>
      <w:r w:rsidRPr="005D2373">
        <w:rPr>
          <w:rFonts w:ascii="Arial" w:hAnsi="Arial" w:cs="Arial"/>
        </w:rPr>
        <w:t xml:space="preserve"> children’s playgrounds</w:t>
      </w:r>
      <w:r w:rsidR="000B2BA8" w:rsidRPr="005D2373">
        <w:rPr>
          <w:rFonts w:ascii="Arial" w:hAnsi="Arial" w:cs="Arial"/>
        </w:rPr>
        <w:t xml:space="preserve"> and</w:t>
      </w:r>
      <w:r w:rsidR="00C23E04" w:rsidRPr="005D2373">
        <w:rPr>
          <w:rFonts w:ascii="Arial" w:hAnsi="Arial" w:cs="Arial"/>
        </w:rPr>
        <w:t xml:space="preserve"> </w:t>
      </w:r>
      <w:r w:rsidR="008F7F29" w:rsidRPr="005D2373">
        <w:rPr>
          <w:rFonts w:ascii="Arial" w:hAnsi="Arial" w:cs="Arial"/>
        </w:rPr>
        <w:t xml:space="preserve">more organised </w:t>
      </w:r>
      <w:r w:rsidR="00B46FB0" w:rsidRPr="005D2373">
        <w:rPr>
          <w:rFonts w:ascii="Arial" w:hAnsi="Arial" w:cs="Arial"/>
        </w:rPr>
        <w:t xml:space="preserve">public </w:t>
      </w:r>
      <w:r w:rsidR="008F7F29" w:rsidRPr="005D2373">
        <w:rPr>
          <w:rFonts w:ascii="Arial" w:hAnsi="Arial" w:cs="Arial"/>
        </w:rPr>
        <w:t>events</w:t>
      </w:r>
      <w:r w:rsidR="0045216F" w:rsidRPr="005D2373">
        <w:rPr>
          <w:rFonts w:ascii="Arial" w:hAnsi="Arial" w:cs="Arial"/>
        </w:rPr>
        <w:t xml:space="preserve"> </w:t>
      </w:r>
      <w:r w:rsidR="008F7F29" w:rsidRPr="005D2373">
        <w:rPr>
          <w:rFonts w:ascii="Arial" w:hAnsi="Arial" w:cs="Arial"/>
        </w:rPr>
        <w:t>(Padilla et al 2015)</w:t>
      </w:r>
      <w:r w:rsidRPr="005D2373">
        <w:rPr>
          <w:rFonts w:ascii="Arial" w:hAnsi="Arial" w:cs="Arial"/>
        </w:rPr>
        <w:t xml:space="preserve">. </w:t>
      </w:r>
      <w:r w:rsidR="006612C2" w:rsidRPr="005D2373">
        <w:rPr>
          <w:rFonts w:ascii="Arial" w:hAnsi="Arial" w:cs="Arial"/>
        </w:rPr>
        <w:t xml:space="preserve">Thus for </w:t>
      </w:r>
      <w:r w:rsidR="006612C2" w:rsidRPr="005D2373">
        <w:rPr>
          <w:rFonts w:ascii="Arial" w:hAnsi="Arial" w:cs="Arial"/>
        </w:rPr>
        <w:lastRenderedPageBreak/>
        <w:t xml:space="preserve">example, </w:t>
      </w:r>
      <w:proofErr w:type="spellStart"/>
      <w:r w:rsidR="006612C2" w:rsidRPr="005D2373">
        <w:rPr>
          <w:rFonts w:ascii="Arial" w:hAnsi="Arial" w:cs="Arial"/>
        </w:rPr>
        <w:t>Wessendorf</w:t>
      </w:r>
      <w:proofErr w:type="spellEnd"/>
      <w:r w:rsidR="006612C2" w:rsidRPr="005D2373">
        <w:rPr>
          <w:rFonts w:ascii="Arial" w:hAnsi="Arial" w:cs="Arial"/>
        </w:rPr>
        <w:t xml:space="preserve"> (</w:t>
      </w:r>
      <w:r w:rsidR="00D11CFB" w:rsidRPr="005D2373">
        <w:rPr>
          <w:rFonts w:ascii="Arial" w:hAnsi="Arial" w:cs="Arial"/>
        </w:rPr>
        <w:t xml:space="preserve">2013; </w:t>
      </w:r>
      <w:r w:rsidR="006612C2" w:rsidRPr="005D2373">
        <w:rPr>
          <w:rFonts w:ascii="Arial" w:hAnsi="Arial" w:cs="Arial"/>
        </w:rPr>
        <w:t xml:space="preserve">2014) argues that convivial </w:t>
      </w:r>
      <w:r w:rsidR="00D11CFB" w:rsidRPr="005D2373">
        <w:rPr>
          <w:rFonts w:ascii="Arial" w:hAnsi="Arial" w:cs="Arial"/>
        </w:rPr>
        <w:t>interactions</w:t>
      </w:r>
      <w:r w:rsidR="006612C2" w:rsidRPr="005D2373">
        <w:rPr>
          <w:rFonts w:ascii="Arial" w:hAnsi="Arial" w:cs="Arial"/>
        </w:rPr>
        <w:t xml:space="preserve"> in</w:t>
      </w:r>
      <w:r w:rsidR="00D11CFB" w:rsidRPr="005D2373">
        <w:rPr>
          <w:rFonts w:ascii="Arial" w:hAnsi="Arial" w:cs="Arial"/>
        </w:rPr>
        <w:t xml:space="preserve"> public spaces in</w:t>
      </w:r>
      <w:r w:rsidR="006612C2" w:rsidRPr="005D2373">
        <w:rPr>
          <w:rFonts w:ascii="Arial" w:hAnsi="Arial" w:cs="Arial"/>
        </w:rPr>
        <w:t xml:space="preserve"> Hackney, one of the most diverse areas of London in terms of ethnic, linguistic and socio-economic </w:t>
      </w:r>
      <w:r w:rsidR="00035416" w:rsidRPr="005D2373">
        <w:rPr>
          <w:rFonts w:ascii="Arial" w:hAnsi="Arial" w:cs="Arial"/>
        </w:rPr>
        <w:t>diversity</w:t>
      </w:r>
      <w:r w:rsidR="006612C2" w:rsidRPr="005D2373">
        <w:rPr>
          <w:rFonts w:ascii="Arial" w:hAnsi="Arial" w:cs="Arial"/>
        </w:rPr>
        <w:t xml:space="preserve"> are relaxed, pragmatic and civil to the extent that</w:t>
      </w:r>
      <w:r w:rsidR="00035416" w:rsidRPr="005D2373">
        <w:rPr>
          <w:rFonts w:ascii="Arial" w:hAnsi="Arial" w:cs="Arial"/>
        </w:rPr>
        <w:t xml:space="preserve"> discussion of</w:t>
      </w:r>
      <w:r w:rsidR="006612C2" w:rsidRPr="005D2373">
        <w:rPr>
          <w:rFonts w:ascii="Arial" w:hAnsi="Arial" w:cs="Arial"/>
        </w:rPr>
        <w:t xml:space="preserve"> diffe</w:t>
      </w:r>
      <w:r w:rsidR="00035416" w:rsidRPr="005D2373">
        <w:rPr>
          <w:rFonts w:ascii="Arial" w:hAnsi="Arial" w:cs="Arial"/>
        </w:rPr>
        <w:t>rence</w:t>
      </w:r>
      <w:r w:rsidR="00A701D9" w:rsidRPr="005D2373">
        <w:rPr>
          <w:rFonts w:ascii="Arial" w:hAnsi="Arial" w:cs="Arial"/>
        </w:rPr>
        <w:t xml:space="preserve"> is</w:t>
      </w:r>
      <w:r w:rsidR="00035416" w:rsidRPr="005D2373">
        <w:rPr>
          <w:rFonts w:ascii="Arial" w:hAnsi="Arial" w:cs="Arial"/>
        </w:rPr>
        <w:t xml:space="preserve"> often avoided </w:t>
      </w:r>
      <w:r w:rsidR="001D0A50" w:rsidRPr="005D2373">
        <w:rPr>
          <w:rFonts w:ascii="Arial" w:hAnsi="Arial" w:cs="Arial"/>
        </w:rPr>
        <w:t>in public</w:t>
      </w:r>
      <w:r w:rsidR="006612C2" w:rsidRPr="005D2373">
        <w:rPr>
          <w:rFonts w:ascii="Arial" w:hAnsi="Arial" w:cs="Arial"/>
        </w:rPr>
        <w:t xml:space="preserve"> to negotiate possible antagonism</w:t>
      </w:r>
      <w:r w:rsidR="000757E2" w:rsidRPr="005D2373">
        <w:rPr>
          <w:rFonts w:ascii="Arial" w:hAnsi="Arial" w:cs="Arial"/>
        </w:rPr>
        <w:t>s</w:t>
      </w:r>
      <w:r w:rsidR="006612C2" w:rsidRPr="005D2373">
        <w:rPr>
          <w:rFonts w:ascii="Arial" w:hAnsi="Arial" w:cs="Arial"/>
        </w:rPr>
        <w:t xml:space="preserve">. </w:t>
      </w:r>
      <w:r w:rsidR="008B5C7C" w:rsidRPr="005D2373">
        <w:rPr>
          <w:rFonts w:ascii="Arial" w:hAnsi="Arial" w:cs="Arial"/>
        </w:rPr>
        <w:t>No matter how p</w:t>
      </w:r>
      <w:r w:rsidR="004469C0" w:rsidRPr="005D2373">
        <w:rPr>
          <w:rFonts w:ascii="Arial" w:hAnsi="Arial" w:cs="Arial"/>
        </w:rPr>
        <w:t>ragmatic</w:t>
      </w:r>
      <w:r w:rsidR="000757E2" w:rsidRPr="005D2373">
        <w:rPr>
          <w:rFonts w:ascii="Arial" w:hAnsi="Arial" w:cs="Arial"/>
        </w:rPr>
        <w:t xml:space="preserve"> </w:t>
      </w:r>
      <w:r w:rsidR="004469C0" w:rsidRPr="005D2373">
        <w:rPr>
          <w:rFonts w:ascii="Arial" w:hAnsi="Arial" w:cs="Arial"/>
        </w:rPr>
        <w:t>such relations are</w:t>
      </w:r>
      <w:r w:rsidR="00994DB9" w:rsidRPr="005D2373">
        <w:rPr>
          <w:rFonts w:ascii="Arial" w:hAnsi="Arial" w:cs="Arial"/>
        </w:rPr>
        <w:t>,</w:t>
      </w:r>
      <w:r w:rsidR="008B5C7C" w:rsidRPr="005D2373">
        <w:rPr>
          <w:rFonts w:ascii="Arial" w:hAnsi="Arial" w:cs="Arial"/>
        </w:rPr>
        <w:t xml:space="preserve"> </w:t>
      </w:r>
      <w:r w:rsidR="005620AB">
        <w:rPr>
          <w:rFonts w:ascii="Arial" w:hAnsi="Arial" w:cs="Arial"/>
        </w:rPr>
        <w:t xml:space="preserve">ethnographers </w:t>
      </w:r>
      <w:r w:rsidR="006A142B" w:rsidRPr="005D2373">
        <w:rPr>
          <w:rFonts w:ascii="Arial" w:hAnsi="Arial" w:cs="Arial"/>
        </w:rPr>
        <w:t>suggest that convivial</w:t>
      </w:r>
      <w:r w:rsidR="006E1702" w:rsidRPr="005D2373">
        <w:rPr>
          <w:rFonts w:ascii="Arial" w:hAnsi="Arial" w:cs="Arial"/>
        </w:rPr>
        <w:t xml:space="preserve"> encounters offer pathways to form positive relations</w:t>
      </w:r>
      <w:r w:rsidR="006A142B" w:rsidRPr="005D2373">
        <w:rPr>
          <w:rFonts w:ascii="Arial" w:hAnsi="Arial" w:cs="Arial"/>
        </w:rPr>
        <w:t xml:space="preserve"> </w:t>
      </w:r>
      <w:r w:rsidR="00654E8E" w:rsidRPr="005D2373">
        <w:rPr>
          <w:rFonts w:ascii="Arial" w:hAnsi="Arial" w:cs="Arial"/>
        </w:rPr>
        <w:t xml:space="preserve">across </w:t>
      </w:r>
      <w:r w:rsidR="006A142B" w:rsidRPr="005D2373">
        <w:rPr>
          <w:rFonts w:ascii="Arial" w:hAnsi="Arial" w:cs="Arial"/>
        </w:rPr>
        <w:t xml:space="preserve">ethnic </w:t>
      </w:r>
      <w:r w:rsidR="00654E8E" w:rsidRPr="005D2373">
        <w:rPr>
          <w:rFonts w:ascii="Arial" w:hAnsi="Arial" w:cs="Arial"/>
        </w:rPr>
        <w:t xml:space="preserve">difference that represent a break from more hidebound </w:t>
      </w:r>
      <w:r w:rsidR="000757E2" w:rsidRPr="005D2373">
        <w:rPr>
          <w:rFonts w:ascii="Arial" w:hAnsi="Arial" w:cs="Arial"/>
        </w:rPr>
        <w:t xml:space="preserve">and conventional </w:t>
      </w:r>
      <w:r w:rsidR="00654E8E" w:rsidRPr="005D2373">
        <w:rPr>
          <w:rFonts w:ascii="Arial" w:hAnsi="Arial" w:cs="Arial"/>
        </w:rPr>
        <w:t>notions of community</w:t>
      </w:r>
      <w:r w:rsidR="001D0A50" w:rsidRPr="005D2373">
        <w:rPr>
          <w:rFonts w:ascii="Arial" w:hAnsi="Arial" w:cs="Arial"/>
        </w:rPr>
        <w:t xml:space="preserve"> (Neal </w:t>
      </w:r>
      <w:r w:rsidR="00654E8E" w:rsidRPr="005D2373">
        <w:rPr>
          <w:rFonts w:ascii="Arial" w:hAnsi="Arial" w:cs="Arial"/>
        </w:rPr>
        <w:t>et al 2011</w:t>
      </w:r>
      <w:r w:rsidR="001D0A50" w:rsidRPr="005D2373">
        <w:rPr>
          <w:rFonts w:ascii="Arial" w:hAnsi="Arial" w:cs="Arial"/>
        </w:rPr>
        <w:t>, 319</w:t>
      </w:r>
      <w:r w:rsidR="00654E8E" w:rsidRPr="005D2373">
        <w:rPr>
          <w:rFonts w:ascii="Arial" w:hAnsi="Arial" w:cs="Arial"/>
        </w:rPr>
        <w:t xml:space="preserve">). </w:t>
      </w:r>
    </w:p>
    <w:p w:rsidR="00470AC1" w:rsidRPr="005D2373" w:rsidRDefault="00470AC1" w:rsidP="0015770A">
      <w:pPr>
        <w:spacing w:line="360" w:lineRule="auto"/>
        <w:rPr>
          <w:rFonts w:ascii="Arial" w:hAnsi="Arial" w:cs="Arial"/>
        </w:rPr>
      </w:pPr>
    </w:p>
    <w:p w:rsidR="00AD223F" w:rsidRPr="005D2373" w:rsidRDefault="00D11CFB" w:rsidP="0015770A">
      <w:pPr>
        <w:spacing w:line="360" w:lineRule="auto"/>
        <w:rPr>
          <w:rFonts w:ascii="Arial" w:hAnsi="Arial" w:cs="Arial"/>
        </w:rPr>
      </w:pPr>
      <w:r w:rsidRPr="005D2373">
        <w:rPr>
          <w:rFonts w:ascii="Arial" w:hAnsi="Arial" w:cs="Arial"/>
        </w:rPr>
        <w:t>S</w:t>
      </w:r>
      <w:r w:rsidR="005129A5" w:rsidRPr="005D2373">
        <w:rPr>
          <w:rFonts w:ascii="Arial" w:hAnsi="Arial" w:cs="Arial"/>
        </w:rPr>
        <w:t>ome s</w:t>
      </w:r>
      <w:r w:rsidR="008B5C7C" w:rsidRPr="005D2373">
        <w:rPr>
          <w:rFonts w:ascii="Arial" w:hAnsi="Arial" w:cs="Arial"/>
        </w:rPr>
        <w:t>cholars</w:t>
      </w:r>
      <w:r w:rsidRPr="005D2373">
        <w:rPr>
          <w:rFonts w:ascii="Arial" w:hAnsi="Arial" w:cs="Arial"/>
        </w:rPr>
        <w:t xml:space="preserve"> have</w:t>
      </w:r>
      <w:r w:rsidR="00573D4D" w:rsidRPr="005D2373">
        <w:rPr>
          <w:rFonts w:ascii="Arial" w:hAnsi="Arial" w:cs="Arial"/>
        </w:rPr>
        <w:t xml:space="preserve"> </w:t>
      </w:r>
      <w:r w:rsidR="00D90546" w:rsidRPr="005D2373">
        <w:rPr>
          <w:rFonts w:ascii="Arial" w:hAnsi="Arial" w:cs="Arial"/>
        </w:rPr>
        <w:t>criticised</w:t>
      </w:r>
      <w:r w:rsidR="00AD223F" w:rsidRPr="005D2373">
        <w:rPr>
          <w:rFonts w:ascii="Arial" w:hAnsi="Arial" w:cs="Arial"/>
        </w:rPr>
        <w:t xml:space="preserve"> </w:t>
      </w:r>
      <w:r w:rsidR="00EB74E5" w:rsidRPr="005D2373">
        <w:rPr>
          <w:rFonts w:ascii="Arial" w:hAnsi="Arial" w:cs="Arial"/>
        </w:rPr>
        <w:t>this approach to interethnic relations</w:t>
      </w:r>
      <w:r w:rsidR="00AD223F" w:rsidRPr="005D2373">
        <w:rPr>
          <w:rFonts w:ascii="Arial" w:hAnsi="Arial" w:cs="Arial"/>
        </w:rPr>
        <w:t xml:space="preserve"> for downplaying </w:t>
      </w:r>
      <w:r w:rsidR="00D90546" w:rsidRPr="005D2373">
        <w:rPr>
          <w:rFonts w:ascii="Arial" w:hAnsi="Arial" w:cs="Arial"/>
        </w:rPr>
        <w:t xml:space="preserve">or </w:t>
      </w:r>
      <w:r w:rsidR="00AD223F" w:rsidRPr="005D2373">
        <w:rPr>
          <w:rFonts w:ascii="Arial" w:hAnsi="Arial" w:cs="Arial"/>
        </w:rPr>
        <w:t xml:space="preserve">denying </w:t>
      </w:r>
      <w:r w:rsidR="00654E8E" w:rsidRPr="005D2373">
        <w:rPr>
          <w:rFonts w:ascii="Arial" w:hAnsi="Arial" w:cs="Arial"/>
        </w:rPr>
        <w:t xml:space="preserve">the structural and material realities of </w:t>
      </w:r>
      <w:r w:rsidR="00AD223F" w:rsidRPr="005D2373">
        <w:rPr>
          <w:rFonts w:ascii="Arial" w:hAnsi="Arial" w:cs="Arial"/>
        </w:rPr>
        <w:t xml:space="preserve">racism. </w:t>
      </w:r>
      <w:r w:rsidR="00E113D2" w:rsidRPr="005D2373">
        <w:rPr>
          <w:rFonts w:ascii="Arial" w:hAnsi="Arial" w:cs="Arial"/>
        </w:rPr>
        <w:t xml:space="preserve">For example, Valentine (2008) </w:t>
      </w:r>
      <w:r w:rsidR="000B2BA8" w:rsidRPr="005D2373">
        <w:rPr>
          <w:rFonts w:ascii="Arial" w:hAnsi="Arial" w:cs="Arial"/>
        </w:rPr>
        <w:t xml:space="preserve">argues that </w:t>
      </w:r>
      <w:r w:rsidR="00AA39B0" w:rsidRPr="005D2373">
        <w:rPr>
          <w:rFonts w:ascii="Arial" w:hAnsi="Arial" w:cs="Arial"/>
        </w:rPr>
        <w:t xml:space="preserve">the </w:t>
      </w:r>
      <w:r w:rsidR="000B2BA8" w:rsidRPr="005D2373">
        <w:rPr>
          <w:rFonts w:ascii="Arial" w:hAnsi="Arial" w:cs="Arial"/>
        </w:rPr>
        <w:t xml:space="preserve">ethnographic focus on public expressions of conviviality </w:t>
      </w:r>
      <w:r w:rsidR="00E113D2" w:rsidRPr="005D2373">
        <w:rPr>
          <w:rFonts w:ascii="Arial" w:hAnsi="Arial" w:cs="Arial"/>
        </w:rPr>
        <w:t xml:space="preserve">ignores the </w:t>
      </w:r>
      <w:r w:rsidR="00D90546" w:rsidRPr="005D2373">
        <w:rPr>
          <w:rFonts w:ascii="Arial" w:hAnsi="Arial" w:cs="Arial"/>
        </w:rPr>
        <w:t xml:space="preserve">existence </w:t>
      </w:r>
      <w:r w:rsidR="00E113D2" w:rsidRPr="005D2373">
        <w:rPr>
          <w:rFonts w:ascii="Arial" w:hAnsi="Arial" w:cs="Arial"/>
        </w:rPr>
        <w:t xml:space="preserve">of </w:t>
      </w:r>
      <w:r w:rsidR="00D90546" w:rsidRPr="005D2373">
        <w:rPr>
          <w:rFonts w:ascii="Arial" w:hAnsi="Arial" w:cs="Arial"/>
        </w:rPr>
        <w:t>covert</w:t>
      </w:r>
      <w:r w:rsidR="00E113D2" w:rsidRPr="005D2373">
        <w:rPr>
          <w:rFonts w:ascii="Arial" w:hAnsi="Arial" w:cs="Arial"/>
        </w:rPr>
        <w:t xml:space="preserve"> racist attitudes.</w:t>
      </w:r>
      <w:r w:rsidR="00035416" w:rsidRPr="005D2373">
        <w:rPr>
          <w:rFonts w:ascii="Arial" w:hAnsi="Arial" w:cs="Arial"/>
        </w:rPr>
        <w:t xml:space="preserve"> </w:t>
      </w:r>
      <w:r w:rsidR="00E113D2" w:rsidRPr="005D2373">
        <w:rPr>
          <w:rFonts w:ascii="Arial" w:hAnsi="Arial" w:cs="Arial"/>
        </w:rPr>
        <w:t>Similarly, Ahmed (2010) suggests that social theorists</w:t>
      </w:r>
      <w:r w:rsidR="004943CE" w:rsidRPr="005D2373">
        <w:rPr>
          <w:rFonts w:ascii="Arial" w:hAnsi="Arial" w:cs="Arial"/>
        </w:rPr>
        <w:t xml:space="preserve"> and ethnographers</w:t>
      </w:r>
      <w:r w:rsidR="00E113D2" w:rsidRPr="005D2373">
        <w:rPr>
          <w:rFonts w:ascii="Arial" w:hAnsi="Arial" w:cs="Arial"/>
        </w:rPr>
        <w:t xml:space="preserve"> should not assume that what </w:t>
      </w:r>
      <w:r w:rsidR="004943CE" w:rsidRPr="005D2373">
        <w:rPr>
          <w:rFonts w:ascii="Arial" w:hAnsi="Arial" w:cs="Arial"/>
        </w:rPr>
        <w:t xml:space="preserve">they </w:t>
      </w:r>
      <w:r w:rsidR="00E113D2" w:rsidRPr="005D2373">
        <w:rPr>
          <w:rFonts w:ascii="Arial" w:hAnsi="Arial" w:cs="Arial"/>
        </w:rPr>
        <w:t>read as positive feelings are</w:t>
      </w:r>
      <w:r w:rsidR="008D0BA5">
        <w:rPr>
          <w:rFonts w:ascii="Arial" w:hAnsi="Arial" w:cs="Arial"/>
        </w:rPr>
        <w:t xml:space="preserve"> </w:t>
      </w:r>
      <w:r w:rsidR="004943CE" w:rsidRPr="005D2373">
        <w:rPr>
          <w:rFonts w:ascii="Arial" w:hAnsi="Arial" w:cs="Arial"/>
        </w:rPr>
        <w:t xml:space="preserve">necessarily progressive but </w:t>
      </w:r>
      <w:r w:rsidR="000C13D5" w:rsidRPr="005D2373">
        <w:rPr>
          <w:rFonts w:ascii="Arial" w:hAnsi="Arial" w:cs="Arial"/>
        </w:rPr>
        <w:t xml:space="preserve">that they </w:t>
      </w:r>
      <w:r w:rsidR="004943CE" w:rsidRPr="005D2373">
        <w:rPr>
          <w:rFonts w:ascii="Arial" w:hAnsi="Arial" w:cs="Arial"/>
        </w:rPr>
        <w:t>might lack substance</w:t>
      </w:r>
      <w:r w:rsidR="00E113D2" w:rsidRPr="005D2373">
        <w:rPr>
          <w:rFonts w:ascii="Arial" w:hAnsi="Arial" w:cs="Arial"/>
        </w:rPr>
        <w:t xml:space="preserve">. </w:t>
      </w:r>
      <w:r w:rsidR="00035416" w:rsidRPr="005D2373">
        <w:rPr>
          <w:rFonts w:ascii="Arial" w:hAnsi="Arial" w:cs="Arial"/>
        </w:rPr>
        <w:t xml:space="preserve">Furthermore, </w:t>
      </w:r>
      <w:r w:rsidR="00654E8E" w:rsidRPr="005D2373">
        <w:rPr>
          <w:rFonts w:ascii="Arial" w:hAnsi="Arial" w:cs="Arial"/>
        </w:rPr>
        <w:t>Alexander</w:t>
      </w:r>
      <w:r w:rsidRPr="005D2373">
        <w:rPr>
          <w:rFonts w:ascii="Arial" w:hAnsi="Arial" w:cs="Arial"/>
        </w:rPr>
        <w:t xml:space="preserve"> and </w:t>
      </w:r>
      <w:proofErr w:type="spellStart"/>
      <w:r w:rsidRPr="005D2373">
        <w:rPr>
          <w:rFonts w:ascii="Arial" w:hAnsi="Arial" w:cs="Arial"/>
        </w:rPr>
        <w:t>Nayak</w:t>
      </w:r>
      <w:proofErr w:type="spellEnd"/>
      <w:r w:rsidR="00654E8E" w:rsidRPr="005D2373">
        <w:rPr>
          <w:rFonts w:ascii="Arial" w:hAnsi="Arial" w:cs="Arial"/>
        </w:rPr>
        <w:t xml:space="preserve"> (2016) </w:t>
      </w:r>
      <w:r w:rsidR="008B5C7C" w:rsidRPr="005D2373">
        <w:rPr>
          <w:rFonts w:ascii="Arial" w:hAnsi="Arial" w:cs="Arial"/>
        </w:rPr>
        <w:t xml:space="preserve">have </w:t>
      </w:r>
      <w:r w:rsidR="00670822" w:rsidRPr="005D2373">
        <w:rPr>
          <w:rFonts w:ascii="Arial" w:hAnsi="Arial" w:cs="Arial"/>
        </w:rPr>
        <w:t>criticised</w:t>
      </w:r>
      <w:r w:rsidR="00A701D9" w:rsidRPr="005D2373">
        <w:rPr>
          <w:rFonts w:ascii="Arial" w:hAnsi="Arial" w:cs="Arial"/>
        </w:rPr>
        <w:t xml:space="preserve"> </w:t>
      </w:r>
      <w:r w:rsidR="00670822" w:rsidRPr="005D2373">
        <w:rPr>
          <w:rFonts w:ascii="Arial" w:hAnsi="Arial" w:cs="Arial"/>
        </w:rPr>
        <w:t>the ‘conviviality stud</w:t>
      </w:r>
      <w:r w:rsidR="004943CE" w:rsidRPr="005D2373">
        <w:rPr>
          <w:rFonts w:ascii="Arial" w:hAnsi="Arial" w:cs="Arial"/>
        </w:rPr>
        <w:t>ies</w:t>
      </w:r>
      <w:r w:rsidR="00670822" w:rsidRPr="005D2373">
        <w:rPr>
          <w:rFonts w:ascii="Arial" w:hAnsi="Arial" w:cs="Arial"/>
        </w:rPr>
        <w:t xml:space="preserve">’ </w:t>
      </w:r>
      <w:r w:rsidR="00A701D9" w:rsidRPr="005D2373">
        <w:rPr>
          <w:rFonts w:ascii="Arial" w:hAnsi="Arial" w:cs="Arial"/>
        </w:rPr>
        <w:t xml:space="preserve">approach </w:t>
      </w:r>
      <w:r w:rsidR="00035416" w:rsidRPr="005D2373">
        <w:rPr>
          <w:rFonts w:ascii="Arial" w:hAnsi="Arial" w:cs="Arial"/>
        </w:rPr>
        <w:t>for</w:t>
      </w:r>
      <w:r w:rsidR="00654E8E" w:rsidRPr="005D2373">
        <w:rPr>
          <w:rFonts w:ascii="Arial" w:hAnsi="Arial" w:cs="Arial"/>
        </w:rPr>
        <w:t xml:space="preserve"> </w:t>
      </w:r>
      <w:r w:rsidR="00035416" w:rsidRPr="005D2373">
        <w:rPr>
          <w:rFonts w:ascii="Arial" w:hAnsi="Arial" w:cs="Arial"/>
        </w:rPr>
        <w:t xml:space="preserve">screening out </w:t>
      </w:r>
      <w:r w:rsidR="00654E8E" w:rsidRPr="005D2373">
        <w:rPr>
          <w:rFonts w:ascii="Arial" w:hAnsi="Arial" w:cs="Arial"/>
        </w:rPr>
        <w:t>the realities of racism</w:t>
      </w:r>
      <w:r w:rsidRPr="005D2373">
        <w:rPr>
          <w:rFonts w:ascii="Arial" w:hAnsi="Arial" w:cs="Arial"/>
        </w:rPr>
        <w:t xml:space="preserve"> and poverty</w:t>
      </w:r>
      <w:r w:rsidR="00654E8E" w:rsidRPr="005D2373">
        <w:rPr>
          <w:rFonts w:ascii="Arial" w:hAnsi="Arial" w:cs="Arial"/>
        </w:rPr>
        <w:t xml:space="preserve"> </w:t>
      </w:r>
      <w:r w:rsidR="008C4FD6" w:rsidRPr="005D2373">
        <w:rPr>
          <w:rFonts w:ascii="Arial" w:hAnsi="Arial" w:cs="Arial"/>
        </w:rPr>
        <w:t>that shape and structure</w:t>
      </w:r>
      <w:r w:rsidRPr="005D2373">
        <w:rPr>
          <w:rFonts w:ascii="Arial" w:hAnsi="Arial" w:cs="Arial"/>
        </w:rPr>
        <w:t xml:space="preserve"> some</w:t>
      </w:r>
      <w:r w:rsidR="008C4FD6" w:rsidRPr="005D2373">
        <w:rPr>
          <w:rFonts w:ascii="Arial" w:hAnsi="Arial" w:cs="Arial"/>
        </w:rPr>
        <w:t xml:space="preserve"> ethnic minorities</w:t>
      </w:r>
      <w:r w:rsidR="008B5C7C" w:rsidRPr="005D2373">
        <w:rPr>
          <w:rFonts w:ascii="Arial" w:hAnsi="Arial" w:cs="Arial"/>
        </w:rPr>
        <w:t>’</w:t>
      </w:r>
      <w:r w:rsidR="008C4FD6" w:rsidRPr="005D2373">
        <w:rPr>
          <w:rFonts w:ascii="Arial" w:hAnsi="Arial" w:cs="Arial"/>
        </w:rPr>
        <w:t xml:space="preserve"> lives in the UK</w:t>
      </w:r>
      <w:r w:rsidRPr="005D2373">
        <w:rPr>
          <w:rFonts w:ascii="Arial" w:hAnsi="Arial" w:cs="Arial"/>
        </w:rPr>
        <w:t>, including for example Bengali youth that live in East London</w:t>
      </w:r>
      <w:r w:rsidR="008C4FD6" w:rsidRPr="005D2373">
        <w:rPr>
          <w:rFonts w:ascii="Arial" w:hAnsi="Arial" w:cs="Arial"/>
        </w:rPr>
        <w:t xml:space="preserve">. </w:t>
      </w:r>
      <w:r w:rsidR="00E92DF7" w:rsidRPr="005D2373">
        <w:rPr>
          <w:rFonts w:ascii="Arial" w:hAnsi="Arial" w:cs="Arial"/>
          <w:highlight w:val="yellow"/>
        </w:rPr>
        <w:t xml:space="preserve"> </w:t>
      </w:r>
    </w:p>
    <w:p w:rsidR="00AD223F" w:rsidRPr="005D2373" w:rsidRDefault="00AD223F" w:rsidP="0015770A">
      <w:pPr>
        <w:spacing w:line="360" w:lineRule="auto"/>
        <w:rPr>
          <w:rFonts w:ascii="Arial" w:hAnsi="Arial" w:cs="Arial"/>
        </w:rPr>
      </w:pPr>
    </w:p>
    <w:p w:rsidR="008A759E" w:rsidRPr="005D2373" w:rsidRDefault="00570334" w:rsidP="0015770A">
      <w:pPr>
        <w:spacing w:line="360" w:lineRule="auto"/>
        <w:rPr>
          <w:rFonts w:ascii="Arial" w:hAnsi="Arial" w:cs="Arial"/>
        </w:rPr>
      </w:pPr>
      <w:r w:rsidRPr="005D2373">
        <w:rPr>
          <w:rFonts w:ascii="Arial" w:hAnsi="Arial" w:cs="Arial"/>
        </w:rPr>
        <w:t>W</w:t>
      </w:r>
      <w:r w:rsidR="00670822" w:rsidRPr="005D2373">
        <w:rPr>
          <w:rFonts w:ascii="Arial" w:hAnsi="Arial" w:cs="Arial"/>
        </w:rPr>
        <w:t xml:space="preserve">hilst acknowledging </w:t>
      </w:r>
      <w:r w:rsidR="00D11CFB" w:rsidRPr="005D2373">
        <w:rPr>
          <w:rFonts w:ascii="Arial" w:hAnsi="Arial" w:cs="Arial"/>
        </w:rPr>
        <w:t xml:space="preserve">the </w:t>
      </w:r>
      <w:r w:rsidR="00670822" w:rsidRPr="005D2373">
        <w:rPr>
          <w:rFonts w:ascii="Arial" w:hAnsi="Arial" w:cs="Arial"/>
        </w:rPr>
        <w:t xml:space="preserve">weight </w:t>
      </w:r>
      <w:r w:rsidR="00D11CFB" w:rsidRPr="005D2373">
        <w:rPr>
          <w:rFonts w:ascii="Arial" w:hAnsi="Arial" w:cs="Arial"/>
        </w:rPr>
        <w:t>of these criticisms, it is noteworthy that s</w:t>
      </w:r>
      <w:r w:rsidR="008C4FD6" w:rsidRPr="005D2373">
        <w:rPr>
          <w:rFonts w:ascii="Arial" w:hAnsi="Arial" w:cs="Arial"/>
        </w:rPr>
        <w:t>ome ethnographe</w:t>
      </w:r>
      <w:r w:rsidR="001D0A50" w:rsidRPr="005D2373">
        <w:rPr>
          <w:rFonts w:ascii="Arial" w:hAnsi="Arial" w:cs="Arial"/>
        </w:rPr>
        <w:t xml:space="preserve">rs </w:t>
      </w:r>
      <w:r w:rsidR="00670822" w:rsidRPr="005D2373">
        <w:rPr>
          <w:rFonts w:ascii="Arial" w:hAnsi="Arial" w:cs="Arial"/>
        </w:rPr>
        <w:t xml:space="preserve">have sought to </w:t>
      </w:r>
      <w:r w:rsidR="008C4FD6" w:rsidRPr="005D2373">
        <w:rPr>
          <w:rFonts w:ascii="Arial" w:hAnsi="Arial" w:cs="Arial"/>
        </w:rPr>
        <w:t>deflect</w:t>
      </w:r>
      <w:r w:rsidR="001D0A50" w:rsidRPr="005D2373">
        <w:rPr>
          <w:rFonts w:ascii="Arial" w:hAnsi="Arial" w:cs="Arial"/>
        </w:rPr>
        <w:t xml:space="preserve"> and avert</w:t>
      </w:r>
      <w:r w:rsidR="00EA4A7B" w:rsidRPr="005D2373">
        <w:rPr>
          <w:rFonts w:ascii="Arial" w:hAnsi="Arial" w:cs="Arial"/>
        </w:rPr>
        <w:t xml:space="preserve"> </w:t>
      </w:r>
      <w:r w:rsidR="008C4FD6" w:rsidRPr="005D2373">
        <w:rPr>
          <w:rFonts w:ascii="Arial" w:hAnsi="Arial" w:cs="Arial"/>
        </w:rPr>
        <w:t>the criticisms</w:t>
      </w:r>
      <w:r w:rsidR="00EA4A7B" w:rsidRPr="005D2373">
        <w:rPr>
          <w:rFonts w:ascii="Arial" w:hAnsi="Arial" w:cs="Arial"/>
        </w:rPr>
        <w:t xml:space="preserve"> by exploring the co-existence of rac</w:t>
      </w:r>
      <w:r w:rsidR="00D11CFB" w:rsidRPr="005D2373">
        <w:rPr>
          <w:rFonts w:ascii="Arial" w:hAnsi="Arial" w:cs="Arial"/>
        </w:rPr>
        <w:t xml:space="preserve">ist attitudes </w:t>
      </w:r>
      <w:r w:rsidR="008B5C7C" w:rsidRPr="005D2373">
        <w:rPr>
          <w:rFonts w:ascii="Arial" w:hAnsi="Arial" w:cs="Arial"/>
        </w:rPr>
        <w:t xml:space="preserve">with </w:t>
      </w:r>
      <w:r w:rsidR="00D11CFB" w:rsidRPr="005D2373">
        <w:rPr>
          <w:rFonts w:ascii="Arial" w:hAnsi="Arial" w:cs="Arial"/>
        </w:rPr>
        <w:t xml:space="preserve">convivial </w:t>
      </w:r>
      <w:r w:rsidR="008B5C7C" w:rsidRPr="005D2373">
        <w:rPr>
          <w:rFonts w:ascii="Arial" w:hAnsi="Arial" w:cs="Arial"/>
        </w:rPr>
        <w:t>inter</w:t>
      </w:r>
      <w:r w:rsidR="00EA4A7B" w:rsidRPr="005D2373">
        <w:rPr>
          <w:rFonts w:ascii="Arial" w:hAnsi="Arial" w:cs="Arial"/>
        </w:rPr>
        <w:t>ethnic relations</w:t>
      </w:r>
      <w:r w:rsidR="008C4FD6" w:rsidRPr="005D2373">
        <w:rPr>
          <w:rFonts w:ascii="Arial" w:hAnsi="Arial" w:cs="Arial"/>
        </w:rPr>
        <w:t xml:space="preserve">. For example, </w:t>
      </w:r>
      <w:r w:rsidR="00C00BA3" w:rsidRPr="005D2373">
        <w:rPr>
          <w:rFonts w:ascii="Arial" w:hAnsi="Arial" w:cs="Arial"/>
        </w:rPr>
        <w:t>Wise (2005)</w:t>
      </w:r>
      <w:r w:rsidR="00670822" w:rsidRPr="005D2373">
        <w:rPr>
          <w:rFonts w:ascii="Arial" w:hAnsi="Arial" w:cs="Arial"/>
        </w:rPr>
        <w:t>,</w:t>
      </w:r>
      <w:r w:rsidR="00C00BA3" w:rsidRPr="005D2373">
        <w:rPr>
          <w:rFonts w:ascii="Arial" w:hAnsi="Arial" w:cs="Arial"/>
        </w:rPr>
        <w:t xml:space="preserve"> </w:t>
      </w:r>
      <w:r w:rsidR="00387851" w:rsidRPr="005D2373">
        <w:rPr>
          <w:rFonts w:ascii="Arial" w:hAnsi="Arial" w:cs="Arial"/>
        </w:rPr>
        <w:t>in her study of</w:t>
      </w:r>
      <w:r w:rsidR="001D0A50" w:rsidRPr="005D2373">
        <w:rPr>
          <w:rFonts w:ascii="Arial" w:hAnsi="Arial" w:cs="Arial"/>
        </w:rPr>
        <w:t xml:space="preserve"> </w:t>
      </w:r>
      <w:r w:rsidR="00352E31" w:rsidRPr="005D2373">
        <w:rPr>
          <w:rFonts w:ascii="Arial" w:hAnsi="Arial" w:cs="Arial"/>
        </w:rPr>
        <w:t>older Anglo-Celtic</w:t>
      </w:r>
      <w:r w:rsidR="00D11CFB" w:rsidRPr="005D2373">
        <w:rPr>
          <w:rFonts w:ascii="Arial" w:hAnsi="Arial" w:cs="Arial"/>
        </w:rPr>
        <w:t xml:space="preserve"> Australian</w:t>
      </w:r>
      <w:r w:rsidR="001425B6" w:rsidRPr="005D2373">
        <w:rPr>
          <w:rFonts w:ascii="Arial" w:hAnsi="Arial" w:cs="Arial"/>
        </w:rPr>
        <w:t xml:space="preserve"> working class</w:t>
      </w:r>
      <w:r w:rsidR="00D11CFB" w:rsidRPr="005D2373">
        <w:rPr>
          <w:rFonts w:ascii="Arial" w:hAnsi="Arial" w:cs="Arial"/>
        </w:rPr>
        <w:t xml:space="preserve"> </w:t>
      </w:r>
      <w:r w:rsidR="00352E31" w:rsidRPr="005D2373">
        <w:rPr>
          <w:rFonts w:ascii="Arial" w:hAnsi="Arial" w:cs="Arial"/>
        </w:rPr>
        <w:t xml:space="preserve">residents’ </w:t>
      </w:r>
      <w:r w:rsidR="00EA4A7B" w:rsidRPr="005D2373">
        <w:rPr>
          <w:rFonts w:ascii="Arial" w:hAnsi="Arial" w:cs="Arial"/>
        </w:rPr>
        <w:t>attitudes towards</w:t>
      </w:r>
      <w:r w:rsidR="001425B6" w:rsidRPr="005D2373">
        <w:rPr>
          <w:rFonts w:ascii="Arial" w:hAnsi="Arial" w:cs="Arial"/>
        </w:rPr>
        <w:t xml:space="preserve"> their</w:t>
      </w:r>
      <w:r w:rsidR="00EA4A7B" w:rsidRPr="005D2373">
        <w:rPr>
          <w:rFonts w:ascii="Arial" w:hAnsi="Arial" w:cs="Arial"/>
        </w:rPr>
        <w:t xml:space="preserve"> </w:t>
      </w:r>
      <w:r w:rsidR="00352E31" w:rsidRPr="005D2373">
        <w:rPr>
          <w:rFonts w:ascii="Arial" w:hAnsi="Arial" w:cs="Arial"/>
        </w:rPr>
        <w:t>Chinese neighbours</w:t>
      </w:r>
      <w:r w:rsidR="00387851" w:rsidRPr="005D2373">
        <w:rPr>
          <w:rFonts w:ascii="Arial" w:hAnsi="Arial" w:cs="Arial"/>
        </w:rPr>
        <w:t xml:space="preserve"> in a</w:t>
      </w:r>
      <w:r w:rsidR="009A7488" w:rsidRPr="005D2373">
        <w:rPr>
          <w:rFonts w:ascii="Arial" w:hAnsi="Arial" w:cs="Arial"/>
        </w:rPr>
        <w:t xml:space="preserve"> suburb of Sydney</w:t>
      </w:r>
      <w:r w:rsidR="00670822" w:rsidRPr="005D2373">
        <w:rPr>
          <w:rFonts w:ascii="Arial" w:hAnsi="Arial" w:cs="Arial"/>
        </w:rPr>
        <w:t>,</w:t>
      </w:r>
      <w:r w:rsidR="00387851" w:rsidRPr="005D2373">
        <w:rPr>
          <w:rFonts w:ascii="Arial" w:hAnsi="Arial" w:cs="Arial"/>
        </w:rPr>
        <w:t xml:space="preserve"> </w:t>
      </w:r>
      <w:r w:rsidR="006612C2" w:rsidRPr="005D2373">
        <w:rPr>
          <w:rFonts w:ascii="Arial" w:hAnsi="Arial" w:cs="Arial"/>
        </w:rPr>
        <w:t xml:space="preserve">juxtaposes the </w:t>
      </w:r>
      <w:r w:rsidR="00377144" w:rsidRPr="005D2373">
        <w:rPr>
          <w:rFonts w:ascii="Arial" w:hAnsi="Arial" w:cs="Arial"/>
        </w:rPr>
        <w:t xml:space="preserve">‘everyday racism’ of </w:t>
      </w:r>
      <w:r w:rsidR="00C00BA3" w:rsidRPr="005D2373">
        <w:rPr>
          <w:rFonts w:ascii="Arial" w:hAnsi="Arial" w:cs="Arial"/>
        </w:rPr>
        <w:t xml:space="preserve">some </w:t>
      </w:r>
      <w:r w:rsidR="001425B6" w:rsidRPr="005D2373">
        <w:rPr>
          <w:rFonts w:ascii="Arial" w:hAnsi="Arial" w:cs="Arial"/>
        </w:rPr>
        <w:t>research participants</w:t>
      </w:r>
      <w:r w:rsidR="00C00BA3" w:rsidRPr="005D2373">
        <w:rPr>
          <w:rFonts w:ascii="Arial" w:hAnsi="Arial" w:cs="Arial"/>
        </w:rPr>
        <w:t xml:space="preserve"> </w:t>
      </w:r>
      <w:r w:rsidR="006612C2" w:rsidRPr="005D2373">
        <w:rPr>
          <w:rFonts w:ascii="Arial" w:hAnsi="Arial" w:cs="Arial"/>
        </w:rPr>
        <w:t xml:space="preserve">with </w:t>
      </w:r>
      <w:r w:rsidR="008D0BA5">
        <w:rPr>
          <w:rFonts w:ascii="Arial" w:hAnsi="Arial" w:cs="Arial"/>
        </w:rPr>
        <w:t xml:space="preserve">others’ </w:t>
      </w:r>
      <w:r w:rsidR="00EA4A7B" w:rsidRPr="005D2373">
        <w:rPr>
          <w:rFonts w:ascii="Arial" w:hAnsi="Arial" w:cs="Arial"/>
        </w:rPr>
        <w:t>highly</w:t>
      </w:r>
      <w:r w:rsidR="00387851" w:rsidRPr="005D2373">
        <w:rPr>
          <w:rFonts w:ascii="Arial" w:hAnsi="Arial" w:cs="Arial"/>
        </w:rPr>
        <w:t xml:space="preserve"> positive </w:t>
      </w:r>
      <w:r w:rsidR="00EA4A7B" w:rsidRPr="005D2373">
        <w:rPr>
          <w:rFonts w:ascii="Arial" w:hAnsi="Arial" w:cs="Arial"/>
        </w:rPr>
        <w:t>experiences of</w:t>
      </w:r>
      <w:r w:rsidR="006612C2" w:rsidRPr="005D2373">
        <w:rPr>
          <w:rFonts w:ascii="Arial" w:hAnsi="Arial" w:cs="Arial"/>
        </w:rPr>
        <w:t xml:space="preserve"> ‘reciprocity’ and ‘mutual recognition’</w:t>
      </w:r>
      <w:r w:rsidR="00EA4A7B" w:rsidRPr="005D2373">
        <w:rPr>
          <w:rFonts w:ascii="Arial" w:hAnsi="Arial" w:cs="Arial"/>
        </w:rPr>
        <w:t xml:space="preserve"> across ethnic boundaries</w:t>
      </w:r>
      <w:r w:rsidR="00670822" w:rsidRPr="005D2373">
        <w:rPr>
          <w:rFonts w:ascii="Arial" w:hAnsi="Arial" w:cs="Arial"/>
        </w:rPr>
        <w:t xml:space="preserve"> </w:t>
      </w:r>
      <w:r w:rsidR="009A7488" w:rsidRPr="005D2373">
        <w:rPr>
          <w:rFonts w:ascii="Arial" w:hAnsi="Arial" w:cs="Arial"/>
        </w:rPr>
        <w:t>(2005, 17</w:t>
      </w:r>
      <w:r w:rsidR="00EA4A7B" w:rsidRPr="005D2373">
        <w:rPr>
          <w:rFonts w:ascii="Arial" w:hAnsi="Arial" w:cs="Arial"/>
        </w:rPr>
        <w:t>7</w:t>
      </w:r>
      <w:r w:rsidR="009A7488" w:rsidRPr="005D2373">
        <w:rPr>
          <w:rFonts w:ascii="Arial" w:hAnsi="Arial" w:cs="Arial"/>
        </w:rPr>
        <w:t>)</w:t>
      </w:r>
      <w:r w:rsidR="006612C2" w:rsidRPr="005D2373">
        <w:rPr>
          <w:rFonts w:ascii="Arial" w:hAnsi="Arial" w:cs="Arial"/>
        </w:rPr>
        <w:t xml:space="preserve">. </w:t>
      </w:r>
      <w:r w:rsidR="008B5C7C" w:rsidRPr="005D2373">
        <w:rPr>
          <w:rFonts w:ascii="Arial" w:hAnsi="Arial" w:cs="Arial"/>
        </w:rPr>
        <w:t>W</w:t>
      </w:r>
      <w:r w:rsidR="00352E31" w:rsidRPr="005D2373">
        <w:rPr>
          <w:rFonts w:ascii="Arial" w:hAnsi="Arial" w:cs="Arial"/>
        </w:rPr>
        <w:t xml:space="preserve">hile some </w:t>
      </w:r>
      <w:r w:rsidR="00EA4A7B" w:rsidRPr="005D2373">
        <w:rPr>
          <w:rFonts w:ascii="Arial" w:hAnsi="Arial" w:cs="Arial"/>
        </w:rPr>
        <w:t xml:space="preserve">Anglo-Celtic </w:t>
      </w:r>
      <w:r w:rsidR="00352E31" w:rsidRPr="005D2373">
        <w:rPr>
          <w:rFonts w:ascii="Arial" w:hAnsi="Arial" w:cs="Arial"/>
        </w:rPr>
        <w:t xml:space="preserve">residents </w:t>
      </w:r>
      <w:r w:rsidR="00670822" w:rsidRPr="005D2373">
        <w:rPr>
          <w:rFonts w:ascii="Arial" w:hAnsi="Arial" w:cs="Arial"/>
        </w:rPr>
        <w:t>were</w:t>
      </w:r>
      <w:r w:rsidRPr="005D2373">
        <w:rPr>
          <w:rFonts w:ascii="Arial" w:hAnsi="Arial" w:cs="Arial"/>
        </w:rPr>
        <w:t xml:space="preserve"> </w:t>
      </w:r>
      <w:r w:rsidR="000E747F" w:rsidRPr="005D2373">
        <w:rPr>
          <w:rFonts w:ascii="Arial" w:hAnsi="Arial" w:cs="Arial"/>
        </w:rPr>
        <w:t xml:space="preserve">angry </w:t>
      </w:r>
      <w:r w:rsidR="007A7252" w:rsidRPr="005D2373">
        <w:rPr>
          <w:rFonts w:ascii="Arial" w:hAnsi="Arial" w:cs="Arial"/>
        </w:rPr>
        <w:t xml:space="preserve">and resentful </w:t>
      </w:r>
      <w:r w:rsidR="00C00BA3" w:rsidRPr="005D2373">
        <w:rPr>
          <w:rFonts w:ascii="Arial" w:hAnsi="Arial" w:cs="Arial"/>
        </w:rPr>
        <w:t>about</w:t>
      </w:r>
      <w:r w:rsidR="00AD223F" w:rsidRPr="005D2373">
        <w:rPr>
          <w:rFonts w:ascii="Arial" w:hAnsi="Arial" w:cs="Arial"/>
        </w:rPr>
        <w:t xml:space="preserve"> what they felt to be</w:t>
      </w:r>
      <w:r w:rsidR="00C00BA3" w:rsidRPr="005D2373">
        <w:rPr>
          <w:rFonts w:ascii="Arial" w:hAnsi="Arial" w:cs="Arial"/>
        </w:rPr>
        <w:t xml:space="preserve"> </w:t>
      </w:r>
      <w:r w:rsidR="00670822" w:rsidRPr="005D2373">
        <w:rPr>
          <w:rFonts w:ascii="Arial" w:hAnsi="Arial" w:cs="Arial"/>
        </w:rPr>
        <w:t xml:space="preserve">the </w:t>
      </w:r>
      <w:r w:rsidR="003C2415" w:rsidRPr="005D2373">
        <w:rPr>
          <w:rFonts w:ascii="Arial" w:hAnsi="Arial" w:cs="Arial"/>
        </w:rPr>
        <w:t xml:space="preserve">negative </w:t>
      </w:r>
      <w:r w:rsidR="00C00BA3" w:rsidRPr="005D2373">
        <w:rPr>
          <w:rFonts w:ascii="Arial" w:hAnsi="Arial" w:cs="Arial"/>
        </w:rPr>
        <w:t>transform</w:t>
      </w:r>
      <w:r w:rsidR="000E747F" w:rsidRPr="005D2373">
        <w:rPr>
          <w:rFonts w:ascii="Arial" w:hAnsi="Arial" w:cs="Arial"/>
        </w:rPr>
        <w:t xml:space="preserve">ations </w:t>
      </w:r>
      <w:r w:rsidR="00A31C82" w:rsidRPr="005D2373">
        <w:rPr>
          <w:rFonts w:ascii="Arial" w:hAnsi="Arial" w:cs="Arial"/>
        </w:rPr>
        <w:t xml:space="preserve">of </w:t>
      </w:r>
      <w:r w:rsidR="00C00BA3" w:rsidRPr="005D2373">
        <w:rPr>
          <w:rFonts w:ascii="Arial" w:hAnsi="Arial" w:cs="Arial"/>
        </w:rPr>
        <w:t>their place</w:t>
      </w:r>
      <w:r w:rsidR="00670822" w:rsidRPr="005D2373">
        <w:rPr>
          <w:rFonts w:ascii="Arial" w:hAnsi="Arial" w:cs="Arial"/>
        </w:rPr>
        <w:t xml:space="preserve"> caused by Chinese migrants</w:t>
      </w:r>
      <w:r w:rsidR="00352E31" w:rsidRPr="005D2373">
        <w:rPr>
          <w:rFonts w:ascii="Arial" w:hAnsi="Arial" w:cs="Arial"/>
        </w:rPr>
        <w:t>, other</w:t>
      </w:r>
      <w:r w:rsidR="001425B6" w:rsidRPr="005D2373">
        <w:rPr>
          <w:rFonts w:ascii="Arial" w:hAnsi="Arial" w:cs="Arial"/>
        </w:rPr>
        <w:t xml:space="preserve"> residents</w:t>
      </w:r>
      <w:r w:rsidR="00352E31" w:rsidRPr="005D2373">
        <w:rPr>
          <w:rFonts w:ascii="Arial" w:hAnsi="Arial" w:cs="Arial"/>
        </w:rPr>
        <w:t xml:space="preserve"> experienced</w:t>
      </w:r>
      <w:r w:rsidR="001425B6" w:rsidRPr="005D2373">
        <w:rPr>
          <w:rFonts w:ascii="Arial" w:hAnsi="Arial" w:cs="Arial"/>
        </w:rPr>
        <w:t xml:space="preserve"> their</w:t>
      </w:r>
      <w:r w:rsidR="00352E31" w:rsidRPr="005D2373">
        <w:rPr>
          <w:rFonts w:ascii="Arial" w:hAnsi="Arial" w:cs="Arial"/>
        </w:rPr>
        <w:t xml:space="preserve"> interactions with Chinese neighbours and shopkeepers as ‘joyous’ and ‘hopeful’ producing feelings and emotions of ‘security’ , ‘homeliness’, ‘belonging’</w:t>
      </w:r>
      <w:r w:rsidR="00F1619A" w:rsidRPr="005D2373">
        <w:rPr>
          <w:rFonts w:ascii="Arial" w:hAnsi="Arial" w:cs="Arial"/>
        </w:rPr>
        <w:t>, ‘care’, ‘trust’</w:t>
      </w:r>
      <w:r w:rsidR="00B51F6A" w:rsidRPr="005D2373">
        <w:rPr>
          <w:rFonts w:ascii="Arial" w:hAnsi="Arial" w:cs="Arial"/>
        </w:rPr>
        <w:t xml:space="preserve"> and</w:t>
      </w:r>
      <w:r w:rsidR="00352E31" w:rsidRPr="005D2373">
        <w:rPr>
          <w:rFonts w:ascii="Arial" w:hAnsi="Arial" w:cs="Arial"/>
        </w:rPr>
        <w:t xml:space="preserve"> ‘gratitude’ that </w:t>
      </w:r>
      <w:r w:rsidR="003D72CD" w:rsidRPr="005D2373">
        <w:rPr>
          <w:rFonts w:ascii="Arial" w:hAnsi="Arial" w:cs="Arial"/>
        </w:rPr>
        <w:t>fostered</w:t>
      </w:r>
      <w:r w:rsidR="00352E31" w:rsidRPr="005D2373">
        <w:rPr>
          <w:rFonts w:ascii="Arial" w:hAnsi="Arial" w:cs="Arial"/>
        </w:rPr>
        <w:t xml:space="preserve"> an ‘opening </w:t>
      </w:r>
      <w:r w:rsidR="00352E31" w:rsidRPr="005D2373">
        <w:rPr>
          <w:rFonts w:ascii="Arial" w:hAnsi="Arial" w:cs="Arial"/>
        </w:rPr>
        <w:lastRenderedPageBreak/>
        <w:t>up to otherness’ (2005, 183</w:t>
      </w:r>
      <w:r w:rsidR="009A7488" w:rsidRPr="005D2373">
        <w:rPr>
          <w:rFonts w:ascii="Arial" w:hAnsi="Arial" w:cs="Arial"/>
        </w:rPr>
        <w:t>)</w:t>
      </w:r>
      <w:r w:rsidR="00C00BA3" w:rsidRPr="005D2373">
        <w:rPr>
          <w:rFonts w:ascii="Arial" w:hAnsi="Arial" w:cs="Arial"/>
        </w:rPr>
        <w:t xml:space="preserve">. </w:t>
      </w:r>
      <w:r w:rsidR="00EB74E5" w:rsidRPr="005D2373">
        <w:rPr>
          <w:rFonts w:ascii="Arial" w:hAnsi="Arial" w:cs="Arial"/>
        </w:rPr>
        <w:t xml:space="preserve">In fact, </w:t>
      </w:r>
      <w:r w:rsidR="00377144" w:rsidRPr="005D2373">
        <w:rPr>
          <w:rFonts w:ascii="Arial" w:hAnsi="Arial" w:cs="Arial"/>
        </w:rPr>
        <w:t>Wise (2005, 183)</w:t>
      </w:r>
      <w:r w:rsidR="00B51F6A" w:rsidRPr="005D2373">
        <w:rPr>
          <w:rFonts w:ascii="Arial" w:hAnsi="Arial" w:cs="Arial"/>
        </w:rPr>
        <w:t xml:space="preserve"> </w:t>
      </w:r>
      <w:r w:rsidR="009A7488" w:rsidRPr="005D2373">
        <w:rPr>
          <w:rFonts w:ascii="Arial" w:hAnsi="Arial" w:cs="Arial"/>
        </w:rPr>
        <w:t>intriguingly</w:t>
      </w:r>
      <w:r w:rsidR="00387851" w:rsidRPr="005D2373">
        <w:rPr>
          <w:rFonts w:ascii="Arial" w:hAnsi="Arial" w:cs="Arial"/>
        </w:rPr>
        <w:t xml:space="preserve"> comments</w:t>
      </w:r>
      <w:r w:rsidR="00EA4A7B" w:rsidRPr="005D2373">
        <w:rPr>
          <w:rFonts w:ascii="Arial" w:hAnsi="Arial" w:cs="Arial"/>
        </w:rPr>
        <w:t xml:space="preserve"> that</w:t>
      </w:r>
      <w:r w:rsidR="00377144" w:rsidRPr="005D2373">
        <w:rPr>
          <w:rFonts w:ascii="Arial" w:hAnsi="Arial" w:cs="Arial"/>
        </w:rPr>
        <w:t xml:space="preserve"> some research participants shifted between positive and negative views about their </w:t>
      </w:r>
      <w:r w:rsidR="00A31C82" w:rsidRPr="005D2373">
        <w:rPr>
          <w:rFonts w:ascii="Arial" w:hAnsi="Arial" w:cs="Arial"/>
        </w:rPr>
        <w:t xml:space="preserve">Chinese </w:t>
      </w:r>
      <w:r w:rsidR="00377144" w:rsidRPr="005D2373">
        <w:rPr>
          <w:rFonts w:ascii="Arial" w:hAnsi="Arial" w:cs="Arial"/>
        </w:rPr>
        <w:t xml:space="preserve">neighbours in the </w:t>
      </w:r>
      <w:r w:rsidR="003D72CD" w:rsidRPr="005D2373">
        <w:rPr>
          <w:rFonts w:ascii="Arial" w:hAnsi="Arial" w:cs="Arial"/>
        </w:rPr>
        <w:t xml:space="preserve">course of the </w:t>
      </w:r>
      <w:r w:rsidR="00377144" w:rsidRPr="005D2373">
        <w:rPr>
          <w:rFonts w:ascii="Arial" w:hAnsi="Arial" w:cs="Arial"/>
        </w:rPr>
        <w:t>same interview</w:t>
      </w:r>
      <w:r w:rsidR="00B51F6A" w:rsidRPr="005D2373">
        <w:rPr>
          <w:rFonts w:ascii="Arial" w:hAnsi="Arial" w:cs="Arial"/>
        </w:rPr>
        <w:t>.</w:t>
      </w:r>
      <w:r w:rsidR="00EA4A7B" w:rsidRPr="005D2373">
        <w:rPr>
          <w:rFonts w:ascii="Arial" w:hAnsi="Arial" w:cs="Arial"/>
        </w:rPr>
        <w:t xml:space="preserve"> </w:t>
      </w:r>
      <w:r w:rsidR="001425B6" w:rsidRPr="005D2373">
        <w:rPr>
          <w:rFonts w:ascii="Arial" w:hAnsi="Arial" w:cs="Arial"/>
        </w:rPr>
        <w:t xml:space="preserve">While Wise does not examine this </w:t>
      </w:r>
      <w:r w:rsidR="003D72CD" w:rsidRPr="005D2373">
        <w:rPr>
          <w:rFonts w:ascii="Arial" w:hAnsi="Arial" w:cs="Arial"/>
        </w:rPr>
        <w:t xml:space="preserve">apparent </w:t>
      </w:r>
      <w:r w:rsidR="001425B6" w:rsidRPr="005D2373">
        <w:rPr>
          <w:rFonts w:ascii="Arial" w:hAnsi="Arial" w:cs="Arial"/>
        </w:rPr>
        <w:t>contradiction in individuals’ testimonies</w:t>
      </w:r>
      <w:r w:rsidR="003D72CD" w:rsidRPr="005D2373">
        <w:rPr>
          <w:rFonts w:ascii="Arial" w:hAnsi="Arial" w:cs="Arial"/>
        </w:rPr>
        <w:t xml:space="preserve"> in any detail</w:t>
      </w:r>
      <w:r w:rsidR="001425B6" w:rsidRPr="005D2373">
        <w:rPr>
          <w:rFonts w:ascii="Arial" w:hAnsi="Arial" w:cs="Arial"/>
        </w:rPr>
        <w:t>, i</w:t>
      </w:r>
      <w:r w:rsidR="00F1619A" w:rsidRPr="005D2373">
        <w:rPr>
          <w:rFonts w:ascii="Arial" w:hAnsi="Arial" w:cs="Arial"/>
        </w:rPr>
        <w:t>t seems to me that</w:t>
      </w:r>
      <w:r w:rsidR="001425B6" w:rsidRPr="005D2373">
        <w:rPr>
          <w:rFonts w:ascii="Arial" w:hAnsi="Arial" w:cs="Arial"/>
        </w:rPr>
        <w:t xml:space="preserve"> she points us in the direction of a </w:t>
      </w:r>
      <w:r w:rsidR="005620AB">
        <w:rPr>
          <w:rFonts w:ascii="Arial" w:hAnsi="Arial" w:cs="Arial"/>
        </w:rPr>
        <w:t xml:space="preserve">useful </w:t>
      </w:r>
      <w:r w:rsidR="001425B6" w:rsidRPr="005D2373">
        <w:rPr>
          <w:rFonts w:ascii="Arial" w:hAnsi="Arial" w:cs="Arial"/>
        </w:rPr>
        <w:t xml:space="preserve">research strategy that </w:t>
      </w:r>
      <w:r w:rsidR="00EA4A7B" w:rsidRPr="005D2373">
        <w:rPr>
          <w:rFonts w:ascii="Arial" w:hAnsi="Arial" w:cs="Arial"/>
        </w:rPr>
        <w:t>offers</w:t>
      </w:r>
      <w:r w:rsidR="005D6E47" w:rsidRPr="005D2373">
        <w:rPr>
          <w:rFonts w:ascii="Arial" w:hAnsi="Arial" w:cs="Arial"/>
        </w:rPr>
        <w:t xml:space="preserve"> a</w:t>
      </w:r>
      <w:r w:rsidR="004469C0" w:rsidRPr="005D2373">
        <w:rPr>
          <w:rFonts w:ascii="Arial" w:hAnsi="Arial" w:cs="Arial"/>
        </w:rPr>
        <w:t xml:space="preserve"> creative and</w:t>
      </w:r>
      <w:r w:rsidR="00F1619A" w:rsidRPr="005D2373">
        <w:rPr>
          <w:rFonts w:ascii="Arial" w:hAnsi="Arial" w:cs="Arial"/>
        </w:rPr>
        <w:t xml:space="preserve"> </w:t>
      </w:r>
      <w:r w:rsidR="009A7488" w:rsidRPr="005D2373">
        <w:rPr>
          <w:rFonts w:ascii="Arial" w:hAnsi="Arial" w:cs="Arial"/>
        </w:rPr>
        <w:t>poign</w:t>
      </w:r>
      <w:r w:rsidR="004469C0" w:rsidRPr="005D2373">
        <w:rPr>
          <w:rFonts w:ascii="Arial" w:hAnsi="Arial" w:cs="Arial"/>
        </w:rPr>
        <w:t xml:space="preserve">ant </w:t>
      </w:r>
      <w:r w:rsidR="001425B6" w:rsidRPr="005D2373">
        <w:rPr>
          <w:rFonts w:ascii="Arial" w:hAnsi="Arial" w:cs="Arial"/>
        </w:rPr>
        <w:t xml:space="preserve">avenue </w:t>
      </w:r>
      <w:r w:rsidR="003D72CD" w:rsidRPr="005D2373">
        <w:rPr>
          <w:rFonts w:ascii="Arial" w:hAnsi="Arial" w:cs="Arial"/>
        </w:rPr>
        <w:t xml:space="preserve">through which </w:t>
      </w:r>
      <w:r w:rsidR="004469C0" w:rsidRPr="005D2373">
        <w:rPr>
          <w:rFonts w:ascii="Arial" w:hAnsi="Arial" w:cs="Arial"/>
        </w:rPr>
        <w:t xml:space="preserve">to examine </w:t>
      </w:r>
      <w:r w:rsidR="009A7488" w:rsidRPr="005D2373">
        <w:rPr>
          <w:rFonts w:ascii="Arial" w:hAnsi="Arial" w:cs="Arial"/>
        </w:rPr>
        <w:t>th</w:t>
      </w:r>
      <w:r w:rsidR="00F1619A" w:rsidRPr="005D2373">
        <w:rPr>
          <w:rFonts w:ascii="Arial" w:hAnsi="Arial" w:cs="Arial"/>
        </w:rPr>
        <w:t>e</w:t>
      </w:r>
      <w:r w:rsidR="009A7488" w:rsidRPr="005D2373">
        <w:rPr>
          <w:rFonts w:ascii="Arial" w:hAnsi="Arial" w:cs="Arial"/>
        </w:rPr>
        <w:t xml:space="preserve"> conditions in which convivial relations</w:t>
      </w:r>
      <w:r w:rsidR="003B1949">
        <w:rPr>
          <w:rFonts w:ascii="Arial" w:hAnsi="Arial" w:cs="Arial"/>
        </w:rPr>
        <w:t xml:space="preserve"> and racist atti</w:t>
      </w:r>
      <w:r w:rsidR="005620AB">
        <w:rPr>
          <w:rFonts w:ascii="Arial" w:hAnsi="Arial" w:cs="Arial"/>
        </w:rPr>
        <w:t>tudes</w:t>
      </w:r>
      <w:r w:rsidR="009A7488" w:rsidRPr="005D2373">
        <w:rPr>
          <w:rFonts w:ascii="Arial" w:hAnsi="Arial" w:cs="Arial"/>
        </w:rPr>
        <w:t xml:space="preserve"> take shape and hold</w:t>
      </w:r>
      <w:r w:rsidR="00544D44" w:rsidRPr="005D2373">
        <w:rPr>
          <w:rFonts w:ascii="Arial" w:hAnsi="Arial" w:cs="Arial"/>
        </w:rPr>
        <w:t xml:space="preserve"> within specific </w:t>
      </w:r>
      <w:r w:rsidR="001425B6" w:rsidRPr="005D2373">
        <w:rPr>
          <w:rFonts w:ascii="Arial" w:hAnsi="Arial" w:cs="Arial"/>
        </w:rPr>
        <w:t xml:space="preserve">suburban </w:t>
      </w:r>
      <w:r w:rsidR="00544D44" w:rsidRPr="005D2373">
        <w:rPr>
          <w:rFonts w:ascii="Arial" w:hAnsi="Arial" w:cs="Arial"/>
        </w:rPr>
        <w:t>settings</w:t>
      </w:r>
      <w:r w:rsidR="007F63D8" w:rsidRPr="005D2373">
        <w:rPr>
          <w:rFonts w:ascii="Arial" w:hAnsi="Arial" w:cs="Arial"/>
        </w:rPr>
        <w:t xml:space="preserve">, and it is precisely this approach I shall pursue in my analysis of conviviality in </w:t>
      </w:r>
      <w:proofErr w:type="spellStart"/>
      <w:r w:rsidR="007F63D8" w:rsidRPr="005D2373">
        <w:rPr>
          <w:rFonts w:ascii="Arial" w:hAnsi="Arial" w:cs="Arial"/>
        </w:rPr>
        <w:t>Southtown</w:t>
      </w:r>
      <w:proofErr w:type="spellEnd"/>
      <w:r w:rsidR="007F63D8" w:rsidRPr="005D2373">
        <w:rPr>
          <w:rFonts w:ascii="Arial" w:hAnsi="Arial" w:cs="Arial"/>
        </w:rPr>
        <w:t xml:space="preserve">. </w:t>
      </w:r>
    </w:p>
    <w:p w:rsidR="007F63D8" w:rsidRPr="005D2373" w:rsidRDefault="007F63D8" w:rsidP="0015770A">
      <w:pPr>
        <w:spacing w:line="360" w:lineRule="auto"/>
        <w:rPr>
          <w:rFonts w:ascii="Arial" w:hAnsi="Arial" w:cs="Arial"/>
        </w:rPr>
      </w:pPr>
    </w:p>
    <w:p w:rsidR="001425B6" w:rsidRPr="005D2373" w:rsidRDefault="00C4289B" w:rsidP="0015770A">
      <w:pPr>
        <w:spacing w:line="360" w:lineRule="auto"/>
        <w:rPr>
          <w:rFonts w:ascii="Arial" w:hAnsi="Arial" w:cs="Arial"/>
        </w:rPr>
      </w:pPr>
      <w:r w:rsidRPr="005D2373">
        <w:rPr>
          <w:rFonts w:ascii="Arial" w:hAnsi="Arial" w:cs="Arial"/>
        </w:rPr>
        <w:t>Back</w:t>
      </w:r>
      <w:r w:rsidR="008A759E" w:rsidRPr="005D2373">
        <w:rPr>
          <w:rFonts w:ascii="Arial" w:hAnsi="Arial" w:cs="Arial"/>
        </w:rPr>
        <w:t xml:space="preserve"> (2009) </w:t>
      </w:r>
      <w:r w:rsidR="00DB700B" w:rsidRPr="005D2373">
        <w:rPr>
          <w:rFonts w:ascii="Arial" w:hAnsi="Arial" w:cs="Arial"/>
        </w:rPr>
        <w:t>has usefully called th</w:t>
      </w:r>
      <w:r w:rsidR="001425B6" w:rsidRPr="005D2373">
        <w:rPr>
          <w:rFonts w:ascii="Arial" w:hAnsi="Arial" w:cs="Arial"/>
        </w:rPr>
        <w:t>is</w:t>
      </w:r>
      <w:r w:rsidR="00DB700B" w:rsidRPr="005D2373">
        <w:rPr>
          <w:rFonts w:ascii="Arial" w:hAnsi="Arial" w:cs="Arial"/>
        </w:rPr>
        <w:t xml:space="preserve"> </w:t>
      </w:r>
      <w:r w:rsidR="00534B08" w:rsidRPr="005D2373">
        <w:rPr>
          <w:rFonts w:ascii="Arial" w:hAnsi="Arial" w:cs="Arial"/>
        </w:rPr>
        <w:t xml:space="preserve">tension </w:t>
      </w:r>
      <w:r w:rsidR="003D45C3" w:rsidRPr="005D2373">
        <w:rPr>
          <w:rFonts w:ascii="Arial" w:hAnsi="Arial" w:cs="Arial"/>
        </w:rPr>
        <w:t xml:space="preserve">between racism and conviviality </w:t>
      </w:r>
      <w:r w:rsidR="00DB700B" w:rsidRPr="005D2373">
        <w:rPr>
          <w:rFonts w:ascii="Arial" w:hAnsi="Arial" w:cs="Arial"/>
        </w:rPr>
        <w:t>the ‘</w:t>
      </w:r>
      <w:r w:rsidR="008A759E" w:rsidRPr="005D2373">
        <w:rPr>
          <w:rFonts w:ascii="Arial" w:hAnsi="Arial" w:cs="Arial"/>
        </w:rPr>
        <w:t>metropolitan paradox</w:t>
      </w:r>
      <w:r w:rsidR="00DB700B" w:rsidRPr="005D2373">
        <w:rPr>
          <w:rFonts w:ascii="Arial" w:hAnsi="Arial" w:cs="Arial"/>
        </w:rPr>
        <w:t>’</w:t>
      </w:r>
      <w:r w:rsidR="000E747F" w:rsidRPr="005D2373">
        <w:rPr>
          <w:rFonts w:ascii="Arial" w:hAnsi="Arial" w:cs="Arial"/>
        </w:rPr>
        <w:t xml:space="preserve">, a </w:t>
      </w:r>
      <w:r w:rsidR="00B51F6A" w:rsidRPr="005D2373">
        <w:rPr>
          <w:rFonts w:ascii="Arial" w:hAnsi="Arial" w:cs="Arial"/>
        </w:rPr>
        <w:t xml:space="preserve">tension </w:t>
      </w:r>
      <w:r w:rsidR="000E747F" w:rsidRPr="005D2373">
        <w:rPr>
          <w:rFonts w:ascii="Arial" w:hAnsi="Arial" w:cs="Arial"/>
        </w:rPr>
        <w:t>that Gilroy (2004</w:t>
      </w:r>
      <w:r w:rsidR="00267634" w:rsidRPr="005D2373">
        <w:rPr>
          <w:rFonts w:ascii="Arial" w:hAnsi="Arial" w:cs="Arial"/>
        </w:rPr>
        <w:t>,</w:t>
      </w:r>
      <w:r w:rsidR="000D5DD9" w:rsidRPr="005D2373">
        <w:rPr>
          <w:rFonts w:ascii="Arial" w:hAnsi="Arial" w:cs="Arial"/>
        </w:rPr>
        <w:t xml:space="preserve"> </w:t>
      </w:r>
      <w:r w:rsidR="00D30EEC" w:rsidRPr="005D2373">
        <w:rPr>
          <w:rFonts w:ascii="Arial" w:hAnsi="Arial" w:cs="Arial"/>
        </w:rPr>
        <w:t>chapter 4</w:t>
      </w:r>
      <w:r w:rsidR="000E747F" w:rsidRPr="005D2373">
        <w:rPr>
          <w:rFonts w:ascii="Arial" w:hAnsi="Arial" w:cs="Arial"/>
        </w:rPr>
        <w:t>) identifies as ‘the negative dialectics of conviviality’</w:t>
      </w:r>
      <w:r w:rsidR="00DB700B" w:rsidRPr="005D2373">
        <w:rPr>
          <w:rFonts w:ascii="Arial" w:hAnsi="Arial" w:cs="Arial"/>
        </w:rPr>
        <w:t>.</w:t>
      </w:r>
      <w:r w:rsidR="008A759E" w:rsidRPr="005D2373">
        <w:rPr>
          <w:rFonts w:ascii="Arial" w:hAnsi="Arial" w:cs="Arial"/>
        </w:rPr>
        <w:t xml:space="preserve"> To illustrate the lived realities of this paradox Back discusses the views of Charlie, a </w:t>
      </w:r>
      <w:r w:rsidR="00255B6A" w:rsidRPr="005D2373">
        <w:rPr>
          <w:rFonts w:ascii="Arial" w:hAnsi="Arial" w:cs="Arial"/>
        </w:rPr>
        <w:t>seventy-two</w:t>
      </w:r>
      <w:r w:rsidR="008A759E" w:rsidRPr="005D2373">
        <w:rPr>
          <w:rFonts w:ascii="Arial" w:hAnsi="Arial" w:cs="Arial"/>
        </w:rPr>
        <w:t xml:space="preserve"> year old white man and owner of the last family-</w:t>
      </w:r>
      <w:r w:rsidR="00DB700B" w:rsidRPr="005D2373">
        <w:rPr>
          <w:rFonts w:ascii="Arial" w:hAnsi="Arial" w:cs="Arial"/>
        </w:rPr>
        <w:t>ru</w:t>
      </w:r>
      <w:r w:rsidR="0007594B" w:rsidRPr="005D2373">
        <w:rPr>
          <w:rFonts w:ascii="Arial" w:hAnsi="Arial" w:cs="Arial"/>
        </w:rPr>
        <w:t>n fishmonger</w:t>
      </w:r>
      <w:r w:rsidR="008F04C2" w:rsidRPr="005D2373">
        <w:rPr>
          <w:rFonts w:ascii="Arial" w:hAnsi="Arial" w:cs="Arial"/>
        </w:rPr>
        <w:t>s</w:t>
      </w:r>
      <w:r w:rsidR="005713FB" w:rsidRPr="005D2373">
        <w:rPr>
          <w:rFonts w:ascii="Arial" w:hAnsi="Arial" w:cs="Arial"/>
        </w:rPr>
        <w:t xml:space="preserve"> </w:t>
      </w:r>
      <w:r w:rsidR="008A759E" w:rsidRPr="005D2373">
        <w:rPr>
          <w:rFonts w:ascii="Arial" w:hAnsi="Arial" w:cs="Arial"/>
        </w:rPr>
        <w:t>in London. Charlie</w:t>
      </w:r>
      <w:r w:rsidR="000E747F" w:rsidRPr="005D2373">
        <w:rPr>
          <w:rFonts w:ascii="Arial" w:hAnsi="Arial" w:cs="Arial"/>
        </w:rPr>
        <w:t xml:space="preserve"> (2009</w:t>
      </w:r>
      <w:r w:rsidR="00802D7C">
        <w:rPr>
          <w:rFonts w:ascii="Arial" w:hAnsi="Arial" w:cs="Arial"/>
        </w:rPr>
        <w:t>, 202</w:t>
      </w:r>
      <w:r w:rsidR="000E747F" w:rsidRPr="005D2373">
        <w:rPr>
          <w:rFonts w:ascii="Arial" w:hAnsi="Arial" w:cs="Arial"/>
        </w:rPr>
        <w:t>)</w:t>
      </w:r>
      <w:r w:rsidR="008A759E" w:rsidRPr="005D2373">
        <w:rPr>
          <w:rFonts w:ascii="Arial" w:hAnsi="Arial" w:cs="Arial"/>
        </w:rPr>
        <w:t xml:space="preserve"> told Back ‘London is finished’ </w:t>
      </w:r>
      <w:r w:rsidR="00267634" w:rsidRPr="005D2373">
        <w:rPr>
          <w:rFonts w:ascii="Arial" w:hAnsi="Arial" w:cs="Arial"/>
        </w:rPr>
        <w:t xml:space="preserve">because of </w:t>
      </w:r>
      <w:r w:rsidR="008A759E" w:rsidRPr="005D2373">
        <w:rPr>
          <w:rFonts w:ascii="Arial" w:hAnsi="Arial" w:cs="Arial"/>
        </w:rPr>
        <w:t>the los</w:t>
      </w:r>
      <w:r w:rsidR="008F04C2" w:rsidRPr="005D2373">
        <w:rPr>
          <w:rFonts w:ascii="Arial" w:hAnsi="Arial" w:cs="Arial"/>
        </w:rPr>
        <w:t>s</w:t>
      </w:r>
      <w:r w:rsidR="008A759E" w:rsidRPr="005D2373">
        <w:rPr>
          <w:rFonts w:ascii="Arial" w:hAnsi="Arial" w:cs="Arial"/>
        </w:rPr>
        <w:t xml:space="preserve"> of </w:t>
      </w:r>
      <w:r w:rsidR="008F04C2" w:rsidRPr="005D2373">
        <w:rPr>
          <w:rFonts w:ascii="Arial" w:hAnsi="Arial" w:cs="Arial"/>
        </w:rPr>
        <w:t xml:space="preserve">traditional </w:t>
      </w:r>
      <w:r w:rsidR="008A759E" w:rsidRPr="005D2373">
        <w:rPr>
          <w:rFonts w:ascii="Arial" w:hAnsi="Arial" w:cs="Arial"/>
        </w:rPr>
        <w:t>community</w:t>
      </w:r>
      <w:r w:rsidR="00DB700B" w:rsidRPr="005D2373">
        <w:rPr>
          <w:rFonts w:ascii="Arial" w:hAnsi="Arial" w:cs="Arial"/>
        </w:rPr>
        <w:t xml:space="preserve"> </w:t>
      </w:r>
      <w:r w:rsidR="008F04C2" w:rsidRPr="005D2373">
        <w:rPr>
          <w:rFonts w:ascii="Arial" w:hAnsi="Arial" w:cs="Arial"/>
        </w:rPr>
        <w:t>which has</w:t>
      </w:r>
      <w:r w:rsidR="00267634" w:rsidRPr="005D2373">
        <w:rPr>
          <w:rFonts w:ascii="Arial" w:hAnsi="Arial" w:cs="Arial"/>
        </w:rPr>
        <w:t xml:space="preserve"> now</w:t>
      </w:r>
      <w:r w:rsidR="00E50385" w:rsidRPr="005D2373">
        <w:rPr>
          <w:rFonts w:ascii="Arial" w:hAnsi="Arial" w:cs="Arial"/>
        </w:rPr>
        <w:t xml:space="preserve"> </w:t>
      </w:r>
      <w:r w:rsidR="008F04C2" w:rsidRPr="005D2373">
        <w:rPr>
          <w:rFonts w:ascii="Arial" w:hAnsi="Arial" w:cs="Arial"/>
        </w:rPr>
        <w:t xml:space="preserve">been </w:t>
      </w:r>
      <w:r w:rsidR="008A759E" w:rsidRPr="005D2373">
        <w:rPr>
          <w:rFonts w:ascii="Arial" w:hAnsi="Arial" w:cs="Arial"/>
        </w:rPr>
        <w:t>replaced by the ‘Pakis’ and ‘illegal’ immigrants.</w:t>
      </w:r>
      <w:r w:rsidR="00821494" w:rsidRPr="005D2373">
        <w:rPr>
          <w:rFonts w:ascii="Arial" w:hAnsi="Arial" w:cs="Arial"/>
        </w:rPr>
        <w:t xml:space="preserve"> </w:t>
      </w:r>
      <w:r w:rsidR="000E747F" w:rsidRPr="005D2373">
        <w:rPr>
          <w:rFonts w:ascii="Arial" w:hAnsi="Arial" w:cs="Arial"/>
        </w:rPr>
        <w:t xml:space="preserve">Yet, </w:t>
      </w:r>
      <w:r w:rsidR="008A759E" w:rsidRPr="005D2373">
        <w:rPr>
          <w:rFonts w:ascii="Arial" w:hAnsi="Arial" w:cs="Arial"/>
        </w:rPr>
        <w:t xml:space="preserve">Back’s observation of </w:t>
      </w:r>
      <w:r w:rsidR="00DB700B" w:rsidRPr="005D2373">
        <w:rPr>
          <w:rFonts w:ascii="Arial" w:hAnsi="Arial" w:cs="Arial"/>
        </w:rPr>
        <w:t>the jovial</w:t>
      </w:r>
      <w:r w:rsidR="00EB74E5" w:rsidRPr="005D2373">
        <w:rPr>
          <w:rFonts w:ascii="Arial" w:hAnsi="Arial" w:cs="Arial"/>
        </w:rPr>
        <w:t xml:space="preserve"> and warm</w:t>
      </w:r>
      <w:r w:rsidR="00DB700B" w:rsidRPr="005D2373">
        <w:rPr>
          <w:rFonts w:ascii="Arial" w:hAnsi="Arial" w:cs="Arial"/>
        </w:rPr>
        <w:t xml:space="preserve"> </w:t>
      </w:r>
      <w:r w:rsidR="008A759E" w:rsidRPr="005D2373">
        <w:rPr>
          <w:rFonts w:ascii="Arial" w:hAnsi="Arial" w:cs="Arial"/>
        </w:rPr>
        <w:t xml:space="preserve">way that Charlie interacted with his African clients on his market stall </w:t>
      </w:r>
      <w:r w:rsidR="00393558" w:rsidRPr="005D2373">
        <w:rPr>
          <w:rFonts w:ascii="Arial" w:hAnsi="Arial" w:cs="Arial"/>
        </w:rPr>
        <w:t>le</w:t>
      </w:r>
      <w:r w:rsidR="001425B6" w:rsidRPr="005D2373">
        <w:rPr>
          <w:rFonts w:ascii="Arial" w:hAnsi="Arial" w:cs="Arial"/>
        </w:rPr>
        <w:t>a</w:t>
      </w:r>
      <w:r w:rsidR="00393558" w:rsidRPr="005D2373">
        <w:rPr>
          <w:rFonts w:ascii="Arial" w:hAnsi="Arial" w:cs="Arial"/>
        </w:rPr>
        <w:t>d</w:t>
      </w:r>
      <w:r w:rsidR="001425B6" w:rsidRPr="005D2373">
        <w:rPr>
          <w:rFonts w:ascii="Arial" w:hAnsi="Arial" w:cs="Arial"/>
        </w:rPr>
        <w:t>s Back (2009</w:t>
      </w:r>
      <w:r w:rsidR="00802D7C">
        <w:rPr>
          <w:rFonts w:ascii="Arial" w:hAnsi="Arial" w:cs="Arial"/>
        </w:rPr>
        <w:t>, 212</w:t>
      </w:r>
      <w:r w:rsidR="001425B6" w:rsidRPr="005D2373">
        <w:rPr>
          <w:rFonts w:ascii="Arial" w:hAnsi="Arial" w:cs="Arial"/>
        </w:rPr>
        <w:t>)</w:t>
      </w:r>
      <w:r w:rsidR="008A759E" w:rsidRPr="005D2373">
        <w:rPr>
          <w:rFonts w:ascii="Arial" w:hAnsi="Arial" w:cs="Arial"/>
        </w:rPr>
        <w:t xml:space="preserve"> to</w:t>
      </w:r>
      <w:r w:rsidR="00DB700B" w:rsidRPr="005D2373">
        <w:rPr>
          <w:rFonts w:ascii="Arial" w:hAnsi="Arial" w:cs="Arial"/>
        </w:rPr>
        <w:t xml:space="preserve"> </w:t>
      </w:r>
      <w:r w:rsidR="000E747F" w:rsidRPr="005D2373">
        <w:rPr>
          <w:rFonts w:ascii="Arial" w:hAnsi="Arial" w:cs="Arial"/>
        </w:rPr>
        <w:t xml:space="preserve">conclude </w:t>
      </w:r>
      <w:r w:rsidR="00E50385" w:rsidRPr="005D2373">
        <w:rPr>
          <w:rFonts w:ascii="Arial" w:hAnsi="Arial" w:cs="Arial"/>
        </w:rPr>
        <w:t xml:space="preserve">that </w:t>
      </w:r>
      <w:r w:rsidR="008A759E" w:rsidRPr="005D2373">
        <w:rPr>
          <w:rFonts w:ascii="Arial" w:hAnsi="Arial" w:cs="Arial"/>
        </w:rPr>
        <w:t>researchers must remain ‘attentive to the damage racism has done’</w:t>
      </w:r>
      <w:r w:rsidR="003B65C6" w:rsidRPr="005D2373">
        <w:rPr>
          <w:rFonts w:ascii="Arial" w:hAnsi="Arial" w:cs="Arial"/>
        </w:rPr>
        <w:t xml:space="preserve">, including the production of </w:t>
      </w:r>
      <w:r w:rsidR="00313683" w:rsidRPr="008D0BA5">
        <w:rPr>
          <w:rFonts w:ascii="Arial" w:hAnsi="Arial" w:cs="Arial"/>
        </w:rPr>
        <w:t>‘moralising’</w:t>
      </w:r>
      <w:r w:rsidR="008F04C2" w:rsidRPr="005D2373">
        <w:rPr>
          <w:rFonts w:ascii="Arial" w:hAnsi="Arial" w:cs="Arial"/>
        </w:rPr>
        <w:t xml:space="preserve"> </w:t>
      </w:r>
      <w:r w:rsidR="000D5DD9" w:rsidRPr="005D2373">
        <w:rPr>
          <w:rFonts w:ascii="Arial" w:hAnsi="Arial" w:cs="Arial"/>
        </w:rPr>
        <w:t xml:space="preserve">and nostalgic </w:t>
      </w:r>
      <w:r w:rsidR="005713FB" w:rsidRPr="005D2373">
        <w:rPr>
          <w:rFonts w:ascii="Arial" w:hAnsi="Arial" w:cs="Arial"/>
        </w:rPr>
        <w:t xml:space="preserve">ideas </w:t>
      </w:r>
      <w:r w:rsidR="003B65C6" w:rsidRPr="005D2373">
        <w:rPr>
          <w:rFonts w:ascii="Arial" w:hAnsi="Arial" w:cs="Arial"/>
        </w:rPr>
        <w:t>of community</w:t>
      </w:r>
      <w:r w:rsidR="001425B6" w:rsidRPr="005D2373">
        <w:rPr>
          <w:rFonts w:ascii="Arial" w:hAnsi="Arial" w:cs="Arial"/>
        </w:rPr>
        <w:t xml:space="preserve"> and</w:t>
      </w:r>
      <w:r w:rsidR="00681EB3" w:rsidRPr="005D2373">
        <w:rPr>
          <w:rFonts w:ascii="Arial" w:hAnsi="Arial" w:cs="Arial"/>
        </w:rPr>
        <w:t xml:space="preserve"> at the same time </w:t>
      </w:r>
      <w:r w:rsidR="008A759E" w:rsidRPr="005D2373">
        <w:rPr>
          <w:rFonts w:ascii="Arial" w:hAnsi="Arial" w:cs="Arial"/>
        </w:rPr>
        <w:t>be attuned to the</w:t>
      </w:r>
      <w:r w:rsidR="003B65C6" w:rsidRPr="005D2373">
        <w:rPr>
          <w:rFonts w:ascii="Arial" w:hAnsi="Arial" w:cs="Arial"/>
        </w:rPr>
        <w:t xml:space="preserve"> </w:t>
      </w:r>
      <w:r w:rsidR="008A759E" w:rsidRPr="005D2373">
        <w:rPr>
          <w:rFonts w:ascii="Arial" w:hAnsi="Arial" w:cs="Arial"/>
        </w:rPr>
        <w:t xml:space="preserve">rhythms of </w:t>
      </w:r>
      <w:r w:rsidR="005713FB" w:rsidRPr="005D2373">
        <w:rPr>
          <w:rFonts w:ascii="Arial" w:hAnsi="Arial" w:cs="Arial"/>
        </w:rPr>
        <w:t xml:space="preserve">interethnic </w:t>
      </w:r>
      <w:r w:rsidR="008A759E" w:rsidRPr="005D2373">
        <w:rPr>
          <w:rFonts w:ascii="Arial" w:hAnsi="Arial" w:cs="Arial"/>
        </w:rPr>
        <w:t>recognition and co-existence.</w:t>
      </w:r>
      <w:r w:rsidR="008A383F" w:rsidRPr="005D2373">
        <w:rPr>
          <w:rFonts w:ascii="Arial" w:hAnsi="Arial" w:cs="Arial"/>
        </w:rPr>
        <w:t xml:space="preserve"> </w:t>
      </w:r>
    </w:p>
    <w:p w:rsidR="001425B6" w:rsidRPr="005D2373" w:rsidRDefault="001425B6" w:rsidP="0015770A">
      <w:pPr>
        <w:spacing w:line="360" w:lineRule="auto"/>
        <w:rPr>
          <w:rFonts w:ascii="Arial" w:hAnsi="Arial" w:cs="Arial"/>
        </w:rPr>
      </w:pPr>
    </w:p>
    <w:p w:rsidR="008A759E" w:rsidRPr="005D2373" w:rsidRDefault="001425B6" w:rsidP="0015770A">
      <w:pPr>
        <w:spacing w:line="360" w:lineRule="auto"/>
        <w:rPr>
          <w:rFonts w:ascii="Arial" w:hAnsi="Arial" w:cs="Arial"/>
        </w:rPr>
      </w:pPr>
      <w:r w:rsidRPr="005D2373">
        <w:rPr>
          <w:rFonts w:ascii="Arial" w:hAnsi="Arial" w:cs="Arial"/>
        </w:rPr>
        <w:t xml:space="preserve">In light of Back’s </w:t>
      </w:r>
      <w:r w:rsidR="00A701D9" w:rsidRPr="005D2373">
        <w:rPr>
          <w:rFonts w:ascii="Arial" w:hAnsi="Arial" w:cs="Arial"/>
        </w:rPr>
        <w:t>insights</w:t>
      </w:r>
      <w:r w:rsidR="008F04C2" w:rsidRPr="005D2373">
        <w:rPr>
          <w:rFonts w:ascii="Arial" w:hAnsi="Arial" w:cs="Arial"/>
        </w:rPr>
        <w:t>,</w:t>
      </w:r>
      <w:r w:rsidR="00A701D9" w:rsidRPr="005D2373">
        <w:rPr>
          <w:rFonts w:ascii="Arial" w:hAnsi="Arial" w:cs="Arial"/>
        </w:rPr>
        <w:t xml:space="preserve"> </w:t>
      </w:r>
      <w:r w:rsidRPr="005D2373">
        <w:rPr>
          <w:rFonts w:ascii="Arial" w:hAnsi="Arial" w:cs="Arial"/>
        </w:rPr>
        <w:t>m</w:t>
      </w:r>
      <w:r w:rsidR="0049552E" w:rsidRPr="005D2373">
        <w:rPr>
          <w:rFonts w:ascii="Arial" w:hAnsi="Arial" w:cs="Arial"/>
        </w:rPr>
        <w:t xml:space="preserve">y question </w:t>
      </w:r>
      <w:r w:rsidR="00150B3F" w:rsidRPr="005D2373">
        <w:rPr>
          <w:rFonts w:ascii="Arial" w:hAnsi="Arial" w:cs="Arial"/>
        </w:rPr>
        <w:t>becomes</w:t>
      </w:r>
      <w:r w:rsidR="00571BEF" w:rsidRPr="005D2373">
        <w:rPr>
          <w:rFonts w:ascii="Arial" w:hAnsi="Arial" w:cs="Arial"/>
        </w:rPr>
        <w:t>:</w:t>
      </w:r>
      <w:r w:rsidR="0087559D" w:rsidRPr="005D2373">
        <w:rPr>
          <w:rFonts w:ascii="Arial" w:hAnsi="Arial" w:cs="Arial"/>
        </w:rPr>
        <w:t xml:space="preserve"> </w:t>
      </w:r>
      <w:r w:rsidR="00DB700B" w:rsidRPr="005D2373">
        <w:rPr>
          <w:rFonts w:ascii="Arial" w:hAnsi="Arial" w:cs="Arial"/>
        </w:rPr>
        <w:t xml:space="preserve">how </w:t>
      </w:r>
      <w:r w:rsidR="00267634" w:rsidRPr="005D2373">
        <w:rPr>
          <w:rFonts w:ascii="Arial" w:hAnsi="Arial" w:cs="Arial"/>
        </w:rPr>
        <w:t>is</w:t>
      </w:r>
      <w:r w:rsidR="008A383F" w:rsidRPr="005D2373">
        <w:rPr>
          <w:rFonts w:ascii="Arial" w:hAnsi="Arial" w:cs="Arial"/>
        </w:rPr>
        <w:t xml:space="preserve"> </w:t>
      </w:r>
      <w:r w:rsidRPr="005D2373">
        <w:rPr>
          <w:rFonts w:ascii="Arial" w:hAnsi="Arial" w:cs="Arial"/>
        </w:rPr>
        <w:t>the</w:t>
      </w:r>
      <w:r w:rsidR="0049552E" w:rsidRPr="005D2373">
        <w:rPr>
          <w:rFonts w:ascii="Arial" w:hAnsi="Arial" w:cs="Arial"/>
        </w:rPr>
        <w:t xml:space="preserve"> </w:t>
      </w:r>
      <w:r w:rsidR="00DA1EEC" w:rsidRPr="005D2373">
        <w:rPr>
          <w:rFonts w:ascii="Arial" w:hAnsi="Arial" w:cs="Arial"/>
        </w:rPr>
        <w:t>‘metropolitan paradox’</w:t>
      </w:r>
      <w:r w:rsidR="008A383F" w:rsidRPr="005D2373">
        <w:rPr>
          <w:rFonts w:ascii="Arial" w:hAnsi="Arial" w:cs="Arial"/>
        </w:rPr>
        <w:t xml:space="preserve"> </w:t>
      </w:r>
      <w:r w:rsidR="00D8007E" w:rsidRPr="005D2373">
        <w:rPr>
          <w:rFonts w:ascii="Arial" w:hAnsi="Arial" w:cs="Arial"/>
        </w:rPr>
        <w:t>expressed</w:t>
      </w:r>
      <w:r w:rsidR="00D30EEC" w:rsidRPr="005D2373">
        <w:rPr>
          <w:rFonts w:ascii="Arial" w:hAnsi="Arial" w:cs="Arial"/>
        </w:rPr>
        <w:t xml:space="preserve"> and enacted </w:t>
      </w:r>
      <w:r w:rsidR="00DA1EEC" w:rsidRPr="005D2373">
        <w:rPr>
          <w:rFonts w:ascii="Arial" w:hAnsi="Arial" w:cs="Arial"/>
        </w:rPr>
        <w:t xml:space="preserve">in a suburban </w:t>
      </w:r>
      <w:r w:rsidR="005620AB">
        <w:rPr>
          <w:rFonts w:ascii="Arial" w:hAnsi="Arial" w:cs="Arial"/>
        </w:rPr>
        <w:t xml:space="preserve">British </w:t>
      </w:r>
      <w:r w:rsidR="00DA1EEC" w:rsidRPr="005D2373">
        <w:rPr>
          <w:rFonts w:ascii="Arial" w:hAnsi="Arial" w:cs="Arial"/>
        </w:rPr>
        <w:t xml:space="preserve">town </w:t>
      </w:r>
      <w:r w:rsidR="00220ADA" w:rsidRPr="005D2373">
        <w:rPr>
          <w:rFonts w:ascii="Arial" w:hAnsi="Arial" w:cs="Arial"/>
        </w:rPr>
        <w:t>like</w:t>
      </w:r>
      <w:r w:rsidR="00DA1EEC" w:rsidRPr="005D2373">
        <w:rPr>
          <w:rFonts w:ascii="Arial" w:hAnsi="Arial" w:cs="Arial"/>
        </w:rPr>
        <w:t xml:space="preserve"> </w:t>
      </w:r>
      <w:proofErr w:type="spellStart"/>
      <w:r w:rsidR="00DA1EEC" w:rsidRPr="005D2373">
        <w:rPr>
          <w:rFonts w:ascii="Arial" w:hAnsi="Arial" w:cs="Arial"/>
        </w:rPr>
        <w:t>Southtown</w:t>
      </w:r>
      <w:proofErr w:type="spellEnd"/>
      <w:r w:rsidR="00DA1EEC" w:rsidRPr="005D2373">
        <w:rPr>
          <w:rFonts w:ascii="Arial" w:hAnsi="Arial" w:cs="Arial"/>
        </w:rPr>
        <w:t xml:space="preserve">? </w:t>
      </w:r>
      <w:r w:rsidR="005D6E47" w:rsidRPr="005D2373">
        <w:rPr>
          <w:rFonts w:ascii="Arial" w:hAnsi="Arial" w:cs="Arial"/>
        </w:rPr>
        <w:t>In other words, what constitutes the contours and complexities of the ‘suburban paradox’</w:t>
      </w:r>
      <w:r w:rsidRPr="005D2373">
        <w:rPr>
          <w:rFonts w:ascii="Arial" w:hAnsi="Arial" w:cs="Arial"/>
        </w:rPr>
        <w:t xml:space="preserve"> of racism and conviviality</w:t>
      </w:r>
      <w:r w:rsidR="005D6E47" w:rsidRPr="005D2373">
        <w:rPr>
          <w:rFonts w:ascii="Arial" w:hAnsi="Arial" w:cs="Arial"/>
        </w:rPr>
        <w:t xml:space="preserve">? </w:t>
      </w:r>
      <w:r w:rsidR="00062DCF" w:rsidRPr="005D2373">
        <w:rPr>
          <w:rFonts w:ascii="Arial" w:hAnsi="Arial" w:cs="Arial"/>
        </w:rPr>
        <w:t xml:space="preserve">One way to </w:t>
      </w:r>
      <w:r w:rsidR="00220ADA" w:rsidRPr="005D2373">
        <w:rPr>
          <w:rFonts w:ascii="Arial" w:hAnsi="Arial" w:cs="Arial"/>
        </w:rPr>
        <w:t xml:space="preserve">begin to </w:t>
      </w:r>
      <w:r w:rsidR="00062DCF" w:rsidRPr="005D2373">
        <w:rPr>
          <w:rFonts w:ascii="Arial" w:hAnsi="Arial" w:cs="Arial"/>
        </w:rPr>
        <w:t>address th</w:t>
      </w:r>
      <w:r w:rsidR="00A701D9" w:rsidRPr="005D2373">
        <w:rPr>
          <w:rFonts w:ascii="Arial" w:hAnsi="Arial" w:cs="Arial"/>
        </w:rPr>
        <w:t>ese</w:t>
      </w:r>
      <w:r w:rsidR="005D6E47" w:rsidRPr="005D2373">
        <w:rPr>
          <w:rFonts w:ascii="Arial" w:hAnsi="Arial" w:cs="Arial"/>
        </w:rPr>
        <w:t xml:space="preserve"> </w:t>
      </w:r>
      <w:r w:rsidR="00062DCF" w:rsidRPr="005D2373">
        <w:rPr>
          <w:rFonts w:ascii="Arial" w:hAnsi="Arial" w:cs="Arial"/>
        </w:rPr>
        <w:t>question</w:t>
      </w:r>
      <w:r w:rsidR="00A701D9" w:rsidRPr="005D2373">
        <w:rPr>
          <w:rFonts w:ascii="Arial" w:hAnsi="Arial" w:cs="Arial"/>
        </w:rPr>
        <w:t>s</w:t>
      </w:r>
      <w:r w:rsidR="00062DCF" w:rsidRPr="005D2373">
        <w:rPr>
          <w:rFonts w:ascii="Arial" w:hAnsi="Arial" w:cs="Arial"/>
        </w:rPr>
        <w:t xml:space="preserve"> is to </w:t>
      </w:r>
      <w:r w:rsidR="00393558" w:rsidRPr="005D2373">
        <w:rPr>
          <w:rFonts w:ascii="Arial" w:hAnsi="Arial" w:cs="Arial"/>
        </w:rPr>
        <w:t>reflect on</w:t>
      </w:r>
      <w:r w:rsidR="00D30EEC" w:rsidRPr="005D2373">
        <w:rPr>
          <w:rFonts w:ascii="Arial" w:hAnsi="Arial" w:cs="Arial"/>
        </w:rPr>
        <w:t xml:space="preserve"> </w:t>
      </w:r>
      <w:r w:rsidR="00267634" w:rsidRPr="005D2373">
        <w:rPr>
          <w:rFonts w:ascii="Arial" w:hAnsi="Arial" w:cs="Arial"/>
        </w:rPr>
        <w:t xml:space="preserve">work </w:t>
      </w:r>
      <w:r w:rsidR="008A383F" w:rsidRPr="005D2373">
        <w:rPr>
          <w:rFonts w:ascii="Arial" w:hAnsi="Arial" w:cs="Arial"/>
        </w:rPr>
        <w:t>that explore</w:t>
      </w:r>
      <w:r w:rsidR="00267634" w:rsidRPr="005D2373">
        <w:rPr>
          <w:rFonts w:ascii="Arial" w:hAnsi="Arial" w:cs="Arial"/>
        </w:rPr>
        <w:t>s</w:t>
      </w:r>
      <w:r w:rsidR="008A383F" w:rsidRPr="005D2373">
        <w:rPr>
          <w:rFonts w:ascii="Arial" w:hAnsi="Arial" w:cs="Arial"/>
        </w:rPr>
        <w:t xml:space="preserve"> </w:t>
      </w:r>
      <w:r w:rsidR="00EB74E5" w:rsidRPr="005D2373">
        <w:rPr>
          <w:rFonts w:ascii="Arial" w:hAnsi="Arial" w:cs="Arial"/>
        </w:rPr>
        <w:t xml:space="preserve">how </w:t>
      </w:r>
      <w:r w:rsidR="000D5DD9" w:rsidRPr="005D2373">
        <w:rPr>
          <w:rFonts w:ascii="Arial" w:hAnsi="Arial" w:cs="Arial"/>
        </w:rPr>
        <w:t xml:space="preserve">ethnic diversity and racism </w:t>
      </w:r>
      <w:r w:rsidR="00F82374" w:rsidRPr="005D2373">
        <w:rPr>
          <w:rFonts w:ascii="Arial" w:hAnsi="Arial" w:cs="Arial"/>
        </w:rPr>
        <w:t xml:space="preserve">structures </w:t>
      </w:r>
      <w:r w:rsidR="00E7387F" w:rsidRPr="005D2373">
        <w:rPr>
          <w:rFonts w:ascii="Arial" w:hAnsi="Arial" w:cs="Arial"/>
        </w:rPr>
        <w:t>‘ordinary’</w:t>
      </w:r>
      <w:r w:rsidR="00393558" w:rsidRPr="005D2373">
        <w:rPr>
          <w:rFonts w:ascii="Arial" w:hAnsi="Arial" w:cs="Arial"/>
        </w:rPr>
        <w:t xml:space="preserve"> </w:t>
      </w:r>
      <w:r w:rsidR="00062DCF" w:rsidRPr="005D2373">
        <w:rPr>
          <w:rFonts w:ascii="Arial" w:hAnsi="Arial" w:cs="Arial"/>
        </w:rPr>
        <w:t>suburb</w:t>
      </w:r>
      <w:r w:rsidR="008A383F" w:rsidRPr="005D2373">
        <w:rPr>
          <w:rFonts w:ascii="Arial" w:hAnsi="Arial" w:cs="Arial"/>
        </w:rPr>
        <w:t>an life</w:t>
      </w:r>
      <w:r w:rsidR="00062DCF" w:rsidRPr="005D2373">
        <w:rPr>
          <w:rFonts w:ascii="Arial" w:hAnsi="Arial" w:cs="Arial"/>
        </w:rPr>
        <w:t xml:space="preserve">. </w:t>
      </w:r>
    </w:p>
    <w:p w:rsidR="00062DCF" w:rsidRPr="005D2373" w:rsidRDefault="00062DCF" w:rsidP="0015770A">
      <w:pPr>
        <w:spacing w:line="360" w:lineRule="auto"/>
        <w:rPr>
          <w:rFonts w:ascii="Arial" w:hAnsi="Arial" w:cs="Arial"/>
        </w:rPr>
      </w:pPr>
    </w:p>
    <w:p w:rsidR="00377144" w:rsidRPr="005D2373" w:rsidRDefault="008A383F" w:rsidP="0015770A">
      <w:pPr>
        <w:spacing w:line="360" w:lineRule="auto"/>
        <w:rPr>
          <w:rFonts w:ascii="Arial" w:hAnsi="Arial" w:cs="Arial"/>
        </w:rPr>
      </w:pPr>
      <w:r w:rsidRPr="005D2373">
        <w:rPr>
          <w:rFonts w:ascii="Arial" w:hAnsi="Arial" w:cs="Arial"/>
        </w:rPr>
        <w:t xml:space="preserve">In </w:t>
      </w:r>
      <w:r w:rsidR="003B1949">
        <w:rPr>
          <w:rFonts w:ascii="Arial" w:hAnsi="Arial" w:cs="Arial"/>
        </w:rPr>
        <w:t>Britain</w:t>
      </w:r>
      <w:r w:rsidR="00B70DAC" w:rsidRPr="005D2373">
        <w:rPr>
          <w:rFonts w:ascii="Arial" w:hAnsi="Arial" w:cs="Arial"/>
        </w:rPr>
        <w:t>,</w:t>
      </w:r>
      <w:r w:rsidR="002B79A2" w:rsidRPr="005D2373">
        <w:rPr>
          <w:rFonts w:ascii="Arial" w:hAnsi="Arial" w:cs="Arial"/>
        </w:rPr>
        <w:t xml:space="preserve"> a</w:t>
      </w:r>
      <w:r w:rsidR="007F2A76" w:rsidRPr="005D2373">
        <w:rPr>
          <w:rFonts w:ascii="Arial" w:hAnsi="Arial" w:cs="Arial"/>
        </w:rPr>
        <w:t>nd</w:t>
      </w:r>
      <w:r w:rsidR="0052552E" w:rsidRPr="005D2373">
        <w:rPr>
          <w:rFonts w:ascii="Arial" w:hAnsi="Arial" w:cs="Arial"/>
        </w:rPr>
        <w:t xml:space="preserve"> </w:t>
      </w:r>
      <w:r w:rsidR="00EB74E5" w:rsidRPr="005D2373">
        <w:rPr>
          <w:rFonts w:ascii="Arial" w:hAnsi="Arial" w:cs="Arial"/>
        </w:rPr>
        <w:t>America</w:t>
      </w:r>
      <w:r w:rsidR="00B70DAC" w:rsidRPr="005D2373">
        <w:rPr>
          <w:rFonts w:ascii="Arial" w:hAnsi="Arial" w:cs="Arial"/>
        </w:rPr>
        <w:t>,</w:t>
      </w:r>
      <w:r w:rsidR="00EB74E5" w:rsidRPr="005D2373">
        <w:rPr>
          <w:rFonts w:ascii="Arial" w:hAnsi="Arial" w:cs="Arial"/>
        </w:rPr>
        <w:t xml:space="preserve"> </w:t>
      </w:r>
      <w:r w:rsidR="009D6317" w:rsidRPr="005D2373">
        <w:rPr>
          <w:rFonts w:ascii="Arial" w:hAnsi="Arial" w:cs="Arial"/>
        </w:rPr>
        <w:t xml:space="preserve">the suburbs </w:t>
      </w:r>
      <w:r w:rsidR="00287F1E" w:rsidRPr="005D2373">
        <w:rPr>
          <w:rFonts w:ascii="Arial" w:hAnsi="Arial" w:cs="Arial"/>
        </w:rPr>
        <w:t xml:space="preserve">are defined as much </w:t>
      </w:r>
      <w:r w:rsidR="00F82374" w:rsidRPr="005D2373">
        <w:rPr>
          <w:rFonts w:ascii="Arial" w:hAnsi="Arial" w:cs="Arial"/>
        </w:rPr>
        <w:t>by</w:t>
      </w:r>
      <w:r w:rsidR="00287F1E" w:rsidRPr="005D2373">
        <w:rPr>
          <w:rFonts w:ascii="Arial" w:hAnsi="Arial" w:cs="Arial"/>
        </w:rPr>
        <w:t xml:space="preserve"> the imagination as they are by geography</w:t>
      </w:r>
      <w:r w:rsidR="00B70DAC" w:rsidRPr="005D2373">
        <w:rPr>
          <w:rFonts w:ascii="Arial" w:hAnsi="Arial" w:cs="Arial"/>
        </w:rPr>
        <w:t xml:space="preserve"> (</w:t>
      </w:r>
      <w:proofErr w:type="spellStart"/>
      <w:r w:rsidR="00B70DAC" w:rsidRPr="005D2373">
        <w:rPr>
          <w:rFonts w:ascii="Arial" w:hAnsi="Arial" w:cs="Arial"/>
        </w:rPr>
        <w:t>Huq</w:t>
      </w:r>
      <w:proofErr w:type="spellEnd"/>
      <w:r w:rsidR="00B70DAC" w:rsidRPr="005D2373">
        <w:rPr>
          <w:rFonts w:ascii="Arial" w:hAnsi="Arial" w:cs="Arial"/>
        </w:rPr>
        <w:t xml:space="preserve"> 2013, </w:t>
      </w:r>
      <w:r w:rsidR="008D2465" w:rsidRPr="005D2373">
        <w:rPr>
          <w:rFonts w:ascii="Arial" w:hAnsi="Arial" w:cs="Arial"/>
        </w:rPr>
        <w:t>29</w:t>
      </w:r>
      <w:r w:rsidR="00A701D9" w:rsidRPr="005D2373">
        <w:rPr>
          <w:rFonts w:ascii="Arial" w:hAnsi="Arial" w:cs="Arial"/>
        </w:rPr>
        <w:t>)</w:t>
      </w:r>
      <w:r w:rsidR="0052552E" w:rsidRPr="005D2373">
        <w:rPr>
          <w:rFonts w:ascii="Arial" w:hAnsi="Arial" w:cs="Arial"/>
        </w:rPr>
        <w:t xml:space="preserve">. </w:t>
      </w:r>
      <w:r w:rsidR="004469C0" w:rsidRPr="005D2373">
        <w:rPr>
          <w:rFonts w:ascii="Arial" w:hAnsi="Arial" w:cs="Arial"/>
        </w:rPr>
        <w:t>In</w:t>
      </w:r>
      <w:r w:rsidR="00726ABC">
        <w:rPr>
          <w:rFonts w:ascii="Arial" w:hAnsi="Arial" w:cs="Arial"/>
        </w:rPr>
        <w:t xml:space="preserve"> </w:t>
      </w:r>
      <w:r w:rsidR="005620AB">
        <w:rPr>
          <w:rFonts w:ascii="Arial" w:hAnsi="Arial" w:cs="Arial"/>
        </w:rPr>
        <w:t>Britain</w:t>
      </w:r>
      <w:r w:rsidR="004469C0" w:rsidRPr="005D2373">
        <w:rPr>
          <w:rFonts w:ascii="Arial" w:hAnsi="Arial" w:cs="Arial"/>
        </w:rPr>
        <w:t>, t</w:t>
      </w:r>
      <w:r w:rsidR="0052552E" w:rsidRPr="005D2373">
        <w:rPr>
          <w:rFonts w:ascii="Arial" w:hAnsi="Arial" w:cs="Arial"/>
        </w:rPr>
        <w:t xml:space="preserve">he suburbs are </w:t>
      </w:r>
      <w:r w:rsidR="004469C0" w:rsidRPr="005D2373">
        <w:rPr>
          <w:rFonts w:ascii="Arial" w:hAnsi="Arial" w:cs="Arial"/>
        </w:rPr>
        <w:t xml:space="preserve">portrayed in popular culture </w:t>
      </w:r>
      <w:r w:rsidR="0052552E" w:rsidRPr="005D2373">
        <w:rPr>
          <w:rFonts w:ascii="Arial" w:hAnsi="Arial" w:cs="Arial"/>
        </w:rPr>
        <w:t>as quintessential</w:t>
      </w:r>
      <w:r w:rsidR="004469C0" w:rsidRPr="005D2373">
        <w:rPr>
          <w:rFonts w:ascii="Arial" w:hAnsi="Arial" w:cs="Arial"/>
        </w:rPr>
        <w:t>ly</w:t>
      </w:r>
      <w:r w:rsidR="0052552E" w:rsidRPr="005D2373">
        <w:rPr>
          <w:rFonts w:ascii="Arial" w:hAnsi="Arial" w:cs="Arial"/>
        </w:rPr>
        <w:t xml:space="preserve"> </w:t>
      </w:r>
      <w:r w:rsidR="005620AB">
        <w:rPr>
          <w:rFonts w:ascii="Arial" w:hAnsi="Arial" w:cs="Arial"/>
        </w:rPr>
        <w:t xml:space="preserve">British </w:t>
      </w:r>
      <w:r w:rsidR="00287F1E" w:rsidRPr="005D2373">
        <w:rPr>
          <w:rFonts w:ascii="Arial" w:hAnsi="Arial" w:cs="Arial"/>
        </w:rPr>
        <w:t>aspiration</w:t>
      </w:r>
      <w:r w:rsidR="0052552E" w:rsidRPr="005D2373">
        <w:rPr>
          <w:rFonts w:ascii="Arial" w:hAnsi="Arial" w:cs="Arial"/>
        </w:rPr>
        <w:t xml:space="preserve">al and </w:t>
      </w:r>
      <w:r w:rsidR="0052552E" w:rsidRPr="005D2373">
        <w:rPr>
          <w:rFonts w:ascii="Arial" w:hAnsi="Arial" w:cs="Arial"/>
        </w:rPr>
        <w:lastRenderedPageBreak/>
        <w:t>respectable</w:t>
      </w:r>
      <w:r w:rsidR="00287F1E" w:rsidRPr="005D2373">
        <w:rPr>
          <w:rFonts w:ascii="Arial" w:hAnsi="Arial" w:cs="Arial"/>
        </w:rPr>
        <w:t xml:space="preserve"> </w:t>
      </w:r>
      <w:r w:rsidR="009D6317" w:rsidRPr="005D2373">
        <w:rPr>
          <w:rFonts w:ascii="Arial" w:hAnsi="Arial" w:cs="Arial"/>
        </w:rPr>
        <w:t>places</w:t>
      </w:r>
      <w:r w:rsidR="00F82374" w:rsidRPr="005D2373">
        <w:rPr>
          <w:rFonts w:ascii="Arial" w:hAnsi="Arial" w:cs="Arial"/>
        </w:rPr>
        <w:t>,</w:t>
      </w:r>
      <w:r w:rsidR="00BA4AAD" w:rsidRPr="005D2373">
        <w:rPr>
          <w:rFonts w:ascii="Arial" w:hAnsi="Arial" w:cs="Arial"/>
        </w:rPr>
        <w:t xml:space="preserve"> identified </w:t>
      </w:r>
      <w:r w:rsidR="009D6317" w:rsidRPr="005D2373">
        <w:rPr>
          <w:rFonts w:ascii="Arial" w:hAnsi="Arial" w:cs="Arial"/>
        </w:rPr>
        <w:t>with modernity, consumerism, secularism</w:t>
      </w:r>
      <w:r w:rsidR="00287F1E" w:rsidRPr="005D2373">
        <w:rPr>
          <w:rFonts w:ascii="Arial" w:hAnsi="Arial" w:cs="Arial"/>
        </w:rPr>
        <w:t>, security</w:t>
      </w:r>
      <w:r w:rsidR="00A701D9" w:rsidRPr="005D2373">
        <w:rPr>
          <w:rFonts w:ascii="Arial" w:hAnsi="Arial" w:cs="Arial"/>
        </w:rPr>
        <w:t xml:space="preserve"> </w:t>
      </w:r>
      <w:r w:rsidR="009D6317" w:rsidRPr="005D2373">
        <w:rPr>
          <w:rFonts w:ascii="Arial" w:hAnsi="Arial" w:cs="Arial"/>
        </w:rPr>
        <w:t xml:space="preserve">and nuclear </w:t>
      </w:r>
      <w:r w:rsidR="007F2A76" w:rsidRPr="005D2373">
        <w:rPr>
          <w:rFonts w:ascii="Arial" w:hAnsi="Arial" w:cs="Arial"/>
        </w:rPr>
        <w:t xml:space="preserve">heterosexual </w:t>
      </w:r>
      <w:r w:rsidR="009D6317" w:rsidRPr="005D2373">
        <w:rPr>
          <w:rFonts w:ascii="Arial" w:hAnsi="Arial" w:cs="Arial"/>
        </w:rPr>
        <w:t>family orientated life-styles</w:t>
      </w:r>
      <w:r w:rsidR="005D6E47" w:rsidRPr="005D2373">
        <w:rPr>
          <w:rFonts w:ascii="Arial" w:hAnsi="Arial" w:cs="Arial"/>
        </w:rPr>
        <w:t xml:space="preserve"> set apart from ethnically diverse urban neighbourhoods</w:t>
      </w:r>
      <w:r w:rsidR="009D6317" w:rsidRPr="005D2373">
        <w:rPr>
          <w:rFonts w:ascii="Arial" w:hAnsi="Arial" w:cs="Arial"/>
        </w:rPr>
        <w:t xml:space="preserve"> (</w:t>
      </w:r>
      <w:r w:rsidR="007741DC" w:rsidRPr="005D2373">
        <w:rPr>
          <w:rFonts w:ascii="Arial" w:hAnsi="Arial" w:cs="Arial"/>
        </w:rPr>
        <w:t>Watt 2009; Dwyer et al 2013</w:t>
      </w:r>
      <w:r w:rsidR="00573D4D" w:rsidRPr="005D2373">
        <w:rPr>
          <w:rFonts w:ascii="Arial" w:hAnsi="Arial" w:cs="Arial"/>
        </w:rPr>
        <w:t xml:space="preserve">; </w:t>
      </w:r>
      <w:proofErr w:type="spellStart"/>
      <w:r w:rsidR="00573D4D" w:rsidRPr="005D2373">
        <w:rPr>
          <w:rFonts w:ascii="Arial" w:hAnsi="Arial" w:cs="Arial"/>
        </w:rPr>
        <w:t>Huq</w:t>
      </w:r>
      <w:proofErr w:type="spellEnd"/>
      <w:r w:rsidR="00573D4D" w:rsidRPr="005D2373">
        <w:rPr>
          <w:rFonts w:ascii="Arial" w:hAnsi="Arial" w:cs="Arial"/>
        </w:rPr>
        <w:t xml:space="preserve"> 2013</w:t>
      </w:r>
      <w:r w:rsidR="008D2465" w:rsidRPr="005D2373">
        <w:rPr>
          <w:rFonts w:ascii="Arial" w:hAnsi="Arial" w:cs="Arial"/>
        </w:rPr>
        <w:t xml:space="preserve">; see also Low 2004; Johnson and </w:t>
      </w:r>
      <w:proofErr w:type="spellStart"/>
      <w:r w:rsidR="008D2465" w:rsidRPr="005D2373">
        <w:rPr>
          <w:rFonts w:ascii="Arial" w:hAnsi="Arial" w:cs="Arial"/>
        </w:rPr>
        <w:t>Sharpiro</w:t>
      </w:r>
      <w:proofErr w:type="spellEnd"/>
      <w:r w:rsidR="008D2465" w:rsidRPr="005D2373">
        <w:rPr>
          <w:rFonts w:ascii="Arial" w:hAnsi="Arial" w:cs="Arial"/>
        </w:rPr>
        <w:t xml:space="preserve"> 2003 on similar images in the USA</w:t>
      </w:r>
      <w:r w:rsidR="009D6317" w:rsidRPr="005D2373">
        <w:rPr>
          <w:rFonts w:ascii="Arial" w:hAnsi="Arial" w:cs="Arial"/>
        </w:rPr>
        <w:t xml:space="preserve">). </w:t>
      </w:r>
      <w:r w:rsidR="00D30EEC" w:rsidRPr="005D2373">
        <w:rPr>
          <w:rFonts w:ascii="Arial" w:hAnsi="Arial" w:cs="Arial"/>
        </w:rPr>
        <w:t>To</w:t>
      </w:r>
      <w:r w:rsidR="002D5696" w:rsidRPr="005D2373">
        <w:rPr>
          <w:rFonts w:ascii="Arial" w:hAnsi="Arial" w:cs="Arial"/>
        </w:rPr>
        <w:t xml:space="preserve"> </w:t>
      </w:r>
      <w:r w:rsidR="008D770F" w:rsidRPr="005D2373">
        <w:rPr>
          <w:rFonts w:ascii="Arial" w:hAnsi="Arial" w:cs="Arial"/>
        </w:rPr>
        <w:t>complicat</w:t>
      </w:r>
      <w:r w:rsidR="00D30EEC" w:rsidRPr="005D2373">
        <w:rPr>
          <w:rFonts w:ascii="Arial" w:hAnsi="Arial" w:cs="Arial"/>
        </w:rPr>
        <w:t>e</w:t>
      </w:r>
      <w:r w:rsidR="008D770F" w:rsidRPr="005D2373">
        <w:rPr>
          <w:rFonts w:ascii="Arial" w:hAnsi="Arial" w:cs="Arial"/>
        </w:rPr>
        <w:t xml:space="preserve"> this popular</w:t>
      </w:r>
      <w:r w:rsidR="002D5696" w:rsidRPr="005D2373">
        <w:rPr>
          <w:rFonts w:ascii="Arial" w:hAnsi="Arial" w:cs="Arial"/>
        </w:rPr>
        <w:t xml:space="preserve"> image of </w:t>
      </w:r>
      <w:r w:rsidR="005620AB">
        <w:rPr>
          <w:rFonts w:ascii="Arial" w:hAnsi="Arial" w:cs="Arial"/>
        </w:rPr>
        <w:t xml:space="preserve">British </w:t>
      </w:r>
      <w:r w:rsidR="002D5696" w:rsidRPr="005D2373">
        <w:rPr>
          <w:rFonts w:ascii="Arial" w:hAnsi="Arial" w:cs="Arial"/>
        </w:rPr>
        <w:t>suburbia, sociologists, geographers and anthropologists</w:t>
      </w:r>
      <w:r w:rsidR="008D2465" w:rsidRPr="005D2373">
        <w:rPr>
          <w:rFonts w:ascii="Arial" w:hAnsi="Arial" w:cs="Arial"/>
        </w:rPr>
        <w:t xml:space="preserve"> have</w:t>
      </w:r>
      <w:r w:rsidR="00692337" w:rsidRPr="005D2373">
        <w:rPr>
          <w:rFonts w:ascii="Arial" w:hAnsi="Arial" w:cs="Arial"/>
        </w:rPr>
        <w:t xml:space="preserve"> </w:t>
      </w:r>
      <w:r w:rsidR="00F82374" w:rsidRPr="005D2373">
        <w:rPr>
          <w:rFonts w:ascii="Arial" w:hAnsi="Arial" w:cs="Arial"/>
        </w:rPr>
        <w:t xml:space="preserve">shown that </w:t>
      </w:r>
      <w:r w:rsidR="00EE6C0A" w:rsidRPr="005D2373">
        <w:rPr>
          <w:rFonts w:ascii="Arial" w:hAnsi="Arial" w:cs="Arial"/>
        </w:rPr>
        <w:t xml:space="preserve">in </w:t>
      </w:r>
      <w:r w:rsidR="00F82374" w:rsidRPr="005D2373">
        <w:rPr>
          <w:rFonts w:ascii="Arial" w:hAnsi="Arial" w:cs="Arial"/>
        </w:rPr>
        <w:t xml:space="preserve">reality </w:t>
      </w:r>
      <w:r w:rsidR="005620AB">
        <w:rPr>
          <w:rFonts w:ascii="Arial" w:hAnsi="Arial" w:cs="Arial"/>
        </w:rPr>
        <w:t xml:space="preserve">British </w:t>
      </w:r>
      <w:r w:rsidR="00692337" w:rsidRPr="005D2373">
        <w:rPr>
          <w:rFonts w:ascii="Arial" w:hAnsi="Arial" w:cs="Arial"/>
        </w:rPr>
        <w:t>suburbs are</w:t>
      </w:r>
      <w:r w:rsidR="00BA4AAD" w:rsidRPr="005D2373">
        <w:rPr>
          <w:rFonts w:ascii="Arial" w:hAnsi="Arial" w:cs="Arial"/>
        </w:rPr>
        <w:t xml:space="preserve"> </w:t>
      </w:r>
      <w:r w:rsidR="007F2A76" w:rsidRPr="005D2373">
        <w:rPr>
          <w:rFonts w:ascii="Arial" w:hAnsi="Arial" w:cs="Arial"/>
        </w:rPr>
        <w:t>places of migration, ethnic diversity and transnationalism</w:t>
      </w:r>
      <w:r w:rsidR="00F82374" w:rsidRPr="005D2373">
        <w:rPr>
          <w:rFonts w:ascii="Arial" w:hAnsi="Arial" w:cs="Arial"/>
        </w:rPr>
        <w:t>,</w:t>
      </w:r>
      <w:r w:rsidR="007F2A76" w:rsidRPr="005D2373">
        <w:rPr>
          <w:rFonts w:ascii="Arial" w:hAnsi="Arial" w:cs="Arial"/>
        </w:rPr>
        <w:t xml:space="preserve"> as well as</w:t>
      </w:r>
      <w:r w:rsidR="00BA4AAD" w:rsidRPr="005D2373">
        <w:rPr>
          <w:rFonts w:ascii="Arial" w:hAnsi="Arial" w:cs="Arial"/>
        </w:rPr>
        <w:t xml:space="preserve"> </w:t>
      </w:r>
      <w:r w:rsidR="00692337" w:rsidRPr="005D2373">
        <w:rPr>
          <w:rFonts w:ascii="Arial" w:hAnsi="Arial" w:cs="Arial"/>
        </w:rPr>
        <w:t xml:space="preserve">sites of </w:t>
      </w:r>
      <w:r w:rsidR="00377144" w:rsidRPr="005D2373">
        <w:rPr>
          <w:rFonts w:ascii="Arial" w:hAnsi="Arial" w:cs="Arial"/>
        </w:rPr>
        <w:t xml:space="preserve">white </w:t>
      </w:r>
      <w:r w:rsidR="00692337" w:rsidRPr="005D2373">
        <w:rPr>
          <w:rFonts w:ascii="Arial" w:hAnsi="Arial" w:cs="Arial"/>
        </w:rPr>
        <w:t xml:space="preserve">racial </w:t>
      </w:r>
      <w:r w:rsidR="00BA4AAD" w:rsidRPr="005D2373">
        <w:rPr>
          <w:rFonts w:ascii="Arial" w:hAnsi="Arial" w:cs="Arial"/>
        </w:rPr>
        <w:t>h</w:t>
      </w:r>
      <w:r w:rsidR="0003032C" w:rsidRPr="005D2373">
        <w:rPr>
          <w:rFonts w:ascii="Arial" w:hAnsi="Arial" w:cs="Arial"/>
        </w:rPr>
        <w:t>omogeneity</w:t>
      </w:r>
      <w:r w:rsidR="00267634" w:rsidRPr="005D2373">
        <w:rPr>
          <w:rFonts w:ascii="Arial" w:hAnsi="Arial" w:cs="Arial"/>
        </w:rPr>
        <w:t xml:space="preserve">, classed respectability </w:t>
      </w:r>
      <w:r w:rsidR="00692337" w:rsidRPr="005D2373">
        <w:rPr>
          <w:rFonts w:ascii="Arial" w:hAnsi="Arial" w:cs="Arial"/>
        </w:rPr>
        <w:t xml:space="preserve">and localism. </w:t>
      </w:r>
      <w:r w:rsidR="002D5696" w:rsidRPr="005D2373">
        <w:rPr>
          <w:rFonts w:ascii="Arial" w:hAnsi="Arial" w:cs="Arial"/>
        </w:rPr>
        <w:t xml:space="preserve">This </w:t>
      </w:r>
      <w:r w:rsidR="00D30EEC" w:rsidRPr="005D2373">
        <w:rPr>
          <w:rFonts w:ascii="Arial" w:hAnsi="Arial" w:cs="Arial"/>
        </w:rPr>
        <w:t xml:space="preserve">contrast </w:t>
      </w:r>
      <w:r w:rsidR="00212B27" w:rsidRPr="005D2373">
        <w:rPr>
          <w:rFonts w:ascii="Arial" w:hAnsi="Arial" w:cs="Arial"/>
        </w:rPr>
        <w:t>is</w:t>
      </w:r>
      <w:r w:rsidR="004C29AE" w:rsidRPr="005D2373">
        <w:rPr>
          <w:rFonts w:ascii="Arial" w:hAnsi="Arial" w:cs="Arial"/>
        </w:rPr>
        <w:t xml:space="preserve"> neatly</w:t>
      </w:r>
      <w:r w:rsidR="00212B27" w:rsidRPr="005D2373">
        <w:rPr>
          <w:rFonts w:ascii="Arial" w:hAnsi="Arial" w:cs="Arial"/>
        </w:rPr>
        <w:t xml:space="preserve"> captured by </w:t>
      </w:r>
      <w:proofErr w:type="spellStart"/>
      <w:r w:rsidR="00212B27" w:rsidRPr="005D2373">
        <w:rPr>
          <w:rFonts w:ascii="Arial" w:hAnsi="Arial" w:cs="Arial"/>
        </w:rPr>
        <w:t>Huq</w:t>
      </w:r>
      <w:proofErr w:type="spellEnd"/>
      <w:r w:rsidR="00212B27" w:rsidRPr="005D2373">
        <w:rPr>
          <w:rFonts w:ascii="Arial" w:hAnsi="Arial" w:cs="Arial"/>
        </w:rPr>
        <w:t xml:space="preserve"> (2013</w:t>
      </w:r>
      <w:r w:rsidR="00BA4AAD" w:rsidRPr="005D2373">
        <w:rPr>
          <w:rFonts w:ascii="Arial" w:hAnsi="Arial" w:cs="Arial"/>
        </w:rPr>
        <w:t xml:space="preserve">, </w:t>
      </w:r>
      <w:r w:rsidR="00E97697" w:rsidRPr="005D2373">
        <w:rPr>
          <w:rFonts w:ascii="Arial" w:hAnsi="Arial" w:cs="Arial"/>
        </w:rPr>
        <w:t>53</w:t>
      </w:r>
      <w:r w:rsidR="00212B27" w:rsidRPr="005D2373">
        <w:rPr>
          <w:rFonts w:ascii="Arial" w:hAnsi="Arial" w:cs="Arial"/>
        </w:rPr>
        <w:t xml:space="preserve">) in her observation that English </w:t>
      </w:r>
      <w:r w:rsidR="005F4C2B" w:rsidRPr="005D2373">
        <w:rPr>
          <w:rFonts w:ascii="Arial" w:hAnsi="Arial" w:cs="Arial"/>
        </w:rPr>
        <w:t>suburb</w:t>
      </w:r>
      <w:r w:rsidR="004C29AE" w:rsidRPr="005D2373">
        <w:rPr>
          <w:rFonts w:ascii="Arial" w:hAnsi="Arial" w:cs="Arial"/>
        </w:rPr>
        <w:t>ia is</w:t>
      </w:r>
      <w:r w:rsidR="005F4C2B" w:rsidRPr="005D2373">
        <w:rPr>
          <w:rFonts w:ascii="Arial" w:hAnsi="Arial" w:cs="Arial"/>
        </w:rPr>
        <w:t xml:space="preserve"> as much about the</w:t>
      </w:r>
      <w:r w:rsidR="0002207A" w:rsidRPr="005D2373">
        <w:rPr>
          <w:rFonts w:ascii="Arial" w:hAnsi="Arial" w:cs="Arial"/>
        </w:rPr>
        <w:t xml:space="preserve"> </w:t>
      </w:r>
      <w:r w:rsidR="004C29AE" w:rsidRPr="005D2373">
        <w:rPr>
          <w:rFonts w:ascii="Arial" w:hAnsi="Arial" w:cs="Arial"/>
        </w:rPr>
        <w:t xml:space="preserve">global </w:t>
      </w:r>
      <w:r w:rsidR="0002207A" w:rsidRPr="005D2373">
        <w:rPr>
          <w:rFonts w:ascii="Arial" w:hAnsi="Arial" w:cs="Arial"/>
        </w:rPr>
        <w:t>realities</w:t>
      </w:r>
      <w:r w:rsidR="00287F1E" w:rsidRPr="005D2373">
        <w:rPr>
          <w:rFonts w:ascii="Arial" w:hAnsi="Arial" w:cs="Arial"/>
        </w:rPr>
        <w:t xml:space="preserve"> of multiple identities, creativity and conflict associated with </w:t>
      </w:r>
      <w:r w:rsidR="005F4C2B" w:rsidRPr="005D2373">
        <w:rPr>
          <w:rFonts w:ascii="Arial" w:hAnsi="Arial" w:cs="Arial"/>
        </w:rPr>
        <w:t>urban living as</w:t>
      </w:r>
      <w:r w:rsidR="008D2465" w:rsidRPr="005D2373">
        <w:rPr>
          <w:rFonts w:ascii="Arial" w:hAnsi="Arial" w:cs="Arial"/>
        </w:rPr>
        <w:t xml:space="preserve"> it is</w:t>
      </w:r>
      <w:r w:rsidR="00816266" w:rsidRPr="005D2373">
        <w:rPr>
          <w:rFonts w:ascii="Arial" w:hAnsi="Arial" w:cs="Arial"/>
        </w:rPr>
        <w:t xml:space="preserve"> ideas of</w:t>
      </w:r>
      <w:r w:rsidR="008D2465" w:rsidRPr="005D2373">
        <w:rPr>
          <w:rFonts w:ascii="Arial" w:hAnsi="Arial" w:cs="Arial"/>
        </w:rPr>
        <w:t xml:space="preserve"> respectability</w:t>
      </w:r>
      <w:r w:rsidR="00C91D1B" w:rsidRPr="005D2373">
        <w:rPr>
          <w:rFonts w:ascii="Arial" w:hAnsi="Arial" w:cs="Arial"/>
        </w:rPr>
        <w:t xml:space="preserve">, </w:t>
      </w:r>
      <w:r w:rsidR="008D2465" w:rsidRPr="005D2373">
        <w:rPr>
          <w:rFonts w:ascii="Arial" w:hAnsi="Arial" w:cs="Arial"/>
        </w:rPr>
        <w:t xml:space="preserve">whiteness </w:t>
      </w:r>
      <w:r w:rsidR="00816266" w:rsidRPr="005D2373">
        <w:rPr>
          <w:rFonts w:ascii="Arial" w:hAnsi="Arial" w:cs="Arial"/>
        </w:rPr>
        <w:t>and neighbourliness associated with</w:t>
      </w:r>
      <w:r w:rsidR="005F4C2B" w:rsidRPr="005D2373">
        <w:rPr>
          <w:rFonts w:ascii="Arial" w:hAnsi="Arial" w:cs="Arial"/>
        </w:rPr>
        <w:t xml:space="preserve"> ‘the village green’. </w:t>
      </w:r>
    </w:p>
    <w:p w:rsidR="00377144" w:rsidRPr="005D2373" w:rsidRDefault="00377144" w:rsidP="0015770A">
      <w:pPr>
        <w:spacing w:line="360" w:lineRule="auto"/>
        <w:rPr>
          <w:rFonts w:ascii="Arial" w:hAnsi="Arial" w:cs="Arial"/>
        </w:rPr>
      </w:pPr>
    </w:p>
    <w:p w:rsidR="00C31613" w:rsidRPr="005D2373" w:rsidRDefault="004C29AE" w:rsidP="0015770A">
      <w:pPr>
        <w:spacing w:line="360" w:lineRule="auto"/>
        <w:rPr>
          <w:rFonts w:ascii="Arial" w:hAnsi="Arial" w:cs="Arial"/>
        </w:rPr>
      </w:pPr>
      <w:r w:rsidRPr="005D2373">
        <w:rPr>
          <w:rFonts w:ascii="Arial" w:hAnsi="Arial" w:cs="Arial"/>
        </w:rPr>
        <w:t>Indeed, t</w:t>
      </w:r>
      <w:r w:rsidR="00697D12" w:rsidRPr="005D2373">
        <w:rPr>
          <w:rFonts w:ascii="Arial" w:hAnsi="Arial" w:cs="Arial"/>
        </w:rPr>
        <w:t xml:space="preserve">he </w:t>
      </w:r>
      <w:r w:rsidR="00BA4AAD" w:rsidRPr="005D2373">
        <w:rPr>
          <w:rFonts w:ascii="Arial" w:hAnsi="Arial" w:cs="Arial"/>
        </w:rPr>
        <w:t xml:space="preserve">global constitution of </w:t>
      </w:r>
      <w:r w:rsidR="0002207A" w:rsidRPr="005D2373">
        <w:rPr>
          <w:rFonts w:ascii="Arial" w:hAnsi="Arial" w:cs="Arial"/>
        </w:rPr>
        <w:t>suburban life</w:t>
      </w:r>
      <w:r w:rsidR="00692337" w:rsidRPr="005D2373">
        <w:rPr>
          <w:rFonts w:ascii="Arial" w:hAnsi="Arial" w:cs="Arial"/>
        </w:rPr>
        <w:t xml:space="preserve"> is</w:t>
      </w:r>
      <w:r w:rsidR="00377144" w:rsidRPr="005D2373">
        <w:rPr>
          <w:rFonts w:ascii="Arial" w:hAnsi="Arial" w:cs="Arial"/>
        </w:rPr>
        <w:t xml:space="preserve"> </w:t>
      </w:r>
      <w:r w:rsidR="00D30EEC" w:rsidRPr="005D2373">
        <w:rPr>
          <w:rFonts w:ascii="Arial" w:hAnsi="Arial" w:cs="Arial"/>
        </w:rPr>
        <w:t xml:space="preserve">illustrated by </w:t>
      </w:r>
      <w:r w:rsidR="00D463E8" w:rsidRPr="005D2373">
        <w:rPr>
          <w:rFonts w:ascii="Arial" w:hAnsi="Arial" w:cs="Arial"/>
        </w:rPr>
        <w:t xml:space="preserve">Dwyer et </w:t>
      </w:r>
      <w:proofErr w:type="spellStart"/>
      <w:r w:rsidR="00D463E8" w:rsidRPr="005D2373">
        <w:rPr>
          <w:rFonts w:ascii="Arial" w:hAnsi="Arial" w:cs="Arial"/>
        </w:rPr>
        <w:t>al</w:t>
      </w:r>
      <w:r w:rsidR="005F4C2B" w:rsidRPr="005D2373">
        <w:rPr>
          <w:rFonts w:ascii="Arial" w:hAnsi="Arial" w:cs="Arial"/>
        </w:rPr>
        <w:t>’s</w:t>
      </w:r>
      <w:proofErr w:type="spellEnd"/>
      <w:r w:rsidR="00D463E8" w:rsidRPr="005D2373">
        <w:rPr>
          <w:rFonts w:ascii="Arial" w:hAnsi="Arial" w:cs="Arial"/>
        </w:rPr>
        <w:t xml:space="preserve"> (2013</w:t>
      </w:r>
      <w:r w:rsidR="007934CF" w:rsidRPr="005D2373">
        <w:rPr>
          <w:rFonts w:ascii="Arial" w:hAnsi="Arial" w:cs="Arial"/>
        </w:rPr>
        <w:t>, 413-414</w:t>
      </w:r>
      <w:r w:rsidR="00D463E8" w:rsidRPr="005D2373">
        <w:rPr>
          <w:rFonts w:ascii="Arial" w:hAnsi="Arial" w:cs="Arial"/>
        </w:rPr>
        <w:t>)</w:t>
      </w:r>
      <w:r w:rsidR="0002207A" w:rsidRPr="005D2373">
        <w:rPr>
          <w:rFonts w:ascii="Arial" w:hAnsi="Arial" w:cs="Arial"/>
        </w:rPr>
        <w:t xml:space="preserve"> </w:t>
      </w:r>
      <w:r w:rsidR="007934CF" w:rsidRPr="005D2373">
        <w:rPr>
          <w:rFonts w:ascii="Arial" w:hAnsi="Arial" w:cs="Arial"/>
        </w:rPr>
        <w:t>descri</w:t>
      </w:r>
      <w:r w:rsidR="00BA4AAD" w:rsidRPr="005D2373">
        <w:rPr>
          <w:rFonts w:ascii="Arial" w:hAnsi="Arial" w:cs="Arial"/>
        </w:rPr>
        <w:t>ption of</w:t>
      </w:r>
      <w:r w:rsidR="007934CF" w:rsidRPr="005D2373">
        <w:rPr>
          <w:rFonts w:ascii="Arial" w:hAnsi="Arial" w:cs="Arial"/>
        </w:rPr>
        <w:t xml:space="preserve"> the spiritual and material relations that connect a London </w:t>
      </w:r>
      <w:r w:rsidR="00F01640" w:rsidRPr="005D2373">
        <w:rPr>
          <w:rFonts w:ascii="Arial" w:hAnsi="Arial" w:cs="Arial"/>
        </w:rPr>
        <w:t xml:space="preserve">suburb to the global Islamic </w:t>
      </w:r>
      <w:proofErr w:type="spellStart"/>
      <w:r w:rsidR="001749FE">
        <w:rPr>
          <w:rFonts w:ascii="Arial" w:hAnsi="Arial" w:cs="Arial"/>
        </w:rPr>
        <w:t>U</w:t>
      </w:r>
      <w:r w:rsidR="007934CF" w:rsidRPr="005D2373">
        <w:rPr>
          <w:rFonts w:ascii="Arial" w:hAnsi="Arial" w:cs="Arial"/>
        </w:rPr>
        <w:t>mma</w:t>
      </w:r>
      <w:r w:rsidR="001749FE">
        <w:rPr>
          <w:rFonts w:ascii="Arial" w:hAnsi="Arial" w:cs="Arial"/>
        </w:rPr>
        <w:t>h</w:t>
      </w:r>
      <w:proofErr w:type="spellEnd"/>
      <w:r w:rsidR="00F82374" w:rsidRPr="005D2373">
        <w:rPr>
          <w:rFonts w:ascii="Arial" w:hAnsi="Arial" w:cs="Arial"/>
        </w:rPr>
        <w:t>,</w:t>
      </w:r>
      <w:r w:rsidR="007934CF" w:rsidRPr="005D2373">
        <w:rPr>
          <w:rFonts w:ascii="Arial" w:hAnsi="Arial" w:cs="Arial"/>
        </w:rPr>
        <w:t xml:space="preserve"> rendering this a ‘multi-scalar’</w:t>
      </w:r>
      <w:r w:rsidR="00BA4AAD" w:rsidRPr="005D2373">
        <w:rPr>
          <w:rFonts w:ascii="Arial" w:hAnsi="Arial" w:cs="Arial"/>
        </w:rPr>
        <w:t xml:space="preserve"> ‘</w:t>
      </w:r>
      <w:proofErr w:type="spellStart"/>
      <w:r w:rsidR="00BA4AAD" w:rsidRPr="005D2373">
        <w:rPr>
          <w:rFonts w:ascii="Arial" w:hAnsi="Arial" w:cs="Arial"/>
        </w:rPr>
        <w:t>ethno</w:t>
      </w:r>
      <w:r w:rsidR="00E92DF7" w:rsidRPr="005D2373">
        <w:rPr>
          <w:rFonts w:ascii="Arial" w:hAnsi="Arial" w:cs="Arial"/>
        </w:rPr>
        <w:t>b</w:t>
      </w:r>
      <w:r w:rsidR="00BA4AAD" w:rsidRPr="005D2373">
        <w:rPr>
          <w:rFonts w:ascii="Arial" w:hAnsi="Arial" w:cs="Arial"/>
        </w:rPr>
        <w:t>urb</w:t>
      </w:r>
      <w:proofErr w:type="spellEnd"/>
      <w:r w:rsidR="00BA4AAD" w:rsidRPr="005D2373">
        <w:rPr>
          <w:rFonts w:ascii="Arial" w:hAnsi="Arial" w:cs="Arial"/>
        </w:rPr>
        <w:t>’</w:t>
      </w:r>
      <w:r w:rsidR="000618C2" w:rsidRPr="005D2373">
        <w:rPr>
          <w:rFonts w:ascii="Arial" w:hAnsi="Arial" w:cs="Arial"/>
        </w:rPr>
        <w:t>. The latter is</w:t>
      </w:r>
      <w:r w:rsidR="00BA4AAD" w:rsidRPr="005D2373">
        <w:rPr>
          <w:rFonts w:ascii="Arial" w:hAnsi="Arial" w:cs="Arial"/>
        </w:rPr>
        <w:t xml:space="preserve"> a </w:t>
      </w:r>
      <w:r w:rsidR="00751BC9" w:rsidRPr="005D2373">
        <w:rPr>
          <w:rFonts w:ascii="Arial" w:hAnsi="Arial" w:cs="Arial"/>
        </w:rPr>
        <w:t>term</w:t>
      </w:r>
      <w:r w:rsidR="00384223" w:rsidRPr="005D2373">
        <w:rPr>
          <w:rFonts w:ascii="Arial" w:hAnsi="Arial" w:cs="Arial"/>
        </w:rPr>
        <w:t xml:space="preserve"> </w:t>
      </w:r>
      <w:r w:rsidR="0002207A" w:rsidRPr="005D2373">
        <w:rPr>
          <w:rFonts w:ascii="Arial" w:hAnsi="Arial" w:cs="Arial"/>
        </w:rPr>
        <w:t xml:space="preserve">originally </w:t>
      </w:r>
      <w:r w:rsidR="00BA4AAD" w:rsidRPr="005D2373">
        <w:rPr>
          <w:rFonts w:ascii="Arial" w:hAnsi="Arial" w:cs="Arial"/>
        </w:rPr>
        <w:t xml:space="preserve">used by </w:t>
      </w:r>
      <w:r w:rsidR="00CA096B" w:rsidRPr="005D2373">
        <w:rPr>
          <w:rFonts w:ascii="Arial" w:hAnsi="Arial" w:cs="Arial"/>
        </w:rPr>
        <w:t xml:space="preserve">geographers </w:t>
      </w:r>
      <w:r w:rsidR="0002207A" w:rsidRPr="005D2373">
        <w:rPr>
          <w:rFonts w:ascii="Arial" w:hAnsi="Arial" w:cs="Arial"/>
        </w:rPr>
        <w:t xml:space="preserve">to </w:t>
      </w:r>
      <w:r w:rsidR="00BA4AAD" w:rsidRPr="005D2373">
        <w:rPr>
          <w:rFonts w:ascii="Arial" w:hAnsi="Arial" w:cs="Arial"/>
        </w:rPr>
        <w:t xml:space="preserve">describe </w:t>
      </w:r>
      <w:r w:rsidR="0002207A" w:rsidRPr="005D2373">
        <w:rPr>
          <w:rFonts w:ascii="Arial" w:hAnsi="Arial" w:cs="Arial"/>
        </w:rPr>
        <w:t>American suburbs</w:t>
      </w:r>
      <w:r w:rsidR="00CA096B" w:rsidRPr="005D2373">
        <w:rPr>
          <w:rFonts w:ascii="Arial" w:hAnsi="Arial" w:cs="Arial"/>
        </w:rPr>
        <w:t xml:space="preserve"> </w:t>
      </w:r>
      <w:r w:rsidR="000618C2" w:rsidRPr="005D2373">
        <w:rPr>
          <w:rFonts w:ascii="Arial" w:hAnsi="Arial" w:cs="Arial"/>
        </w:rPr>
        <w:t xml:space="preserve">that </w:t>
      </w:r>
      <w:r w:rsidR="0003032C" w:rsidRPr="005D2373">
        <w:rPr>
          <w:rFonts w:ascii="Arial" w:hAnsi="Arial" w:cs="Arial"/>
        </w:rPr>
        <w:t xml:space="preserve">are </w:t>
      </w:r>
      <w:r w:rsidR="0002207A" w:rsidRPr="005D2373">
        <w:rPr>
          <w:rFonts w:ascii="Arial" w:hAnsi="Arial" w:cs="Arial"/>
        </w:rPr>
        <w:t>positioned in</w:t>
      </w:r>
      <w:r w:rsidR="008D2465" w:rsidRPr="005D2373">
        <w:rPr>
          <w:rFonts w:ascii="Arial" w:hAnsi="Arial" w:cs="Arial"/>
        </w:rPr>
        <w:t xml:space="preserve"> global</w:t>
      </w:r>
      <w:r w:rsidR="00697D12" w:rsidRPr="005D2373">
        <w:rPr>
          <w:rFonts w:ascii="Arial" w:hAnsi="Arial" w:cs="Arial"/>
        </w:rPr>
        <w:t xml:space="preserve"> </w:t>
      </w:r>
      <w:r w:rsidR="0002207A" w:rsidRPr="005D2373">
        <w:rPr>
          <w:rFonts w:ascii="Arial" w:hAnsi="Arial" w:cs="Arial"/>
        </w:rPr>
        <w:t>networks of migration</w:t>
      </w:r>
      <w:r w:rsidR="007934CF" w:rsidRPr="005D2373">
        <w:rPr>
          <w:rFonts w:ascii="Arial" w:hAnsi="Arial" w:cs="Arial"/>
        </w:rPr>
        <w:t xml:space="preserve"> (2013, 408)</w:t>
      </w:r>
      <w:r w:rsidR="00361C59" w:rsidRPr="005D2373">
        <w:rPr>
          <w:rFonts w:ascii="Arial" w:hAnsi="Arial" w:cs="Arial"/>
        </w:rPr>
        <w:t xml:space="preserve">. </w:t>
      </w:r>
      <w:proofErr w:type="spellStart"/>
      <w:r w:rsidR="005F4C2B" w:rsidRPr="005D2373">
        <w:rPr>
          <w:rFonts w:ascii="Arial" w:hAnsi="Arial" w:cs="Arial"/>
        </w:rPr>
        <w:t>Nayak</w:t>
      </w:r>
      <w:proofErr w:type="spellEnd"/>
      <w:r w:rsidR="002576AB" w:rsidRPr="005D2373">
        <w:rPr>
          <w:rFonts w:ascii="Arial" w:hAnsi="Arial" w:cs="Arial"/>
        </w:rPr>
        <w:t xml:space="preserve"> (2010) </w:t>
      </w:r>
      <w:r w:rsidR="005F4C2B" w:rsidRPr="005D2373">
        <w:rPr>
          <w:rFonts w:ascii="Arial" w:hAnsi="Arial" w:cs="Arial"/>
        </w:rPr>
        <w:t>reminds us that the social</w:t>
      </w:r>
      <w:r w:rsidR="009A3C69" w:rsidRPr="005D2373">
        <w:rPr>
          <w:rFonts w:ascii="Arial" w:hAnsi="Arial" w:cs="Arial"/>
        </w:rPr>
        <w:t xml:space="preserve"> and historical</w:t>
      </w:r>
      <w:r w:rsidR="005F4C2B" w:rsidRPr="005D2373">
        <w:rPr>
          <w:rFonts w:ascii="Arial" w:hAnsi="Arial" w:cs="Arial"/>
        </w:rPr>
        <w:t xml:space="preserve"> fabric of suburban </w:t>
      </w:r>
      <w:r w:rsidR="005620AB">
        <w:rPr>
          <w:rFonts w:ascii="Arial" w:hAnsi="Arial" w:cs="Arial"/>
        </w:rPr>
        <w:t xml:space="preserve">British </w:t>
      </w:r>
      <w:r w:rsidR="00267634" w:rsidRPr="005D2373">
        <w:rPr>
          <w:rFonts w:ascii="Arial" w:hAnsi="Arial" w:cs="Arial"/>
        </w:rPr>
        <w:t>geographies</w:t>
      </w:r>
      <w:r w:rsidR="00697D12" w:rsidRPr="005D2373">
        <w:rPr>
          <w:rFonts w:ascii="Arial" w:hAnsi="Arial" w:cs="Arial"/>
        </w:rPr>
        <w:t xml:space="preserve"> </w:t>
      </w:r>
      <w:r w:rsidR="008D2465" w:rsidRPr="005D2373">
        <w:rPr>
          <w:rFonts w:ascii="Arial" w:hAnsi="Arial" w:cs="Arial"/>
        </w:rPr>
        <w:t>is</w:t>
      </w:r>
      <w:r w:rsidR="00BA4AAD" w:rsidRPr="005D2373">
        <w:rPr>
          <w:rFonts w:ascii="Arial" w:hAnsi="Arial" w:cs="Arial"/>
        </w:rPr>
        <w:t xml:space="preserve"> </w:t>
      </w:r>
      <w:r w:rsidR="00697D12" w:rsidRPr="005D2373">
        <w:rPr>
          <w:rFonts w:ascii="Arial" w:hAnsi="Arial" w:cs="Arial"/>
        </w:rPr>
        <w:t>plural</w:t>
      </w:r>
      <w:r w:rsidR="002576AB" w:rsidRPr="005D2373">
        <w:rPr>
          <w:rFonts w:ascii="Arial" w:hAnsi="Arial" w:cs="Arial"/>
        </w:rPr>
        <w:t>, global</w:t>
      </w:r>
      <w:r w:rsidR="00697D12" w:rsidRPr="005D2373">
        <w:rPr>
          <w:rFonts w:ascii="Arial" w:hAnsi="Arial" w:cs="Arial"/>
        </w:rPr>
        <w:t xml:space="preserve"> and hybrid in </w:t>
      </w:r>
      <w:r w:rsidR="00BA4AAD" w:rsidRPr="005D2373">
        <w:rPr>
          <w:rFonts w:ascii="Arial" w:hAnsi="Arial" w:cs="Arial"/>
        </w:rPr>
        <w:t xml:space="preserve">their </w:t>
      </w:r>
      <w:r w:rsidR="005F4C2B" w:rsidRPr="005D2373">
        <w:rPr>
          <w:rFonts w:ascii="Arial" w:hAnsi="Arial" w:cs="Arial"/>
        </w:rPr>
        <w:t>incorporat</w:t>
      </w:r>
      <w:r w:rsidR="00697D12" w:rsidRPr="005D2373">
        <w:rPr>
          <w:rFonts w:ascii="Arial" w:hAnsi="Arial" w:cs="Arial"/>
        </w:rPr>
        <w:t>ion of</w:t>
      </w:r>
      <w:r w:rsidR="005F4C2B" w:rsidRPr="005D2373">
        <w:rPr>
          <w:rFonts w:ascii="Arial" w:hAnsi="Arial" w:cs="Arial"/>
        </w:rPr>
        <w:t xml:space="preserve"> plants</w:t>
      </w:r>
      <w:r w:rsidR="009A3C69" w:rsidRPr="005D2373">
        <w:rPr>
          <w:rFonts w:ascii="Arial" w:hAnsi="Arial" w:cs="Arial"/>
        </w:rPr>
        <w:t xml:space="preserve"> </w:t>
      </w:r>
      <w:r w:rsidR="005F4C2B" w:rsidRPr="005D2373">
        <w:rPr>
          <w:rFonts w:ascii="Arial" w:hAnsi="Arial" w:cs="Arial"/>
        </w:rPr>
        <w:t xml:space="preserve">and buildings (e.g. the bungalow) </w:t>
      </w:r>
      <w:r w:rsidR="00697D12" w:rsidRPr="005D2373">
        <w:rPr>
          <w:rFonts w:ascii="Arial" w:hAnsi="Arial" w:cs="Arial"/>
        </w:rPr>
        <w:t>that ar</w:t>
      </w:r>
      <w:r w:rsidR="002576AB" w:rsidRPr="005D2373">
        <w:rPr>
          <w:rFonts w:ascii="Arial" w:hAnsi="Arial" w:cs="Arial"/>
        </w:rPr>
        <w:t>e</w:t>
      </w:r>
      <w:r w:rsidR="005F4C2B" w:rsidRPr="005D2373">
        <w:rPr>
          <w:rFonts w:ascii="Arial" w:hAnsi="Arial" w:cs="Arial"/>
        </w:rPr>
        <w:t xml:space="preserve"> imports from the British </w:t>
      </w:r>
      <w:proofErr w:type="gramStart"/>
      <w:r w:rsidR="005F4C2B" w:rsidRPr="005D2373">
        <w:rPr>
          <w:rFonts w:ascii="Arial" w:hAnsi="Arial" w:cs="Arial"/>
        </w:rPr>
        <w:t>empire</w:t>
      </w:r>
      <w:proofErr w:type="gramEnd"/>
      <w:r w:rsidR="00BA4AAD" w:rsidRPr="005D2373">
        <w:rPr>
          <w:rFonts w:ascii="Arial" w:hAnsi="Arial" w:cs="Arial"/>
        </w:rPr>
        <w:t xml:space="preserve">. </w:t>
      </w:r>
      <w:proofErr w:type="spellStart"/>
      <w:r w:rsidR="002B79A2" w:rsidRPr="005D2373">
        <w:rPr>
          <w:rFonts w:ascii="Arial" w:hAnsi="Arial" w:cs="Arial"/>
        </w:rPr>
        <w:t>Nayak</w:t>
      </w:r>
      <w:proofErr w:type="spellEnd"/>
      <w:r w:rsidR="002B79A2" w:rsidRPr="005D2373">
        <w:rPr>
          <w:rFonts w:ascii="Arial" w:hAnsi="Arial" w:cs="Arial"/>
        </w:rPr>
        <w:t xml:space="preserve"> (2010)</w:t>
      </w:r>
      <w:r w:rsidR="002576AB" w:rsidRPr="005D2373">
        <w:rPr>
          <w:rFonts w:ascii="Arial" w:hAnsi="Arial" w:cs="Arial"/>
        </w:rPr>
        <w:t xml:space="preserve"> also </w:t>
      </w:r>
      <w:r w:rsidR="00BA4AAD" w:rsidRPr="005D2373">
        <w:rPr>
          <w:rFonts w:ascii="Arial" w:hAnsi="Arial" w:cs="Arial"/>
        </w:rPr>
        <w:t xml:space="preserve">explores </w:t>
      </w:r>
      <w:r w:rsidR="005F4C2B" w:rsidRPr="005D2373">
        <w:rPr>
          <w:rFonts w:ascii="Arial" w:hAnsi="Arial" w:cs="Arial"/>
        </w:rPr>
        <w:t>how</w:t>
      </w:r>
      <w:r w:rsidRPr="005D2373">
        <w:rPr>
          <w:rFonts w:ascii="Arial" w:hAnsi="Arial" w:cs="Arial"/>
        </w:rPr>
        <w:t xml:space="preserve"> postcolonial </w:t>
      </w:r>
      <w:r w:rsidR="005620AB">
        <w:rPr>
          <w:rFonts w:ascii="Arial" w:hAnsi="Arial" w:cs="Arial"/>
        </w:rPr>
        <w:t xml:space="preserve">British </w:t>
      </w:r>
      <w:r w:rsidRPr="005D2373">
        <w:rPr>
          <w:rFonts w:ascii="Arial" w:hAnsi="Arial" w:cs="Arial"/>
        </w:rPr>
        <w:t>suburbs can be</w:t>
      </w:r>
      <w:r w:rsidR="008D2465" w:rsidRPr="005D2373">
        <w:rPr>
          <w:rFonts w:ascii="Arial" w:hAnsi="Arial" w:cs="Arial"/>
        </w:rPr>
        <w:t>come</w:t>
      </w:r>
      <w:r w:rsidRPr="005D2373">
        <w:rPr>
          <w:rFonts w:ascii="Arial" w:hAnsi="Arial" w:cs="Arial"/>
        </w:rPr>
        <w:t xml:space="preserve"> sites of</w:t>
      </w:r>
      <w:r w:rsidR="00544D44" w:rsidRPr="005D2373">
        <w:rPr>
          <w:rFonts w:ascii="Arial" w:hAnsi="Arial" w:cs="Arial"/>
        </w:rPr>
        <w:t xml:space="preserve"> white</w:t>
      </w:r>
      <w:r w:rsidRPr="005D2373">
        <w:rPr>
          <w:rFonts w:ascii="Arial" w:hAnsi="Arial" w:cs="Arial"/>
        </w:rPr>
        <w:t xml:space="preserve"> territoriality and racist violence.</w:t>
      </w:r>
      <w:r w:rsidR="00544D44" w:rsidRPr="005D2373">
        <w:rPr>
          <w:rFonts w:ascii="Arial" w:hAnsi="Arial" w:cs="Arial"/>
        </w:rPr>
        <w:t xml:space="preserve"> In this regard,</w:t>
      </w:r>
      <w:r w:rsidRPr="005D2373">
        <w:rPr>
          <w:rFonts w:ascii="Arial" w:hAnsi="Arial" w:cs="Arial"/>
        </w:rPr>
        <w:t xml:space="preserve"> he analyses how</w:t>
      </w:r>
      <w:r w:rsidR="005F4C2B" w:rsidRPr="005D2373">
        <w:rPr>
          <w:rFonts w:ascii="Arial" w:hAnsi="Arial" w:cs="Arial"/>
        </w:rPr>
        <w:t xml:space="preserve"> white working class youth</w:t>
      </w:r>
      <w:r w:rsidR="007D485D" w:rsidRPr="005D2373">
        <w:rPr>
          <w:rFonts w:ascii="Arial" w:hAnsi="Arial" w:cs="Arial"/>
        </w:rPr>
        <w:t xml:space="preserve"> that live in a suburb in the Midlands area of England</w:t>
      </w:r>
      <w:r w:rsidR="005F4C2B" w:rsidRPr="005D2373">
        <w:rPr>
          <w:rFonts w:ascii="Arial" w:hAnsi="Arial" w:cs="Arial"/>
        </w:rPr>
        <w:t xml:space="preserve"> mobilise racist violence and graffiti to demarcate</w:t>
      </w:r>
      <w:r w:rsidR="00D0280D" w:rsidRPr="005D2373">
        <w:rPr>
          <w:rFonts w:ascii="Arial" w:hAnsi="Arial" w:cs="Arial"/>
        </w:rPr>
        <w:t xml:space="preserve"> their place</w:t>
      </w:r>
      <w:r w:rsidR="005F4C2B" w:rsidRPr="005D2373">
        <w:rPr>
          <w:rFonts w:ascii="Arial" w:hAnsi="Arial" w:cs="Arial"/>
        </w:rPr>
        <w:t xml:space="preserve"> as racially white</w:t>
      </w:r>
      <w:r w:rsidR="00D0280D" w:rsidRPr="005D2373">
        <w:rPr>
          <w:rFonts w:ascii="Arial" w:hAnsi="Arial" w:cs="Arial"/>
        </w:rPr>
        <w:t xml:space="preserve"> and nationally English</w:t>
      </w:r>
      <w:r w:rsidR="005620AB">
        <w:rPr>
          <w:rFonts w:ascii="Arial" w:hAnsi="Arial" w:cs="Arial"/>
        </w:rPr>
        <w:t>/ British</w:t>
      </w:r>
      <w:r w:rsidR="005F4C2B" w:rsidRPr="005D2373">
        <w:rPr>
          <w:rFonts w:ascii="Arial" w:hAnsi="Arial" w:cs="Arial"/>
        </w:rPr>
        <w:t xml:space="preserve">. </w:t>
      </w:r>
    </w:p>
    <w:p w:rsidR="00C31613" w:rsidRPr="005D2373" w:rsidRDefault="00C31613" w:rsidP="0015770A">
      <w:pPr>
        <w:spacing w:line="360" w:lineRule="auto"/>
        <w:rPr>
          <w:rFonts w:ascii="Arial" w:hAnsi="Arial" w:cs="Arial"/>
        </w:rPr>
      </w:pPr>
    </w:p>
    <w:p w:rsidR="0053503B" w:rsidRPr="005D2373" w:rsidRDefault="007D485D" w:rsidP="0015770A">
      <w:pPr>
        <w:spacing w:line="360" w:lineRule="auto"/>
        <w:rPr>
          <w:rFonts w:ascii="Arial" w:hAnsi="Arial" w:cs="Arial"/>
        </w:rPr>
      </w:pPr>
      <w:r w:rsidRPr="005D2373">
        <w:rPr>
          <w:rFonts w:ascii="Arial" w:hAnsi="Arial" w:cs="Arial"/>
        </w:rPr>
        <w:t>I</w:t>
      </w:r>
      <w:r w:rsidR="005571A6" w:rsidRPr="005D2373">
        <w:rPr>
          <w:rFonts w:ascii="Arial" w:hAnsi="Arial" w:cs="Arial"/>
        </w:rPr>
        <w:t>t is</w:t>
      </w:r>
      <w:r w:rsidR="004C29AE" w:rsidRPr="005D2373">
        <w:rPr>
          <w:rFonts w:ascii="Arial" w:hAnsi="Arial" w:cs="Arial"/>
        </w:rPr>
        <w:t xml:space="preserve"> precisely</w:t>
      </w:r>
      <w:r w:rsidR="005571A6" w:rsidRPr="005D2373">
        <w:rPr>
          <w:rFonts w:ascii="Arial" w:hAnsi="Arial" w:cs="Arial"/>
        </w:rPr>
        <w:t xml:space="preserve"> the more parochial and </w:t>
      </w:r>
      <w:r w:rsidR="00267634" w:rsidRPr="005D2373">
        <w:rPr>
          <w:rFonts w:ascii="Arial" w:hAnsi="Arial" w:cs="Arial"/>
        </w:rPr>
        <w:t xml:space="preserve">xenophobic </w:t>
      </w:r>
      <w:r w:rsidR="005571A6" w:rsidRPr="005D2373">
        <w:rPr>
          <w:rFonts w:ascii="Arial" w:hAnsi="Arial" w:cs="Arial"/>
        </w:rPr>
        <w:t xml:space="preserve">aspects of suburban lifestyles </w:t>
      </w:r>
      <w:r w:rsidR="009A6E1D" w:rsidRPr="005D2373">
        <w:rPr>
          <w:rFonts w:ascii="Arial" w:hAnsi="Arial" w:cs="Arial"/>
        </w:rPr>
        <w:t>that</w:t>
      </w:r>
      <w:r w:rsidR="001652C5" w:rsidRPr="005D2373">
        <w:rPr>
          <w:rFonts w:ascii="Arial" w:hAnsi="Arial" w:cs="Arial"/>
        </w:rPr>
        <w:t xml:space="preserve"> </w:t>
      </w:r>
      <w:r w:rsidR="002576AB" w:rsidRPr="005D2373">
        <w:rPr>
          <w:rFonts w:ascii="Arial" w:hAnsi="Arial" w:cs="Arial"/>
        </w:rPr>
        <w:t xml:space="preserve">scholars </w:t>
      </w:r>
      <w:r w:rsidR="00062DCF" w:rsidRPr="005D2373">
        <w:rPr>
          <w:rFonts w:ascii="Arial" w:hAnsi="Arial" w:cs="Arial"/>
        </w:rPr>
        <w:t xml:space="preserve">have </w:t>
      </w:r>
      <w:r w:rsidR="005571A6" w:rsidRPr="005D2373">
        <w:rPr>
          <w:rFonts w:ascii="Arial" w:hAnsi="Arial" w:cs="Arial"/>
        </w:rPr>
        <w:t xml:space="preserve">explored in their </w:t>
      </w:r>
      <w:r w:rsidRPr="005D2373">
        <w:rPr>
          <w:rFonts w:ascii="Arial" w:hAnsi="Arial" w:cs="Arial"/>
        </w:rPr>
        <w:t xml:space="preserve">ethnographies </w:t>
      </w:r>
      <w:r w:rsidR="005571A6" w:rsidRPr="005D2373">
        <w:rPr>
          <w:rFonts w:ascii="Arial" w:hAnsi="Arial" w:cs="Arial"/>
        </w:rPr>
        <w:t>of</w:t>
      </w:r>
      <w:r w:rsidR="00062DCF" w:rsidRPr="005D2373">
        <w:rPr>
          <w:rFonts w:ascii="Arial" w:hAnsi="Arial" w:cs="Arial"/>
        </w:rPr>
        <w:t xml:space="preserve"> </w:t>
      </w:r>
      <w:r w:rsidR="00697D12" w:rsidRPr="005D2373">
        <w:rPr>
          <w:rFonts w:ascii="Arial" w:hAnsi="Arial" w:cs="Arial"/>
        </w:rPr>
        <w:t xml:space="preserve">the </w:t>
      </w:r>
      <w:proofErr w:type="spellStart"/>
      <w:r w:rsidR="00697D12" w:rsidRPr="005D2373">
        <w:rPr>
          <w:rFonts w:ascii="Arial" w:hAnsi="Arial" w:cs="Arial"/>
        </w:rPr>
        <w:t>racialised</w:t>
      </w:r>
      <w:proofErr w:type="spellEnd"/>
      <w:r w:rsidR="00697D12" w:rsidRPr="005D2373">
        <w:rPr>
          <w:rFonts w:ascii="Arial" w:hAnsi="Arial" w:cs="Arial"/>
        </w:rPr>
        <w:t xml:space="preserve"> and class</w:t>
      </w:r>
      <w:r w:rsidR="005571A6" w:rsidRPr="005D2373">
        <w:rPr>
          <w:rFonts w:ascii="Arial" w:hAnsi="Arial" w:cs="Arial"/>
        </w:rPr>
        <w:t>ed</w:t>
      </w:r>
      <w:r w:rsidR="00697D12" w:rsidRPr="005D2373">
        <w:rPr>
          <w:rFonts w:ascii="Arial" w:hAnsi="Arial" w:cs="Arial"/>
        </w:rPr>
        <w:t xml:space="preserve"> discourses</w:t>
      </w:r>
      <w:r w:rsidR="005571A6" w:rsidRPr="005D2373">
        <w:rPr>
          <w:rFonts w:ascii="Arial" w:hAnsi="Arial" w:cs="Arial"/>
        </w:rPr>
        <w:t xml:space="preserve"> of</w:t>
      </w:r>
      <w:r w:rsidRPr="005D2373">
        <w:rPr>
          <w:rFonts w:ascii="Arial" w:hAnsi="Arial" w:cs="Arial"/>
        </w:rPr>
        <w:t xml:space="preserve"> </w:t>
      </w:r>
      <w:r w:rsidR="005571A6" w:rsidRPr="005D2373">
        <w:rPr>
          <w:rFonts w:ascii="Arial" w:hAnsi="Arial" w:cs="Arial"/>
        </w:rPr>
        <w:t>respectability</w:t>
      </w:r>
      <w:r w:rsidR="00697D12" w:rsidRPr="005D2373">
        <w:rPr>
          <w:rFonts w:ascii="Arial" w:hAnsi="Arial" w:cs="Arial"/>
        </w:rPr>
        <w:t xml:space="preserve"> mobilised by </w:t>
      </w:r>
      <w:r w:rsidR="00062DCF" w:rsidRPr="005D2373">
        <w:rPr>
          <w:rFonts w:ascii="Arial" w:hAnsi="Arial" w:cs="Arial"/>
        </w:rPr>
        <w:t xml:space="preserve">white </w:t>
      </w:r>
      <w:r w:rsidR="008F07FA" w:rsidRPr="005D2373">
        <w:rPr>
          <w:rFonts w:ascii="Arial" w:hAnsi="Arial" w:cs="Arial"/>
        </w:rPr>
        <w:t>middle class</w:t>
      </w:r>
      <w:r w:rsidR="005571A6" w:rsidRPr="005D2373">
        <w:rPr>
          <w:rFonts w:ascii="Arial" w:hAnsi="Arial" w:cs="Arial"/>
        </w:rPr>
        <w:t xml:space="preserve"> suburbanites</w:t>
      </w:r>
      <w:r w:rsidR="001749FE">
        <w:rPr>
          <w:rFonts w:ascii="Arial" w:hAnsi="Arial" w:cs="Arial"/>
        </w:rPr>
        <w:t>,</w:t>
      </w:r>
      <w:r w:rsidR="00816266" w:rsidRPr="005D2373">
        <w:rPr>
          <w:rFonts w:ascii="Arial" w:hAnsi="Arial" w:cs="Arial"/>
        </w:rPr>
        <w:t xml:space="preserve"> who associate life in the suburbs with moving up the social scale</w:t>
      </w:r>
      <w:r w:rsidR="0052552E" w:rsidRPr="005D2373">
        <w:rPr>
          <w:rFonts w:ascii="Arial" w:hAnsi="Arial" w:cs="Arial"/>
        </w:rPr>
        <w:t xml:space="preserve"> and getting </w:t>
      </w:r>
      <w:r w:rsidR="008D2465" w:rsidRPr="005D2373">
        <w:rPr>
          <w:rFonts w:ascii="Arial" w:hAnsi="Arial" w:cs="Arial"/>
        </w:rPr>
        <w:t xml:space="preserve">out of </w:t>
      </w:r>
      <w:r w:rsidR="0052552E" w:rsidRPr="005D2373">
        <w:rPr>
          <w:rFonts w:ascii="Arial" w:hAnsi="Arial" w:cs="Arial"/>
        </w:rPr>
        <w:t>the nearby ethnically diverse cit</w:t>
      </w:r>
      <w:r w:rsidR="008D2465" w:rsidRPr="005D2373">
        <w:rPr>
          <w:rFonts w:ascii="Arial" w:hAnsi="Arial" w:cs="Arial"/>
        </w:rPr>
        <w:t>y</w:t>
      </w:r>
      <w:r w:rsidR="00816266" w:rsidRPr="005D2373">
        <w:rPr>
          <w:rFonts w:ascii="Arial" w:hAnsi="Arial" w:cs="Arial"/>
        </w:rPr>
        <w:t xml:space="preserve"> (Watt 2009; </w:t>
      </w:r>
      <w:r w:rsidR="000F689E">
        <w:rPr>
          <w:rFonts w:ascii="Arial" w:hAnsi="Arial" w:cs="Arial"/>
        </w:rPr>
        <w:t xml:space="preserve">Author </w:t>
      </w:r>
      <w:r w:rsidR="00816266" w:rsidRPr="005D2373">
        <w:rPr>
          <w:rFonts w:ascii="Arial" w:hAnsi="Arial" w:cs="Arial"/>
        </w:rPr>
        <w:t xml:space="preserve">2012, chapters 2 and 3). </w:t>
      </w:r>
      <w:r w:rsidR="002231E7" w:rsidRPr="005D2373">
        <w:rPr>
          <w:rFonts w:ascii="Arial" w:hAnsi="Arial" w:cs="Arial"/>
        </w:rPr>
        <w:t>That is to say, sociological s</w:t>
      </w:r>
      <w:r w:rsidR="009A3C69" w:rsidRPr="005D2373">
        <w:rPr>
          <w:rFonts w:ascii="Arial" w:hAnsi="Arial" w:cs="Arial"/>
        </w:rPr>
        <w:t>tudies of middle class</w:t>
      </w:r>
      <w:r w:rsidR="00544D44" w:rsidRPr="005D2373">
        <w:rPr>
          <w:rFonts w:ascii="Arial" w:hAnsi="Arial" w:cs="Arial"/>
        </w:rPr>
        <w:t xml:space="preserve"> white</w:t>
      </w:r>
      <w:r w:rsidR="009A3C69" w:rsidRPr="005D2373">
        <w:rPr>
          <w:rFonts w:ascii="Arial" w:hAnsi="Arial" w:cs="Arial"/>
        </w:rPr>
        <w:t xml:space="preserve"> suburban</w:t>
      </w:r>
      <w:r w:rsidR="002231E7" w:rsidRPr="005D2373">
        <w:rPr>
          <w:rFonts w:ascii="Arial" w:hAnsi="Arial" w:cs="Arial"/>
        </w:rPr>
        <w:t xml:space="preserve"> residents’</w:t>
      </w:r>
      <w:r w:rsidR="00816266" w:rsidRPr="005D2373">
        <w:rPr>
          <w:rFonts w:ascii="Arial" w:hAnsi="Arial" w:cs="Arial"/>
        </w:rPr>
        <w:t xml:space="preserve"> place-making</w:t>
      </w:r>
      <w:r w:rsidR="00544D44" w:rsidRPr="005D2373">
        <w:rPr>
          <w:rFonts w:ascii="Arial" w:hAnsi="Arial" w:cs="Arial"/>
        </w:rPr>
        <w:t xml:space="preserve"> </w:t>
      </w:r>
      <w:r w:rsidR="001652C5" w:rsidRPr="005D2373">
        <w:rPr>
          <w:rFonts w:ascii="Arial" w:hAnsi="Arial" w:cs="Arial"/>
        </w:rPr>
        <w:t xml:space="preserve">discourses </w:t>
      </w:r>
      <w:r w:rsidR="009A3C69" w:rsidRPr="005D2373">
        <w:rPr>
          <w:rFonts w:ascii="Arial" w:hAnsi="Arial" w:cs="Arial"/>
        </w:rPr>
        <w:t xml:space="preserve">illustrate how the values, </w:t>
      </w:r>
      <w:r w:rsidR="009A3C69" w:rsidRPr="005D2373">
        <w:rPr>
          <w:rFonts w:ascii="Arial" w:hAnsi="Arial" w:cs="Arial"/>
        </w:rPr>
        <w:lastRenderedPageBreak/>
        <w:t>aesthetic tastes and aspirations identified with</w:t>
      </w:r>
      <w:r w:rsidR="00816266" w:rsidRPr="005D2373">
        <w:rPr>
          <w:rFonts w:ascii="Arial" w:hAnsi="Arial" w:cs="Arial"/>
        </w:rPr>
        <w:t xml:space="preserve"> idealised notions of</w:t>
      </w:r>
      <w:r w:rsidR="009A3C69" w:rsidRPr="005D2373">
        <w:rPr>
          <w:rFonts w:ascii="Arial" w:hAnsi="Arial" w:cs="Arial"/>
        </w:rPr>
        <w:t xml:space="preserve"> the orderly and neighbourly patterns of </w:t>
      </w:r>
      <w:r w:rsidR="00521803" w:rsidRPr="005D2373">
        <w:rPr>
          <w:rFonts w:ascii="Arial" w:hAnsi="Arial" w:cs="Arial"/>
        </w:rPr>
        <w:t xml:space="preserve">respectable </w:t>
      </w:r>
      <w:r w:rsidR="009A3C69" w:rsidRPr="005D2373">
        <w:rPr>
          <w:rFonts w:ascii="Arial" w:hAnsi="Arial" w:cs="Arial"/>
        </w:rPr>
        <w:t>suburban life</w:t>
      </w:r>
      <w:r w:rsidR="004C29AE" w:rsidRPr="005D2373">
        <w:rPr>
          <w:rFonts w:ascii="Arial" w:hAnsi="Arial" w:cs="Arial"/>
        </w:rPr>
        <w:t xml:space="preserve"> </w:t>
      </w:r>
      <w:r w:rsidR="001652C5" w:rsidRPr="005D2373">
        <w:rPr>
          <w:rFonts w:ascii="Arial" w:hAnsi="Arial" w:cs="Arial"/>
        </w:rPr>
        <w:t xml:space="preserve">are manifest </w:t>
      </w:r>
      <w:r w:rsidR="004C29AE" w:rsidRPr="005D2373">
        <w:rPr>
          <w:rFonts w:ascii="Arial" w:hAnsi="Arial" w:cs="Arial"/>
        </w:rPr>
        <w:t xml:space="preserve">in </w:t>
      </w:r>
      <w:r w:rsidR="002231E7" w:rsidRPr="005D2373">
        <w:rPr>
          <w:rFonts w:ascii="Arial" w:hAnsi="Arial" w:cs="Arial"/>
        </w:rPr>
        <w:t xml:space="preserve">the Othering of white </w:t>
      </w:r>
      <w:r w:rsidR="00816266" w:rsidRPr="005D2373">
        <w:rPr>
          <w:rFonts w:ascii="Arial" w:hAnsi="Arial" w:cs="Arial"/>
        </w:rPr>
        <w:t>working class</w:t>
      </w:r>
      <w:r w:rsidR="002231E7" w:rsidRPr="005D2373">
        <w:rPr>
          <w:rFonts w:ascii="Arial" w:hAnsi="Arial" w:cs="Arial"/>
        </w:rPr>
        <w:t xml:space="preserve"> people and places (Watt 2009)</w:t>
      </w:r>
      <w:r w:rsidR="00816266" w:rsidRPr="005D2373">
        <w:rPr>
          <w:rFonts w:ascii="Arial" w:hAnsi="Arial" w:cs="Arial"/>
        </w:rPr>
        <w:t>, ethnic minorit</w:t>
      </w:r>
      <w:r w:rsidR="002231E7" w:rsidRPr="005D2373">
        <w:rPr>
          <w:rFonts w:ascii="Arial" w:hAnsi="Arial" w:cs="Arial"/>
        </w:rPr>
        <w:t>ies (Author 2012, chapters 2 and 3)</w:t>
      </w:r>
      <w:r w:rsidR="00816266" w:rsidRPr="005D2373">
        <w:rPr>
          <w:rFonts w:ascii="Arial" w:hAnsi="Arial" w:cs="Arial"/>
        </w:rPr>
        <w:t xml:space="preserve"> and </w:t>
      </w:r>
      <w:r w:rsidR="002231E7" w:rsidRPr="005D2373">
        <w:rPr>
          <w:rFonts w:ascii="Arial" w:hAnsi="Arial" w:cs="Arial"/>
        </w:rPr>
        <w:t>asylum seekers and refugees (</w:t>
      </w:r>
      <w:proofErr w:type="spellStart"/>
      <w:r w:rsidR="002231E7" w:rsidRPr="005D2373">
        <w:rPr>
          <w:rFonts w:ascii="Arial" w:hAnsi="Arial" w:cs="Arial"/>
        </w:rPr>
        <w:t>Grillo</w:t>
      </w:r>
      <w:proofErr w:type="spellEnd"/>
      <w:r w:rsidR="002231E7" w:rsidRPr="005D2373">
        <w:rPr>
          <w:rFonts w:ascii="Arial" w:hAnsi="Arial" w:cs="Arial"/>
        </w:rPr>
        <w:t xml:space="preserve"> 2005) </w:t>
      </w:r>
      <w:r w:rsidR="00816266" w:rsidRPr="005D2373">
        <w:rPr>
          <w:rFonts w:ascii="Arial" w:hAnsi="Arial" w:cs="Arial"/>
        </w:rPr>
        <w:t xml:space="preserve">who are </w:t>
      </w:r>
      <w:r w:rsidR="002231E7" w:rsidRPr="005D2373">
        <w:rPr>
          <w:rFonts w:ascii="Arial" w:hAnsi="Arial" w:cs="Arial"/>
        </w:rPr>
        <w:t xml:space="preserve">imagined to be not </w:t>
      </w:r>
      <w:r w:rsidR="00816266" w:rsidRPr="005D2373">
        <w:rPr>
          <w:rFonts w:ascii="Arial" w:hAnsi="Arial" w:cs="Arial"/>
        </w:rPr>
        <w:t>‘like us’ and thus out of place in the leafy suburbs</w:t>
      </w:r>
      <w:r w:rsidR="002231E7" w:rsidRPr="005D2373">
        <w:rPr>
          <w:rFonts w:ascii="Arial" w:hAnsi="Arial" w:cs="Arial"/>
        </w:rPr>
        <w:t>.</w:t>
      </w:r>
      <w:r w:rsidR="00BF5962" w:rsidRPr="005D2373">
        <w:rPr>
          <w:rFonts w:ascii="Arial" w:hAnsi="Arial" w:cs="Arial"/>
        </w:rPr>
        <w:t xml:space="preserve"> </w:t>
      </w:r>
    </w:p>
    <w:p w:rsidR="00BB29FE" w:rsidRPr="005D2373" w:rsidRDefault="00BB29FE" w:rsidP="0015770A">
      <w:pPr>
        <w:spacing w:line="360" w:lineRule="auto"/>
        <w:rPr>
          <w:rFonts w:ascii="Arial" w:hAnsi="Arial" w:cs="Arial"/>
        </w:rPr>
      </w:pPr>
    </w:p>
    <w:p w:rsidR="006606F2" w:rsidRPr="005D2373" w:rsidRDefault="000D5DD9" w:rsidP="0015770A">
      <w:pPr>
        <w:spacing w:line="360" w:lineRule="auto"/>
        <w:rPr>
          <w:rFonts w:ascii="Arial" w:hAnsi="Arial" w:cs="Arial"/>
        </w:rPr>
      </w:pPr>
      <w:r w:rsidRPr="005D2373">
        <w:rPr>
          <w:rFonts w:ascii="Arial" w:hAnsi="Arial" w:cs="Arial"/>
        </w:rPr>
        <w:t>I</w:t>
      </w:r>
      <w:r w:rsidR="001652C5" w:rsidRPr="005D2373">
        <w:rPr>
          <w:rFonts w:ascii="Arial" w:hAnsi="Arial" w:cs="Arial"/>
        </w:rPr>
        <w:t xml:space="preserve">n my study of </w:t>
      </w:r>
      <w:proofErr w:type="spellStart"/>
      <w:r w:rsidR="004A5320" w:rsidRPr="005D2373">
        <w:rPr>
          <w:rFonts w:ascii="Arial" w:hAnsi="Arial" w:cs="Arial"/>
        </w:rPr>
        <w:t>Southtown</w:t>
      </w:r>
      <w:proofErr w:type="spellEnd"/>
      <w:r w:rsidR="001652C5" w:rsidRPr="005D2373">
        <w:rPr>
          <w:rFonts w:ascii="Arial" w:hAnsi="Arial" w:cs="Arial"/>
        </w:rPr>
        <w:t xml:space="preserve"> to follow</w:t>
      </w:r>
      <w:r w:rsidR="004A5320" w:rsidRPr="005D2373">
        <w:rPr>
          <w:rFonts w:ascii="Arial" w:hAnsi="Arial" w:cs="Arial"/>
        </w:rPr>
        <w:t xml:space="preserve">, </w:t>
      </w:r>
      <w:r w:rsidR="00B451B7" w:rsidRPr="005D2373">
        <w:rPr>
          <w:rFonts w:ascii="Arial" w:hAnsi="Arial" w:cs="Arial"/>
        </w:rPr>
        <w:t xml:space="preserve">I </w:t>
      </w:r>
      <w:r w:rsidRPr="005D2373">
        <w:rPr>
          <w:rFonts w:ascii="Arial" w:hAnsi="Arial" w:cs="Arial"/>
        </w:rPr>
        <w:t>will</w:t>
      </w:r>
      <w:r w:rsidR="00B451B7" w:rsidRPr="005D2373">
        <w:rPr>
          <w:rFonts w:ascii="Arial" w:hAnsi="Arial" w:cs="Arial"/>
        </w:rPr>
        <w:t xml:space="preserve"> </w:t>
      </w:r>
      <w:r w:rsidR="00D1699D" w:rsidRPr="005D2373">
        <w:rPr>
          <w:rFonts w:ascii="Arial" w:hAnsi="Arial" w:cs="Arial"/>
        </w:rPr>
        <w:t>draw together the</w:t>
      </w:r>
      <w:r w:rsidR="00A61080" w:rsidRPr="005D2373">
        <w:rPr>
          <w:rFonts w:ascii="Arial" w:hAnsi="Arial" w:cs="Arial"/>
        </w:rPr>
        <w:t>se</w:t>
      </w:r>
      <w:r w:rsidR="005571A6" w:rsidRPr="005D2373">
        <w:rPr>
          <w:rFonts w:ascii="Arial" w:hAnsi="Arial" w:cs="Arial"/>
        </w:rPr>
        <w:t xml:space="preserve"> </w:t>
      </w:r>
      <w:r w:rsidR="002B79A2" w:rsidRPr="005D2373">
        <w:rPr>
          <w:rFonts w:ascii="Arial" w:hAnsi="Arial" w:cs="Arial"/>
        </w:rPr>
        <w:t>reflections</w:t>
      </w:r>
      <w:r w:rsidR="007D485D" w:rsidRPr="005D2373">
        <w:rPr>
          <w:rFonts w:ascii="Arial" w:hAnsi="Arial" w:cs="Arial"/>
        </w:rPr>
        <w:t xml:space="preserve"> </w:t>
      </w:r>
      <w:r w:rsidR="00D1699D" w:rsidRPr="005D2373">
        <w:rPr>
          <w:rFonts w:ascii="Arial" w:hAnsi="Arial" w:cs="Arial"/>
        </w:rPr>
        <w:t>on</w:t>
      </w:r>
      <w:r w:rsidR="00FC1E05" w:rsidRPr="005D2373">
        <w:rPr>
          <w:rFonts w:ascii="Arial" w:hAnsi="Arial" w:cs="Arial"/>
        </w:rPr>
        <w:t xml:space="preserve"> </w:t>
      </w:r>
      <w:r w:rsidR="000C40D2" w:rsidRPr="005D2373">
        <w:rPr>
          <w:rFonts w:ascii="Arial" w:hAnsi="Arial" w:cs="Arial"/>
        </w:rPr>
        <w:t xml:space="preserve">portrayals of </w:t>
      </w:r>
      <w:r w:rsidR="00BF5962" w:rsidRPr="005D2373">
        <w:rPr>
          <w:rFonts w:ascii="Arial" w:hAnsi="Arial" w:cs="Arial"/>
        </w:rPr>
        <w:t>the</w:t>
      </w:r>
      <w:r w:rsidR="004C29AE" w:rsidRPr="005D2373">
        <w:rPr>
          <w:rFonts w:ascii="Arial" w:hAnsi="Arial" w:cs="Arial"/>
        </w:rPr>
        <w:t xml:space="preserve"> parochial and ethnically diverse constitution of </w:t>
      </w:r>
      <w:r w:rsidR="005620AB">
        <w:rPr>
          <w:rFonts w:ascii="Arial" w:hAnsi="Arial" w:cs="Arial"/>
        </w:rPr>
        <w:t xml:space="preserve">British </w:t>
      </w:r>
      <w:r w:rsidR="004C29AE" w:rsidRPr="005D2373">
        <w:rPr>
          <w:rFonts w:ascii="Arial" w:hAnsi="Arial" w:cs="Arial"/>
        </w:rPr>
        <w:t xml:space="preserve">suburbia with the </w:t>
      </w:r>
      <w:r w:rsidR="00521803" w:rsidRPr="005D2373">
        <w:rPr>
          <w:rFonts w:ascii="Arial" w:hAnsi="Arial" w:cs="Arial"/>
        </w:rPr>
        <w:t>complementary</w:t>
      </w:r>
      <w:r w:rsidR="002231E7" w:rsidRPr="005D2373">
        <w:rPr>
          <w:rFonts w:ascii="Arial" w:hAnsi="Arial" w:cs="Arial"/>
        </w:rPr>
        <w:t xml:space="preserve"> </w:t>
      </w:r>
      <w:r w:rsidR="005F49D3" w:rsidRPr="005D2373">
        <w:rPr>
          <w:rFonts w:ascii="Arial" w:hAnsi="Arial" w:cs="Arial"/>
        </w:rPr>
        <w:t>insights</w:t>
      </w:r>
      <w:r w:rsidR="00521803" w:rsidRPr="005D2373">
        <w:rPr>
          <w:rFonts w:ascii="Arial" w:hAnsi="Arial" w:cs="Arial"/>
        </w:rPr>
        <w:t xml:space="preserve"> into</w:t>
      </w:r>
      <w:r w:rsidR="004C29AE" w:rsidRPr="005D2373">
        <w:rPr>
          <w:rFonts w:ascii="Arial" w:hAnsi="Arial" w:cs="Arial"/>
        </w:rPr>
        <w:t xml:space="preserve"> the </w:t>
      </w:r>
      <w:r w:rsidR="000C40D2" w:rsidRPr="005D2373">
        <w:rPr>
          <w:rFonts w:ascii="Arial" w:hAnsi="Arial" w:cs="Arial"/>
        </w:rPr>
        <w:t>‘</w:t>
      </w:r>
      <w:r w:rsidR="004C29AE" w:rsidRPr="005D2373">
        <w:rPr>
          <w:rFonts w:ascii="Arial" w:hAnsi="Arial" w:cs="Arial"/>
        </w:rPr>
        <w:t>negative dialectics</w:t>
      </w:r>
      <w:r w:rsidR="000C40D2" w:rsidRPr="005D2373">
        <w:rPr>
          <w:rFonts w:ascii="Arial" w:hAnsi="Arial" w:cs="Arial"/>
        </w:rPr>
        <w:t>’</w:t>
      </w:r>
      <w:r w:rsidR="004C29AE" w:rsidRPr="005D2373">
        <w:rPr>
          <w:rFonts w:ascii="Arial" w:hAnsi="Arial" w:cs="Arial"/>
        </w:rPr>
        <w:t xml:space="preserve"> of conviv</w:t>
      </w:r>
      <w:r w:rsidR="00EE6C0A" w:rsidRPr="005D2373">
        <w:rPr>
          <w:rFonts w:ascii="Arial" w:hAnsi="Arial" w:cs="Arial"/>
        </w:rPr>
        <w:t>i</w:t>
      </w:r>
      <w:r w:rsidR="004C29AE" w:rsidRPr="005D2373">
        <w:rPr>
          <w:rFonts w:ascii="Arial" w:hAnsi="Arial" w:cs="Arial"/>
        </w:rPr>
        <w:t xml:space="preserve">ality </w:t>
      </w:r>
      <w:r w:rsidR="005571A6" w:rsidRPr="005D2373">
        <w:rPr>
          <w:rFonts w:ascii="Arial" w:hAnsi="Arial" w:cs="Arial"/>
        </w:rPr>
        <w:t xml:space="preserve">to </w:t>
      </w:r>
      <w:r w:rsidR="000C40D2" w:rsidRPr="005D2373">
        <w:rPr>
          <w:rFonts w:ascii="Arial" w:hAnsi="Arial" w:cs="Arial"/>
        </w:rPr>
        <w:t>aid the analysis of</w:t>
      </w:r>
      <w:r w:rsidRPr="005D2373">
        <w:rPr>
          <w:rFonts w:ascii="Arial" w:hAnsi="Arial" w:cs="Arial"/>
        </w:rPr>
        <w:t xml:space="preserve"> </w:t>
      </w:r>
      <w:r w:rsidR="005F49D3" w:rsidRPr="005D2373">
        <w:rPr>
          <w:rFonts w:ascii="Arial" w:hAnsi="Arial" w:cs="Arial"/>
        </w:rPr>
        <w:t xml:space="preserve">townspeople’s </w:t>
      </w:r>
      <w:r w:rsidR="005571A6" w:rsidRPr="005D2373">
        <w:rPr>
          <w:rFonts w:ascii="Arial" w:hAnsi="Arial" w:cs="Arial"/>
        </w:rPr>
        <w:t>encounters with</w:t>
      </w:r>
      <w:r w:rsidR="002231E7" w:rsidRPr="005D2373">
        <w:rPr>
          <w:rFonts w:ascii="Arial" w:hAnsi="Arial" w:cs="Arial"/>
        </w:rPr>
        <w:t xml:space="preserve"> ethnic</w:t>
      </w:r>
      <w:r w:rsidR="005571A6" w:rsidRPr="005D2373">
        <w:rPr>
          <w:rFonts w:ascii="Arial" w:hAnsi="Arial" w:cs="Arial"/>
        </w:rPr>
        <w:t xml:space="preserve"> difference. </w:t>
      </w:r>
      <w:r w:rsidR="002231E7" w:rsidRPr="005D2373">
        <w:rPr>
          <w:rFonts w:ascii="Arial" w:hAnsi="Arial" w:cs="Arial"/>
        </w:rPr>
        <w:t xml:space="preserve">Following my discussion of </w:t>
      </w:r>
      <w:r w:rsidRPr="005D2373">
        <w:rPr>
          <w:rFonts w:ascii="Arial" w:hAnsi="Arial" w:cs="Arial"/>
        </w:rPr>
        <w:t>the work</w:t>
      </w:r>
      <w:r w:rsidR="00EE6C0A" w:rsidRPr="005D2373">
        <w:rPr>
          <w:rFonts w:ascii="Arial" w:hAnsi="Arial" w:cs="Arial"/>
        </w:rPr>
        <w:t xml:space="preserve"> </w:t>
      </w:r>
      <w:r w:rsidRPr="005D2373">
        <w:rPr>
          <w:rFonts w:ascii="Arial" w:hAnsi="Arial" w:cs="Arial"/>
        </w:rPr>
        <w:t xml:space="preserve">of scholars </w:t>
      </w:r>
      <w:r w:rsidR="00EE6C0A" w:rsidRPr="005D2373">
        <w:rPr>
          <w:rFonts w:ascii="Arial" w:hAnsi="Arial" w:cs="Arial"/>
        </w:rPr>
        <w:t>within conviviality studies</w:t>
      </w:r>
      <w:r w:rsidR="00C31613" w:rsidRPr="005D2373">
        <w:rPr>
          <w:rFonts w:ascii="Arial" w:hAnsi="Arial" w:cs="Arial"/>
        </w:rPr>
        <w:t xml:space="preserve">, </w:t>
      </w:r>
      <w:r w:rsidR="004C4DDE" w:rsidRPr="005D2373">
        <w:rPr>
          <w:rFonts w:ascii="Arial" w:hAnsi="Arial" w:cs="Arial"/>
        </w:rPr>
        <w:t xml:space="preserve">I shall focus in </w:t>
      </w:r>
      <w:r w:rsidR="000C40D2" w:rsidRPr="005D2373">
        <w:rPr>
          <w:rFonts w:ascii="Arial" w:hAnsi="Arial" w:cs="Arial"/>
        </w:rPr>
        <w:t xml:space="preserve">some </w:t>
      </w:r>
      <w:r w:rsidR="00C91D1B" w:rsidRPr="005D2373">
        <w:rPr>
          <w:rFonts w:ascii="Arial" w:hAnsi="Arial" w:cs="Arial"/>
        </w:rPr>
        <w:t xml:space="preserve">detail on individuals’ accounts of conviviality and racism </w:t>
      </w:r>
      <w:r w:rsidR="000C40D2" w:rsidRPr="005D2373">
        <w:rPr>
          <w:rFonts w:ascii="Arial" w:hAnsi="Arial" w:cs="Arial"/>
        </w:rPr>
        <w:t xml:space="preserve">as </w:t>
      </w:r>
      <w:r w:rsidR="00C91D1B" w:rsidRPr="005D2373">
        <w:rPr>
          <w:rFonts w:ascii="Arial" w:hAnsi="Arial" w:cs="Arial"/>
        </w:rPr>
        <w:t xml:space="preserve">articulated and expressed in the same </w:t>
      </w:r>
      <w:r w:rsidR="002231E7" w:rsidRPr="005D2373">
        <w:rPr>
          <w:rFonts w:ascii="Arial" w:hAnsi="Arial" w:cs="Arial"/>
        </w:rPr>
        <w:t>i</w:t>
      </w:r>
      <w:r w:rsidR="00C91D1B" w:rsidRPr="005D2373">
        <w:rPr>
          <w:rFonts w:ascii="Arial" w:hAnsi="Arial" w:cs="Arial"/>
        </w:rPr>
        <w:t>n-depth interview</w:t>
      </w:r>
      <w:r w:rsidR="004C4DDE" w:rsidRPr="005D2373">
        <w:rPr>
          <w:rFonts w:ascii="Arial" w:hAnsi="Arial" w:cs="Arial"/>
        </w:rPr>
        <w:t>.</w:t>
      </w:r>
      <w:r w:rsidR="002231E7" w:rsidRPr="005D2373">
        <w:rPr>
          <w:rFonts w:ascii="Arial" w:hAnsi="Arial" w:cs="Arial"/>
        </w:rPr>
        <w:t xml:space="preserve"> Moreover, inspired by </w:t>
      </w:r>
      <w:r w:rsidR="006606F2" w:rsidRPr="005D2373">
        <w:rPr>
          <w:rFonts w:ascii="Arial" w:hAnsi="Arial" w:cs="Arial"/>
        </w:rPr>
        <w:t>Stewart</w:t>
      </w:r>
      <w:r w:rsidR="006D5DA5" w:rsidRPr="005D2373">
        <w:rPr>
          <w:rFonts w:ascii="Arial" w:hAnsi="Arial" w:cs="Arial"/>
        </w:rPr>
        <w:t>’s</w:t>
      </w:r>
      <w:r w:rsidR="006606F2" w:rsidRPr="005D2373">
        <w:rPr>
          <w:rFonts w:ascii="Arial" w:hAnsi="Arial" w:cs="Arial"/>
        </w:rPr>
        <w:t xml:space="preserve"> (2007, 5)</w:t>
      </w:r>
      <w:r w:rsidR="006D5DA5" w:rsidRPr="005D2373">
        <w:rPr>
          <w:rFonts w:ascii="Arial" w:hAnsi="Arial" w:cs="Arial"/>
        </w:rPr>
        <w:t xml:space="preserve"> writing on </w:t>
      </w:r>
      <w:r w:rsidR="00167111" w:rsidRPr="005D2373">
        <w:rPr>
          <w:rFonts w:ascii="Arial" w:hAnsi="Arial" w:cs="Arial"/>
        </w:rPr>
        <w:t>‘</w:t>
      </w:r>
      <w:r w:rsidR="006D5DA5" w:rsidRPr="005D2373">
        <w:rPr>
          <w:rFonts w:ascii="Arial" w:hAnsi="Arial" w:cs="Arial"/>
        </w:rPr>
        <w:t>ordinary affects</w:t>
      </w:r>
      <w:r w:rsidR="00167111" w:rsidRPr="005D2373">
        <w:rPr>
          <w:rFonts w:ascii="Arial" w:hAnsi="Arial" w:cs="Arial"/>
        </w:rPr>
        <w:t>’</w:t>
      </w:r>
      <w:r w:rsidR="006D5DA5" w:rsidRPr="005D2373">
        <w:rPr>
          <w:rFonts w:ascii="Arial" w:hAnsi="Arial" w:cs="Arial"/>
        </w:rPr>
        <w:t xml:space="preserve"> in American social life,</w:t>
      </w:r>
      <w:r w:rsidR="006606F2" w:rsidRPr="005D2373">
        <w:rPr>
          <w:rFonts w:ascii="Arial" w:hAnsi="Arial" w:cs="Arial"/>
        </w:rPr>
        <w:t xml:space="preserve"> I have come to understand</w:t>
      </w:r>
      <w:r w:rsidR="005F49D3" w:rsidRPr="005D2373">
        <w:rPr>
          <w:rFonts w:ascii="Arial" w:hAnsi="Arial" w:cs="Arial"/>
        </w:rPr>
        <w:t xml:space="preserve"> </w:t>
      </w:r>
      <w:r w:rsidR="00134A59" w:rsidRPr="005D2373">
        <w:rPr>
          <w:rFonts w:ascii="Arial" w:hAnsi="Arial" w:cs="Arial"/>
        </w:rPr>
        <w:t xml:space="preserve">the pictures of </w:t>
      </w:r>
      <w:r w:rsidR="005F49D3" w:rsidRPr="005D2373">
        <w:rPr>
          <w:rFonts w:ascii="Arial" w:hAnsi="Arial" w:cs="Arial"/>
        </w:rPr>
        <w:t>individual</w:t>
      </w:r>
      <w:r w:rsidR="004C4DDE" w:rsidRPr="005D2373">
        <w:rPr>
          <w:rFonts w:ascii="Arial" w:hAnsi="Arial" w:cs="Arial"/>
        </w:rPr>
        <w:t xml:space="preserve">s’ </w:t>
      </w:r>
      <w:r w:rsidR="00134A59" w:rsidRPr="005D2373">
        <w:rPr>
          <w:rFonts w:ascii="Arial" w:hAnsi="Arial" w:cs="Arial"/>
        </w:rPr>
        <w:t xml:space="preserve">lives as revealed in </w:t>
      </w:r>
      <w:r w:rsidR="004C4DDE" w:rsidRPr="005D2373">
        <w:rPr>
          <w:rFonts w:ascii="Arial" w:hAnsi="Arial" w:cs="Arial"/>
        </w:rPr>
        <w:t xml:space="preserve">interviews </w:t>
      </w:r>
      <w:r w:rsidR="006606F2" w:rsidRPr="005D2373">
        <w:rPr>
          <w:rFonts w:ascii="Arial" w:hAnsi="Arial" w:cs="Arial"/>
        </w:rPr>
        <w:t>to form a ‘scene’ that</w:t>
      </w:r>
      <w:r w:rsidR="005620AB">
        <w:rPr>
          <w:rFonts w:ascii="Arial" w:hAnsi="Arial" w:cs="Arial"/>
        </w:rPr>
        <w:t>, in this case,</w:t>
      </w:r>
      <w:r w:rsidR="006606F2" w:rsidRPr="005D2373">
        <w:rPr>
          <w:rFonts w:ascii="Arial" w:hAnsi="Arial" w:cs="Arial"/>
        </w:rPr>
        <w:t xml:space="preserve"> tells a </w:t>
      </w:r>
      <w:r w:rsidR="00756BBA" w:rsidRPr="005D2373">
        <w:rPr>
          <w:rFonts w:ascii="Arial" w:hAnsi="Arial" w:cs="Arial"/>
        </w:rPr>
        <w:t>narrative</w:t>
      </w:r>
      <w:r w:rsidR="006606F2" w:rsidRPr="005D2373">
        <w:rPr>
          <w:rFonts w:ascii="Arial" w:hAnsi="Arial" w:cs="Arial"/>
        </w:rPr>
        <w:t xml:space="preserve"> about </w:t>
      </w:r>
      <w:r w:rsidR="00637018" w:rsidRPr="005D2373">
        <w:rPr>
          <w:rFonts w:ascii="Arial" w:hAnsi="Arial" w:cs="Arial"/>
        </w:rPr>
        <w:t xml:space="preserve">the close proximity of racist and convivial </w:t>
      </w:r>
      <w:r w:rsidR="002231E7" w:rsidRPr="005D2373">
        <w:rPr>
          <w:rFonts w:ascii="Arial" w:hAnsi="Arial" w:cs="Arial"/>
        </w:rPr>
        <w:t xml:space="preserve">relations, </w:t>
      </w:r>
      <w:r w:rsidR="00637018" w:rsidRPr="005D2373">
        <w:rPr>
          <w:rFonts w:ascii="Arial" w:hAnsi="Arial" w:cs="Arial"/>
        </w:rPr>
        <w:t xml:space="preserve">attitudes and emotions </w:t>
      </w:r>
      <w:r w:rsidR="00DE1B72" w:rsidRPr="005D2373">
        <w:rPr>
          <w:rFonts w:ascii="Arial" w:hAnsi="Arial" w:cs="Arial"/>
        </w:rPr>
        <w:t>in</w:t>
      </w:r>
      <w:r w:rsidR="004C29AE" w:rsidRPr="005D2373">
        <w:rPr>
          <w:rFonts w:ascii="Arial" w:hAnsi="Arial" w:cs="Arial"/>
        </w:rPr>
        <w:t xml:space="preserve"> </w:t>
      </w:r>
      <w:proofErr w:type="spellStart"/>
      <w:r w:rsidR="004C29AE" w:rsidRPr="005D2373">
        <w:rPr>
          <w:rFonts w:ascii="Arial" w:hAnsi="Arial" w:cs="Arial"/>
        </w:rPr>
        <w:t>Southtown</w:t>
      </w:r>
      <w:proofErr w:type="spellEnd"/>
      <w:r w:rsidR="006606F2" w:rsidRPr="005D2373">
        <w:rPr>
          <w:rFonts w:ascii="Arial" w:hAnsi="Arial" w:cs="Arial"/>
        </w:rPr>
        <w:t>.</w:t>
      </w:r>
      <w:r w:rsidR="00DE1B72" w:rsidRPr="005D2373">
        <w:rPr>
          <w:rFonts w:ascii="Arial" w:hAnsi="Arial" w:cs="Arial"/>
        </w:rPr>
        <w:t xml:space="preserve"> </w:t>
      </w:r>
      <w:r w:rsidR="006606F2" w:rsidRPr="005D2373">
        <w:rPr>
          <w:rFonts w:ascii="Arial" w:hAnsi="Arial" w:cs="Arial"/>
        </w:rPr>
        <w:t>Stewart</w:t>
      </w:r>
      <w:r w:rsidR="00741050" w:rsidRPr="005D2373">
        <w:rPr>
          <w:rFonts w:ascii="Arial" w:hAnsi="Arial" w:cs="Arial"/>
        </w:rPr>
        <w:t xml:space="preserve"> (2007)</w:t>
      </w:r>
      <w:r w:rsidR="006606F2" w:rsidRPr="005D2373">
        <w:rPr>
          <w:rFonts w:ascii="Arial" w:hAnsi="Arial" w:cs="Arial"/>
        </w:rPr>
        <w:t xml:space="preserve"> suggests that to write about ‘ordinary affects’ requires ‘an effort to approach the intensities of the ordinary through a close ethnographic attention’ to</w:t>
      </w:r>
      <w:r w:rsidR="005F49D3" w:rsidRPr="005D2373">
        <w:rPr>
          <w:rFonts w:ascii="Arial" w:hAnsi="Arial" w:cs="Arial"/>
        </w:rPr>
        <w:t xml:space="preserve"> the specific ‘atmosphere of place’ that becomes entangled with</w:t>
      </w:r>
      <w:r w:rsidR="006606F2" w:rsidRPr="005D2373">
        <w:rPr>
          <w:rFonts w:ascii="Arial" w:hAnsi="Arial" w:cs="Arial"/>
        </w:rPr>
        <w:t xml:space="preserve"> the banal flow of emotions as well as their ‘surge’ and eruption (2007, 4</w:t>
      </w:r>
      <w:r w:rsidR="002231E7" w:rsidRPr="005D2373">
        <w:rPr>
          <w:rFonts w:ascii="Arial" w:hAnsi="Arial" w:cs="Arial"/>
        </w:rPr>
        <w:t>, 5</w:t>
      </w:r>
      <w:r w:rsidR="006606F2" w:rsidRPr="005D2373">
        <w:rPr>
          <w:rFonts w:ascii="Arial" w:hAnsi="Arial" w:cs="Arial"/>
        </w:rPr>
        <w:t xml:space="preserve">). </w:t>
      </w:r>
      <w:r w:rsidR="00167111" w:rsidRPr="005D2373">
        <w:rPr>
          <w:rFonts w:ascii="Arial" w:hAnsi="Arial" w:cs="Arial"/>
        </w:rPr>
        <w:t xml:space="preserve">In the ethnographic sections of this </w:t>
      </w:r>
      <w:r w:rsidR="00861368" w:rsidRPr="005D2373">
        <w:rPr>
          <w:rFonts w:ascii="Arial" w:hAnsi="Arial" w:cs="Arial"/>
        </w:rPr>
        <w:t>article</w:t>
      </w:r>
      <w:r w:rsidR="00134A59" w:rsidRPr="005D2373">
        <w:rPr>
          <w:rFonts w:ascii="Arial" w:hAnsi="Arial" w:cs="Arial"/>
        </w:rPr>
        <w:t xml:space="preserve"> to follow shortly</w:t>
      </w:r>
      <w:r w:rsidR="006606F2" w:rsidRPr="005D2373">
        <w:rPr>
          <w:rFonts w:ascii="Arial" w:hAnsi="Arial" w:cs="Arial"/>
        </w:rPr>
        <w:t xml:space="preserve">, I </w:t>
      </w:r>
      <w:r w:rsidR="00134A59" w:rsidRPr="005D2373">
        <w:rPr>
          <w:rFonts w:ascii="Arial" w:hAnsi="Arial" w:cs="Arial"/>
        </w:rPr>
        <w:t>will</w:t>
      </w:r>
      <w:r w:rsidR="006606F2" w:rsidRPr="005D2373">
        <w:rPr>
          <w:rFonts w:ascii="Arial" w:hAnsi="Arial" w:cs="Arial"/>
        </w:rPr>
        <w:t xml:space="preserve"> </w:t>
      </w:r>
      <w:r w:rsidR="005571A6" w:rsidRPr="005D2373">
        <w:rPr>
          <w:rFonts w:ascii="Arial" w:hAnsi="Arial" w:cs="Arial"/>
        </w:rPr>
        <w:t>trace</w:t>
      </w:r>
      <w:r w:rsidR="005F49D3" w:rsidRPr="005D2373">
        <w:rPr>
          <w:rFonts w:ascii="Arial" w:hAnsi="Arial" w:cs="Arial"/>
        </w:rPr>
        <w:t xml:space="preserve"> the </w:t>
      </w:r>
      <w:r w:rsidR="002231E7" w:rsidRPr="005D2373">
        <w:rPr>
          <w:rFonts w:ascii="Arial" w:hAnsi="Arial" w:cs="Arial"/>
        </w:rPr>
        <w:t xml:space="preserve">everyday </w:t>
      </w:r>
      <w:r w:rsidR="005F49D3" w:rsidRPr="005D2373">
        <w:rPr>
          <w:rFonts w:ascii="Arial" w:hAnsi="Arial" w:cs="Arial"/>
        </w:rPr>
        <w:t>flow and surge of</w:t>
      </w:r>
      <w:r w:rsidR="002231E7" w:rsidRPr="005D2373">
        <w:rPr>
          <w:rFonts w:ascii="Arial" w:hAnsi="Arial" w:cs="Arial"/>
        </w:rPr>
        <w:t xml:space="preserve"> positive</w:t>
      </w:r>
      <w:r w:rsidR="004126BC" w:rsidRPr="005D2373">
        <w:rPr>
          <w:rFonts w:ascii="Arial" w:hAnsi="Arial" w:cs="Arial"/>
        </w:rPr>
        <w:t xml:space="preserve"> emotion</w:t>
      </w:r>
      <w:r w:rsidR="005F49D3" w:rsidRPr="005D2373">
        <w:rPr>
          <w:rFonts w:ascii="Arial" w:hAnsi="Arial" w:cs="Arial"/>
        </w:rPr>
        <w:t xml:space="preserve">s </w:t>
      </w:r>
      <w:r w:rsidR="002231E7" w:rsidRPr="005D2373">
        <w:rPr>
          <w:rFonts w:ascii="Arial" w:hAnsi="Arial" w:cs="Arial"/>
        </w:rPr>
        <w:t xml:space="preserve">associated with </w:t>
      </w:r>
      <w:r w:rsidR="00BB29FE" w:rsidRPr="005D2373">
        <w:rPr>
          <w:rFonts w:ascii="Arial" w:hAnsi="Arial" w:cs="Arial"/>
        </w:rPr>
        <w:t xml:space="preserve">relations </w:t>
      </w:r>
      <w:r w:rsidR="00E80AC0" w:rsidRPr="005D2373">
        <w:rPr>
          <w:rFonts w:ascii="Arial" w:hAnsi="Arial" w:cs="Arial"/>
        </w:rPr>
        <w:t xml:space="preserve">of </w:t>
      </w:r>
      <w:r w:rsidR="002231E7" w:rsidRPr="005D2373">
        <w:rPr>
          <w:rFonts w:ascii="Arial" w:hAnsi="Arial" w:cs="Arial"/>
        </w:rPr>
        <w:t>‘</w:t>
      </w:r>
      <w:r w:rsidR="00E80AC0" w:rsidRPr="005D2373">
        <w:rPr>
          <w:rFonts w:ascii="Arial" w:hAnsi="Arial" w:cs="Arial"/>
        </w:rPr>
        <w:t>trust</w:t>
      </w:r>
      <w:r w:rsidR="002231E7" w:rsidRPr="005D2373">
        <w:rPr>
          <w:rFonts w:ascii="Arial" w:hAnsi="Arial" w:cs="Arial"/>
        </w:rPr>
        <w:t>’</w:t>
      </w:r>
      <w:r w:rsidR="00741050" w:rsidRPr="005D2373">
        <w:rPr>
          <w:rFonts w:ascii="Arial" w:hAnsi="Arial" w:cs="Arial"/>
        </w:rPr>
        <w:t>,</w:t>
      </w:r>
      <w:r w:rsidR="00E80AC0" w:rsidRPr="005D2373">
        <w:rPr>
          <w:rFonts w:ascii="Arial" w:hAnsi="Arial" w:cs="Arial"/>
        </w:rPr>
        <w:t xml:space="preserve"> </w:t>
      </w:r>
      <w:r w:rsidR="002231E7" w:rsidRPr="005D2373">
        <w:rPr>
          <w:rFonts w:ascii="Arial" w:hAnsi="Arial" w:cs="Arial"/>
        </w:rPr>
        <w:t>‘</w:t>
      </w:r>
      <w:r w:rsidR="00E80AC0" w:rsidRPr="005D2373">
        <w:rPr>
          <w:rFonts w:ascii="Arial" w:hAnsi="Arial" w:cs="Arial"/>
        </w:rPr>
        <w:t>care</w:t>
      </w:r>
      <w:r w:rsidR="002231E7" w:rsidRPr="005D2373">
        <w:rPr>
          <w:rFonts w:ascii="Arial" w:hAnsi="Arial" w:cs="Arial"/>
        </w:rPr>
        <w:t>’</w:t>
      </w:r>
      <w:r w:rsidR="00741050" w:rsidRPr="005D2373">
        <w:rPr>
          <w:rFonts w:ascii="Arial" w:hAnsi="Arial" w:cs="Arial"/>
        </w:rPr>
        <w:t xml:space="preserve"> and </w:t>
      </w:r>
      <w:r w:rsidR="002231E7" w:rsidRPr="005D2373">
        <w:rPr>
          <w:rFonts w:ascii="Arial" w:hAnsi="Arial" w:cs="Arial"/>
        </w:rPr>
        <w:t>‘</w:t>
      </w:r>
      <w:r w:rsidR="00741050" w:rsidRPr="005D2373">
        <w:rPr>
          <w:rFonts w:ascii="Arial" w:hAnsi="Arial" w:cs="Arial"/>
        </w:rPr>
        <w:t>mutual recognition</w:t>
      </w:r>
      <w:r w:rsidR="002231E7" w:rsidRPr="005D2373">
        <w:rPr>
          <w:rFonts w:ascii="Arial" w:hAnsi="Arial" w:cs="Arial"/>
        </w:rPr>
        <w:t>’</w:t>
      </w:r>
      <w:r w:rsidR="005F49D3" w:rsidRPr="005D2373">
        <w:rPr>
          <w:rFonts w:ascii="Arial" w:hAnsi="Arial" w:cs="Arial"/>
        </w:rPr>
        <w:t xml:space="preserve"> that </w:t>
      </w:r>
      <w:proofErr w:type="spellStart"/>
      <w:r w:rsidR="005F49D3" w:rsidRPr="005D2373">
        <w:rPr>
          <w:rFonts w:ascii="Arial" w:hAnsi="Arial" w:cs="Arial"/>
        </w:rPr>
        <w:t>BrAsian</w:t>
      </w:r>
      <w:proofErr w:type="spellEnd"/>
      <w:r w:rsidR="005F49D3" w:rsidRPr="005D2373">
        <w:rPr>
          <w:rFonts w:ascii="Arial" w:hAnsi="Arial" w:cs="Arial"/>
        </w:rPr>
        <w:t xml:space="preserve"> and white neighbours form with each other</w:t>
      </w:r>
      <w:r w:rsidR="00B5129E" w:rsidRPr="005D2373">
        <w:rPr>
          <w:rFonts w:ascii="Arial" w:hAnsi="Arial" w:cs="Arial"/>
        </w:rPr>
        <w:t xml:space="preserve">. </w:t>
      </w:r>
      <w:r w:rsidR="00756BBA" w:rsidRPr="005D2373">
        <w:rPr>
          <w:rFonts w:ascii="Arial" w:hAnsi="Arial" w:cs="Arial"/>
        </w:rPr>
        <w:t>I</w:t>
      </w:r>
      <w:r w:rsidR="004B7776" w:rsidRPr="005D2373">
        <w:rPr>
          <w:rFonts w:ascii="Arial" w:hAnsi="Arial" w:cs="Arial"/>
        </w:rPr>
        <w:t xml:space="preserve"> will show </w:t>
      </w:r>
      <w:r w:rsidR="00B5129E" w:rsidRPr="005D2373">
        <w:rPr>
          <w:rFonts w:ascii="Arial" w:hAnsi="Arial" w:cs="Arial"/>
        </w:rPr>
        <w:t xml:space="preserve">how these </w:t>
      </w:r>
      <w:r w:rsidR="005F49D3" w:rsidRPr="005D2373">
        <w:rPr>
          <w:rFonts w:ascii="Arial" w:hAnsi="Arial" w:cs="Arial"/>
        </w:rPr>
        <w:t xml:space="preserve">interethnic </w:t>
      </w:r>
      <w:r w:rsidR="00B5129E" w:rsidRPr="005D2373">
        <w:rPr>
          <w:rFonts w:ascii="Arial" w:hAnsi="Arial" w:cs="Arial"/>
        </w:rPr>
        <w:t>relations</w:t>
      </w:r>
      <w:r w:rsidR="004C29AE" w:rsidRPr="005D2373">
        <w:rPr>
          <w:rFonts w:ascii="Arial" w:hAnsi="Arial" w:cs="Arial"/>
        </w:rPr>
        <w:t xml:space="preserve"> </w:t>
      </w:r>
      <w:r w:rsidR="00637CA2" w:rsidRPr="005D2373">
        <w:rPr>
          <w:rFonts w:ascii="Arial" w:hAnsi="Arial" w:cs="Arial"/>
        </w:rPr>
        <w:t>co-exist with</w:t>
      </w:r>
      <w:r w:rsidR="004126BC" w:rsidRPr="005D2373">
        <w:rPr>
          <w:rFonts w:ascii="Arial" w:hAnsi="Arial" w:cs="Arial"/>
        </w:rPr>
        <w:t xml:space="preserve"> xenophobic</w:t>
      </w:r>
      <w:r w:rsidR="002231E7" w:rsidRPr="005D2373">
        <w:rPr>
          <w:rFonts w:ascii="Arial" w:hAnsi="Arial" w:cs="Arial"/>
        </w:rPr>
        <w:t xml:space="preserve"> and racist</w:t>
      </w:r>
      <w:r w:rsidR="004126BC" w:rsidRPr="005D2373">
        <w:rPr>
          <w:rFonts w:ascii="Arial" w:hAnsi="Arial" w:cs="Arial"/>
        </w:rPr>
        <w:t xml:space="preserve"> attitudes</w:t>
      </w:r>
      <w:r w:rsidR="004B7776" w:rsidRPr="005D2373">
        <w:rPr>
          <w:rFonts w:ascii="Arial" w:hAnsi="Arial" w:cs="Arial"/>
        </w:rPr>
        <w:t>,</w:t>
      </w:r>
      <w:r w:rsidR="002231E7" w:rsidRPr="005D2373">
        <w:rPr>
          <w:rFonts w:ascii="Arial" w:hAnsi="Arial" w:cs="Arial"/>
        </w:rPr>
        <w:t xml:space="preserve"> including </w:t>
      </w:r>
      <w:r w:rsidR="004B7776" w:rsidRPr="005D2373">
        <w:rPr>
          <w:rFonts w:ascii="Arial" w:hAnsi="Arial" w:cs="Arial"/>
        </w:rPr>
        <w:t xml:space="preserve">expressions </w:t>
      </w:r>
      <w:r w:rsidR="002231E7" w:rsidRPr="005D2373">
        <w:rPr>
          <w:rFonts w:ascii="Arial" w:hAnsi="Arial" w:cs="Arial"/>
        </w:rPr>
        <w:t>of dis</w:t>
      </w:r>
      <w:r w:rsidR="004B7776" w:rsidRPr="005D2373">
        <w:rPr>
          <w:rFonts w:ascii="Arial" w:hAnsi="Arial" w:cs="Arial"/>
        </w:rPr>
        <w:t>d</w:t>
      </w:r>
      <w:r w:rsidR="002231E7" w:rsidRPr="005D2373">
        <w:rPr>
          <w:rFonts w:ascii="Arial" w:hAnsi="Arial" w:cs="Arial"/>
        </w:rPr>
        <w:t>ain and resentment</w:t>
      </w:r>
      <w:r w:rsidR="004126BC" w:rsidRPr="005D2373">
        <w:rPr>
          <w:rFonts w:ascii="Arial" w:hAnsi="Arial" w:cs="Arial"/>
        </w:rPr>
        <w:t xml:space="preserve"> towards those who </w:t>
      </w:r>
      <w:r w:rsidR="00637CA2" w:rsidRPr="005D2373">
        <w:rPr>
          <w:rFonts w:ascii="Arial" w:hAnsi="Arial" w:cs="Arial"/>
        </w:rPr>
        <w:t xml:space="preserve">are </w:t>
      </w:r>
      <w:r w:rsidR="004B7776" w:rsidRPr="005D2373">
        <w:rPr>
          <w:rFonts w:ascii="Arial" w:hAnsi="Arial" w:cs="Arial"/>
        </w:rPr>
        <w:t xml:space="preserve">deemed </w:t>
      </w:r>
      <w:r w:rsidR="00637CA2" w:rsidRPr="005D2373">
        <w:rPr>
          <w:rFonts w:ascii="Arial" w:hAnsi="Arial" w:cs="Arial"/>
        </w:rPr>
        <w:t>not to</w:t>
      </w:r>
      <w:r w:rsidR="00BB29FE" w:rsidRPr="005D2373">
        <w:rPr>
          <w:rFonts w:ascii="Arial" w:hAnsi="Arial" w:cs="Arial"/>
        </w:rPr>
        <w:t xml:space="preserve"> </w:t>
      </w:r>
      <w:r w:rsidR="00637CA2" w:rsidRPr="005D2373">
        <w:rPr>
          <w:rFonts w:ascii="Arial" w:hAnsi="Arial" w:cs="Arial"/>
        </w:rPr>
        <w:t xml:space="preserve">fit into </w:t>
      </w:r>
      <w:r w:rsidR="004E7368" w:rsidRPr="005D2373">
        <w:rPr>
          <w:rFonts w:ascii="Arial" w:hAnsi="Arial" w:cs="Arial"/>
        </w:rPr>
        <w:t>the</w:t>
      </w:r>
      <w:r w:rsidR="00521803" w:rsidRPr="005D2373">
        <w:rPr>
          <w:rFonts w:ascii="Arial" w:hAnsi="Arial" w:cs="Arial"/>
        </w:rPr>
        <w:t xml:space="preserve"> neighbourly and</w:t>
      </w:r>
      <w:r w:rsidR="005F49D3" w:rsidRPr="005D2373">
        <w:rPr>
          <w:rFonts w:ascii="Arial" w:hAnsi="Arial" w:cs="Arial"/>
        </w:rPr>
        <w:t xml:space="preserve"> respectable</w:t>
      </w:r>
      <w:r w:rsidR="004E7368" w:rsidRPr="005D2373">
        <w:rPr>
          <w:rFonts w:ascii="Arial" w:hAnsi="Arial" w:cs="Arial"/>
        </w:rPr>
        <w:t xml:space="preserve"> rhythms</w:t>
      </w:r>
      <w:r w:rsidR="005F49D3" w:rsidRPr="005D2373">
        <w:rPr>
          <w:rFonts w:ascii="Arial" w:hAnsi="Arial" w:cs="Arial"/>
        </w:rPr>
        <w:t xml:space="preserve"> </w:t>
      </w:r>
      <w:r w:rsidR="00637CA2" w:rsidRPr="005D2373">
        <w:rPr>
          <w:rFonts w:ascii="Arial" w:hAnsi="Arial" w:cs="Arial"/>
        </w:rPr>
        <w:t>of suburban life</w:t>
      </w:r>
      <w:r w:rsidR="004E7368" w:rsidRPr="005D2373">
        <w:rPr>
          <w:rFonts w:ascii="Arial" w:hAnsi="Arial" w:cs="Arial"/>
        </w:rPr>
        <w:t>.</w:t>
      </w:r>
    </w:p>
    <w:p w:rsidR="000977DE" w:rsidRDefault="000977DE" w:rsidP="0015770A">
      <w:pPr>
        <w:spacing w:line="360" w:lineRule="auto"/>
        <w:rPr>
          <w:rFonts w:ascii="Arial" w:hAnsi="Arial" w:cs="Arial"/>
        </w:rPr>
      </w:pPr>
    </w:p>
    <w:p w:rsidR="000977DE" w:rsidRDefault="006606F2" w:rsidP="0015770A">
      <w:pPr>
        <w:spacing w:line="360" w:lineRule="auto"/>
        <w:rPr>
          <w:rFonts w:ascii="Arial" w:hAnsi="Arial" w:cs="Arial"/>
          <w:b/>
        </w:rPr>
      </w:pPr>
      <w:r w:rsidRPr="005D2373">
        <w:rPr>
          <w:rFonts w:ascii="Arial" w:hAnsi="Arial" w:cs="Arial"/>
        </w:rPr>
        <w:t xml:space="preserve"> </w:t>
      </w:r>
      <w:proofErr w:type="spellStart"/>
      <w:r w:rsidR="00466BA0" w:rsidRPr="005D2373">
        <w:rPr>
          <w:rFonts w:ascii="Arial" w:hAnsi="Arial" w:cs="Arial"/>
          <w:b/>
        </w:rPr>
        <w:t>Southtown</w:t>
      </w:r>
      <w:proofErr w:type="spellEnd"/>
      <w:r w:rsidR="00466BA0" w:rsidRPr="005D2373">
        <w:rPr>
          <w:rFonts w:ascii="Arial" w:hAnsi="Arial" w:cs="Arial"/>
          <w:b/>
        </w:rPr>
        <w:t xml:space="preserve"> </w:t>
      </w:r>
    </w:p>
    <w:p w:rsidR="000977DE" w:rsidRDefault="000977DE" w:rsidP="0015770A">
      <w:pPr>
        <w:spacing w:line="360" w:lineRule="auto"/>
        <w:rPr>
          <w:rFonts w:ascii="Arial" w:hAnsi="Arial" w:cs="Arial"/>
        </w:rPr>
      </w:pPr>
    </w:p>
    <w:p w:rsidR="00470AC1" w:rsidRPr="005D2373" w:rsidRDefault="00800418" w:rsidP="0015770A">
      <w:pPr>
        <w:spacing w:line="360" w:lineRule="auto"/>
        <w:rPr>
          <w:rFonts w:ascii="Arial" w:hAnsi="Arial" w:cs="Arial"/>
        </w:rPr>
      </w:pPr>
      <w:r w:rsidRPr="005D2373">
        <w:rPr>
          <w:rFonts w:ascii="Arial" w:hAnsi="Arial" w:cs="Arial"/>
        </w:rPr>
        <w:t xml:space="preserve">The interview material with residents of </w:t>
      </w:r>
      <w:proofErr w:type="spellStart"/>
      <w:r w:rsidRPr="005D2373">
        <w:rPr>
          <w:rFonts w:ascii="Arial" w:hAnsi="Arial" w:cs="Arial"/>
        </w:rPr>
        <w:t>Southtown</w:t>
      </w:r>
      <w:proofErr w:type="spellEnd"/>
      <w:r w:rsidRPr="005D2373">
        <w:rPr>
          <w:rFonts w:ascii="Arial" w:hAnsi="Arial" w:cs="Arial"/>
        </w:rPr>
        <w:t xml:space="preserve"> that I </w:t>
      </w:r>
      <w:r w:rsidR="004B7776" w:rsidRPr="005D2373">
        <w:rPr>
          <w:rFonts w:ascii="Arial" w:hAnsi="Arial" w:cs="Arial"/>
        </w:rPr>
        <w:t>report</w:t>
      </w:r>
      <w:r w:rsidRPr="005D2373">
        <w:rPr>
          <w:rFonts w:ascii="Arial" w:hAnsi="Arial" w:cs="Arial"/>
        </w:rPr>
        <w:t xml:space="preserve"> formed part of ten months (2008-9) of fieldwork in the most ethnically diverse </w:t>
      </w:r>
      <w:r w:rsidR="004B7776" w:rsidRPr="005D2373">
        <w:rPr>
          <w:rFonts w:ascii="Arial" w:hAnsi="Arial" w:cs="Arial"/>
        </w:rPr>
        <w:t>region</w:t>
      </w:r>
      <w:r w:rsidRPr="005D2373">
        <w:rPr>
          <w:rFonts w:ascii="Arial" w:hAnsi="Arial" w:cs="Arial"/>
        </w:rPr>
        <w:t xml:space="preserve"> of the </w:t>
      </w:r>
      <w:r w:rsidRPr="005D2373">
        <w:rPr>
          <w:rFonts w:ascii="Arial" w:hAnsi="Arial" w:cs="Arial"/>
        </w:rPr>
        <w:lastRenderedPageBreak/>
        <w:t>town. The fieldwork set out to explore residents’ ideas of belonging to the area</w:t>
      </w:r>
      <w:r w:rsidR="00513F9B" w:rsidRPr="005D2373">
        <w:rPr>
          <w:rFonts w:ascii="Arial" w:hAnsi="Arial" w:cs="Arial"/>
        </w:rPr>
        <w:t xml:space="preserve"> (see also Author 2015)</w:t>
      </w:r>
      <w:r w:rsidR="00EE6C0A" w:rsidRPr="005D2373">
        <w:rPr>
          <w:rFonts w:ascii="Arial" w:hAnsi="Arial" w:cs="Arial"/>
        </w:rPr>
        <w:t>, but did not focus</w:t>
      </w:r>
      <w:r w:rsidR="00784753" w:rsidRPr="005D2373">
        <w:rPr>
          <w:rFonts w:ascii="Arial" w:hAnsi="Arial" w:cs="Arial"/>
        </w:rPr>
        <w:t xml:space="preserve"> specifically </w:t>
      </w:r>
      <w:r w:rsidR="00EE6C0A" w:rsidRPr="005D2373">
        <w:rPr>
          <w:rFonts w:ascii="Arial" w:hAnsi="Arial" w:cs="Arial"/>
        </w:rPr>
        <w:t xml:space="preserve">on </w:t>
      </w:r>
      <w:r w:rsidR="00784753" w:rsidRPr="005D2373">
        <w:rPr>
          <w:rFonts w:ascii="Arial" w:hAnsi="Arial" w:cs="Arial"/>
        </w:rPr>
        <w:t>convivial relations. Indeed, the usefulness of the concept of conviviality for interpreting and explaining interethnic relations in this town only became apparent to me after completion of the fieldwork</w:t>
      </w:r>
      <w:r w:rsidRPr="005D2373">
        <w:rPr>
          <w:rFonts w:ascii="Arial" w:hAnsi="Arial" w:cs="Arial"/>
        </w:rPr>
        <w:t>.</w:t>
      </w:r>
      <w:r w:rsidR="00407FFD" w:rsidRPr="005D2373">
        <w:rPr>
          <w:rFonts w:ascii="Arial" w:hAnsi="Arial" w:cs="Arial"/>
        </w:rPr>
        <w:t xml:space="preserve"> In total</w:t>
      </w:r>
      <w:r w:rsidR="00B660AB" w:rsidRPr="005D2373">
        <w:rPr>
          <w:rFonts w:ascii="Arial" w:hAnsi="Arial" w:cs="Arial"/>
        </w:rPr>
        <w:t xml:space="preserve"> 63</w:t>
      </w:r>
      <w:r w:rsidR="00407FFD" w:rsidRPr="005D2373">
        <w:rPr>
          <w:rFonts w:ascii="Arial" w:hAnsi="Arial" w:cs="Arial"/>
        </w:rPr>
        <w:t xml:space="preserve"> in-depth interviews</w:t>
      </w:r>
      <w:r w:rsidR="00B660AB" w:rsidRPr="005D2373">
        <w:rPr>
          <w:rFonts w:ascii="Arial" w:hAnsi="Arial" w:cs="Arial"/>
        </w:rPr>
        <w:t xml:space="preserve"> were conducted with a range of residents in terms of age, gender, religious, class and ethnic identifications. The interviews</w:t>
      </w:r>
      <w:r w:rsidR="00407FFD" w:rsidRPr="005D2373">
        <w:rPr>
          <w:rFonts w:ascii="Arial" w:hAnsi="Arial" w:cs="Arial"/>
        </w:rPr>
        <w:t xml:space="preserve"> were conducted by the research team</w:t>
      </w:r>
      <w:r w:rsidR="00C84485" w:rsidRPr="005D2373">
        <w:rPr>
          <w:rFonts w:ascii="Arial" w:hAnsi="Arial" w:cs="Arial"/>
        </w:rPr>
        <w:t xml:space="preserve"> </w:t>
      </w:r>
      <w:r w:rsidR="00B660AB" w:rsidRPr="005D2373">
        <w:rPr>
          <w:rFonts w:ascii="Arial" w:hAnsi="Arial" w:cs="Arial"/>
        </w:rPr>
        <w:t xml:space="preserve">that included </w:t>
      </w:r>
      <w:proofErr w:type="gramStart"/>
      <w:r w:rsidR="00B660AB" w:rsidRPr="005D2373">
        <w:rPr>
          <w:rFonts w:ascii="Arial" w:hAnsi="Arial" w:cs="Arial"/>
        </w:rPr>
        <w:t>myself</w:t>
      </w:r>
      <w:proofErr w:type="gramEnd"/>
      <w:r w:rsidR="00B660AB" w:rsidRPr="005D2373">
        <w:rPr>
          <w:rFonts w:ascii="Arial" w:hAnsi="Arial" w:cs="Arial"/>
        </w:rPr>
        <w:t>, another academic and two non-academic researchers, one of which was a resident and the other a community-worker in the</w:t>
      </w:r>
      <w:r w:rsidR="005620AB">
        <w:rPr>
          <w:rFonts w:ascii="Arial" w:hAnsi="Arial" w:cs="Arial"/>
        </w:rPr>
        <w:t xml:space="preserve"> neighbourhood</w:t>
      </w:r>
      <w:r w:rsidR="00B660AB" w:rsidRPr="005D2373">
        <w:rPr>
          <w:rFonts w:ascii="Arial" w:hAnsi="Arial" w:cs="Arial"/>
        </w:rPr>
        <w:t xml:space="preserve"> </w:t>
      </w:r>
      <w:r w:rsidR="00407FFD" w:rsidRPr="005D2373">
        <w:rPr>
          <w:rFonts w:ascii="Arial" w:hAnsi="Arial" w:cs="Arial"/>
        </w:rPr>
        <w:t>(see footnote 2)</w:t>
      </w:r>
      <w:r w:rsidR="00B660AB" w:rsidRPr="005D2373">
        <w:rPr>
          <w:rFonts w:ascii="Arial" w:hAnsi="Arial" w:cs="Arial"/>
        </w:rPr>
        <w:t xml:space="preserve">. </w:t>
      </w:r>
    </w:p>
    <w:p w:rsidR="00470AC1" w:rsidRPr="005D2373" w:rsidRDefault="00470AC1" w:rsidP="0015770A">
      <w:pPr>
        <w:spacing w:line="360" w:lineRule="auto"/>
        <w:rPr>
          <w:rFonts w:ascii="Arial" w:hAnsi="Arial" w:cs="Arial"/>
        </w:rPr>
      </w:pPr>
    </w:p>
    <w:p w:rsidR="004126BC" w:rsidRPr="005D2373" w:rsidRDefault="00051515" w:rsidP="0015770A">
      <w:pPr>
        <w:spacing w:line="360" w:lineRule="auto"/>
        <w:rPr>
          <w:rFonts w:ascii="Arial" w:hAnsi="Arial" w:cs="Arial"/>
        </w:rPr>
      </w:pPr>
      <w:proofErr w:type="spellStart"/>
      <w:r w:rsidRPr="005D2373">
        <w:rPr>
          <w:rFonts w:ascii="Arial" w:hAnsi="Arial" w:cs="Arial"/>
        </w:rPr>
        <w:t>Southtown</w:t>
      </w:r>
      <w:proofErr w:type="spellEnd"/>
      <w:r w:rsidRPr="005D2373">
        <w:rPr>
          <w:rFonts w:ascii="Arial" w:hAnsi="Arial" w:cs="Arial"/>
        </w:rPr>
        <w:t xml:space="preserve"> </w:t>
      </w:r>
      <w:r w:rsidR="005D2778" w:rsidRPr="005D2373">
        <w:rPr>
          <w:rFonts w:ascii="Arial" w:hAnsi="Arial" w:cs="Arial"/>
        </w:rPr>
        <w:t xml:space="preserve">is </w:t>
      </w:r>
      <w:r w:rsidR="00C84485" w:rsidRPr="005D2373">
        <w:rPr>
          <w:rFonts w:ascii="Arial" w:hAnsi="Arial" w:cs="Arial"/>
        </w:rPr>
        <w:t xml:space="preserve">in </w:t>
      </w:r>
      <w:r w:rsidR="005D2778" w:rsidRPr="005D2373">
        <w:rPr>
          <w:rFonts w:ascii="Arial" w:hAnsi="Arial" w:cs="Arial"/>
        </w:rPr>
        <w:t xml:space="preserve">commuting distance </w:t>
      </w:r>
      <w:r w:rsidR="00C84485" w:rsidRPr="005D2373">
        <w:rPr>
          <w:rFonts w:ascii="Arial" w:hAnsi="Arial" w:cs="Arial"/>
        </w:rPr>
        <w:t xml:space="preserve">of </w:t>
      </w:r>
      <w:r w:rsidR="005D2778" w:rsidRPr="005D2373">
        <w:rPr>
          <w:rFonts w:ascii="Arial" w:hAnsi="Arial" w:cs="Arial"/>
        </w:rPr>
        <w:t xml:space="preserve">London and is set in one of the wealthiest </w:t>
      </w:r>
      <w:r w:rsidR="00C84485" w:rsidRPr="005D2373">
        <w:rPr>
          <w:rFonts w:ascii="Arial" w:hAnsi="Arial" w:cs="Arial"/>
        </w:rPr>
        <w:t xml:space="preserve">counties </w:t>
      </w:r>
      <w:r w:rsidR="005D2778" w:rsidRPr="005D2373">
        <w:rPr>
          <w:rFonts w:ascii="Arial" w:hAnsi="Arial" w:cs="Arial"/>
        </w:rPr>
        <w:t xml:space="preserve">of England. </w:t>
      </w:r>
      <w:r w:rsidR="004126BC" w:rsidRPr="005D2373">
        <w:rPr>
          <w:rFonts w:ascii="Arial" w:hAnsi="Arial" w:cs="Arial"/>
        </w:rPr>
        <w:t xml:space="preserve">The town </w:t>
      </w:r>
      <w:r w:rsidR="00863EE4" w:rsidRPr="005D2373">
        <w:rPr>
          <w:rFonts w:ascii="Arial" w:hAnsi="Arial" w:cs="Arial"/>
        </w:rPr>
        <w:t>has a population of 99,198 people according to the 2011 Census</w:t>
      </w:r>
      <w:r w:rsidR="004C29AE" w:rsidRPr="005D2373">
        <w:rPr>
          <w:rFonts w:ascii="Arial" w:hAnsi="Arial" w:cs="Arial"/>
        </w:rPr>
        <w:t xml:space="preserve">, and the </w:t>
      </w:r>
      <w:r w:rsidR="004126BC" w:rsidRPr="005D2373">
        <w:rPr>
          <w:rFonts w:ascii="Arial" w:hAnsi="Arial" w:cs="Arial"/>
        </w:rPr>
        <w:t xml:space="preserve">neighbourhood in which this fieldwork was based </w:t>
      </w:r>
      <w:r w:rsidR="00863EE4" w:rsidRPr="005D2373">
        <w:rPr>
          <w:rFonts w:ascii="Arial" w:hAnsi="Arial" w:cs="Arial"/>
        </w:rPr>
        <w:t>has a population of 10,574 people</w:t>
      </w:r>
      <w:r w:rsidR="00BC7ECC" w:rsidRPr="005D2373">
        <w:rPr>
          <w:rFonts w:ascii="Arial" w:hAnsi="Arial" w:cs="Arial"/>
        </w:rPr>
        <w:t>.</w:t>
      </w:r>
      <w:r w:rsidR="00BC7ECC" w:rsidRPr="005D2373" w:rsidDel="00BC7ECC">
        <w:rPr>
          <w:rFonts w:ascii="Arial" w:hAnsi="Arial" w:cs="Arial"/>
        </w:rPr>
        <w:t xml:space="preserve"> </w:t>
      </w:r>
      <w:r w:rsidR="005F49D3" w:rsidRPr="005D2373">
        <w:rPr>
          <w:rFonts w:ascii="Arial" w:hAnsi="Arial" w:cs="Arial"/>
        </w:rPr>
        <w:t>A</w:t>
      </w:r>
      <w:r w:rsidR="007D485D" w:rsidRPr="005D2373">
        <w:rPr>
          <w:rFonts w:ascii="Arial" w:hAnsi="Arial" w:cs="Arial"/>
        </w:rPr>
        <w:t xml:space="preserve">ccording to </w:t>
      </w:r>
      <w:r w:rsidR="00570A3E">
        <w:rPr>
          <w:rFonts w:ascii="Arial" w:hAnsi="Arial" w:cs="Arial"/>
        </w:rPr>
        <w:t>the official government</w:t>
      </w:r>
      <w:r w:rsidR="00EE6C0A" w:rsidRPr="005D2373">
        <w:rPr>
          <w:rFonts w:ascii="Arial" w:hAnsi="Arial" w:cs="Arial"/>
        </w:rPr>
        <w:t xml:space="preserve"> categories</w:t>
      </w:r>
      <w:r w:rsidR="00570A3E">
        <w:rPr>
          <w:rFonts w:ascii="Arial" w:hAnsi="Arial" w:cs="Arial"/>
        </w:rPr>
        <w:t xml:space="preserve"> used in the 2011 Census</w:t>
      </w:r>
      <w:r w:rsidR="007D485D" w:rsidRPr="005D2373">
        <w:rPr>
          <w:rFonts w:ascii="Arial" w:hAnsi="Arial" w:cs="Arial"/>
        </w:rPr>
        <w:t>,</w:t>
      </w:r>
      <w:r w:rsidR="00135170" w:rsidRPr="005D2373">
        <w:rPr>
          <w:rFonts w:ascii="Arial" w:hAnsi="Arial" w:cs="Arial"/>
        </w:rPr>
        <w:t xml:space="preserve"> 74.94% of the total population of </w:t>
      </w:r>
      <w:proofErr w:type="spellStart"/>
      <w:r w:rsidR="00135170" w:rsidRPr="005D2373">
        <w:rPr>
          <w:rFonts w:ascii="Arial" w:hAnsi="Arial" w:cs="Arial"/>
        </w:rPr>
        <w:t>Southtown</w:t>
      </w:r>
      <w:proofErr w:type="spellEnd"/>
      <w:r w:rsidR="00135170" w:rsidRPr="005D2373">
        <w:rPr>
          <w:rFonts w:ascii="Arial" w:hAnsi="Arial" w:cs="Arial"/>
        </w:rPr>
        <w:t xml:space="preserve"> was classified</w:t>
      </w:r>
      <w:r w:rsidR="00B660AB" w:rsidRPr="005D2373">
        <w:rPr>
          <w:rFonts w:ascii="Arial" w:hAnsi="Arial" w:cs="Arial"/>
        </w:rPr>
        <w:t xml:space="preserve"> </w:t>
      </w:r>
      <w:r w:rsidR="00135170" w:rsidRPr="005D2373">
        <w:rPr>
          <w:rFonts w:ascii="Arial" w:hAnsi="Arial" w:cs="Arial"/>
        </w:rPr>
        <w:t>as ‘White: British’</w:t>
      </w:r>
      <w:r w:rsidR="00D27281" w:rsidRPr="005D2373">
        <w:rPr>
          <w:rFonts w:ascii="Arial" w:hAnsi="Arial" w:cs="Arial"/>
        </w:rPr>
        <w:t>. However,</w:t>
      </w:r>
      <w:r w:rsidR="00135170" w:rsidRPr="005D2373">
        <w:rPr>
          <w:rFonts w:ascii="Arial" w:hAnsi="Arial" w:cs="Arial"/>
        </w:rPr>
        <w:t xml:space="preserve"> only 37.02% of the total population of th</w:t>
      </w:r>
      <w:r w:rsidR="009D47E3" w:rsidRPr="005D2373">
        <w:rPr>
          <w:rFonts w:ascii="Arial" w:hAnsi="Arial" w:cs="Arial"/>
        </w:rPr>
        <w:t>e</w:t>
      </w:r>
      <w:r w:rsidR="00135170" w:rsidRPr="005D2373">
        <w:rPr>
          <w:rFonts w:ascii="Arial" w:hAnsi="Arial" w:cs="Arial"/>
        </w:rPr>
        <w:t xml:space="preserve"> neighbourhood</w:t>
      </w:r>
      <w:r w:rsidR="009D47E3" w:rsidRPr="005D2373">
        <w:rPr>
          <w:rFonts w:ascii="Arial" w:hAnsi="Arial" w:cs="Arial"/>
        </w:rPr>
        <w:t xml:space="preserve"> in which this study</w:t>
      </w:r>
      <w:r w:rsidR="00135170" w:rsidRPr="005D2373">
        <w:rPr>
          <w:rFonts w:ascii="Arial" w:hAnsi="Arial" w:cs="Arial"/>
        </w:rPr>
        <w:t xml:space="preserve"> was</w:t>
      </w:r>
      <w:r w:rsidR="007D2230" w:rsidRPr="005D2373">
        <w:rPr>
          <w:rFonts w:ascii="Arial" w:hAnsi="Arial" w:cs="Arial"/>
        </w:rPr>
        <w:t xml:space="preserve"> based</w:t>
      </w:r>
      <w:r w:rsidR="00135170" w:rsidRPr="005D2373">
        <w:rPr>
          <w:rFonts w:ascii="Arial" w:hAnsi="Arial" w:cs="Arial"/>
        </w:rPr>
        <w:t xml:space="preserve"> identified as ‘White: British’</w:t>
      </w:r>
      <w:r w:rsidR="009D47E3" w:rsidRPr="005D2373">
        <w:rPr>
          <w:rFonts w:ascii="Arial" w:hAnsi="Arial" w:cs="Arial"/>
        </w:rPr>
        <w:t xml:space="preserve">. </w:t>
      </w:r>
      <w:r w:rsidR="00695C6C" w:rsidRPr="005D2373">
        <w:rPr>
          <w:rFonts w:ascii="Arial" w:hAnsi="Arial" w:cs="Arial"/>
        </w:rPr>
        <w:t xml:space="preserve">Moreover, </w:t>
      </w:r>
      <w:r w:rsidR="00135170" w:rsidRPr="005D2373">
        <w:rPr>
          <w:rFonts w:ascii="Arial" w:hAnsi="Arial" w:cs="Arial"/>
        </w:rPr>
        <w:t xml:space="preserve">‘Pakistanis’ constitute 34.30% of the total population of this neighbourhood, </w:t>
      </w:r>
      <w:r w:rsidR="00EE6C0A" w:rsidRPr="005D2373">
        <w:rPr>
          <w:rFonts w:ascii="Arial" w:hAnsi="Arial" w:cs="Arial"/>
        </w:rPr>
        <w:t>‘</w:t>
      </w:r>
      <w:r w:rsidR="007D2230" w:rsidRPr="005D2373">
        <w:rPr>
          <w:rFonts w:ascii="Arial" w:hAnsi="Arial" w:cs="Arial"/>
        </w:rPr>
        <w:t>White: White Other</w:t>
      </w:r>
      <w:r w:rsidR="00EE6C0A" w:rsidRPr="005D2373">
        <w:rPr>
          <w:rFonts w:ascii="Arial" w:hAnsi="Arial" w:cs="Arial"/>
        </w:rPr>
        <w:t>’</w:t>
      </w:r>
      <w:r w:rsidR="007D2230" w:rsidRPr="005D2373">
        <w:rPr>
          <w:rFonts w:ascii="Arial" w:hAnsi="Arial" w:cs="Arial"/>
        </w:rPr>
        <w:t xml:space="preserve"> 7.41%;</w:t>
      </w:r>
      <w:r w:rsidR="00AB2812" w:rsidRPr="005D2373">
        <w:rPr>
          <w:rFonts w:ascii="Arial" w:hAnsi="Arial" w:cs="Arial"/>
        </w:rPr>
        <w:t xml:space="preserve"> </w:t>
      </w:r>
      <w:r w:rsidR="00135170" w:rsidRPr="005D2373">
        <w:rPr>
          <w:rFonts w:ascii="Arial" w:hAnsi="Arial" w:cs="Arial"/>
        </w:rPr>
        <w:t xml:space="preserve"> </w:t>
      </w:r>
      <w:r w:rsidR="00AB2812" w:rsidRPr="005D2373">
        <w:rPr>
          <w:rFonts w:ascii="Arial" w:hAnsi="Arial" w:cs="Arial"/>
        </w:rPr>
        <w:t xml:space="preserve">‘Other Asian’ 6.13%; </w:t>
      </w:r>
      <w:r w:rsidR="00135170" w:rsidRPr="005D2373">
        <w:rPr>
          <w:rFonts w:ascii="Arial" w:hAnsi="Arial" w:cs="Arial"/>
        </w:rPr>
        <w:t xml:space="preserve">‘Indian’ 4.16%; </w:t>
      </w:r>
      <w:r w:rsidR="003D0812" w:rsidRPr="005D2373">
        <w:rPr>
          <w:rFonts w:ascii="Arial" w:hAnsi="Arial" w:cs="Arial"/>
        </w:rPr>
        <w:t>‘</w:t>
      </w:r>
      <w:r w:rsidR="00695C6C" w:rsidRPr="005D2373">
        <w:rPr>
          <w:rFonts w:ascii="Arial" w:hAnsi="Arial" w:cs="Arial"/>
        </w:rPr>
        <w:t>African</w:t>
      </w:r>
      <w:r w:rsidR="003D0812" w:rsidRPr="005D2373">
        <w:rPr>
          <w:rFonts w:ascii="Arial" w:hAnsi="Arial" w:cs="Arial"/>
        </w:rPr>
        <w:t>’</w:t>
      </w:r>
      <w:r w:rsidR="00695C6C" w:rsidRPr="005D2373">
        <w:rPr>
          <w:rFonts w:ascii="Arial" w:hAnsi="Arial" w:cs="Arial"/>
        </w:rPr>
        <w:t xml:space="preserve"> 1.99%; </w:t>
      </w:r>
      <w:r w:rsidR="00135170" w:rsidRPr="005D2373">
        <w:rPr>
          <w:rFonts w:ascii="Arial" w:hAnsi="Arial" w:cs="Arial"/>
        </w:rPr>
        <w:t xml:space="preserve"> ‘Bangladeshi’ 1.24%; </w:t>
      </w:r>
      <w:r w:rsidR="00570A3E">
        <w:rPr>
          <w:rFonts w:ascii="Arial" w:hAnsi="Arial" w:cs="Arial"/>
        </w:rPr>
        <w:t>‘</w:t>
      </w:r>
      <w:r w:rsidR="00695C6C" w:rsidRPr="005D2373">
        <w:rPr>
          <w:rFonts w:ascii="Arial" w:hAnsi="Arial" w:cs="Arial"/>
        </w:rPr>
        <w:t>Arab</w:t>
      </w:r>
      <w:r w:rsidR="00570A3E">
        <w:rPr>
          <w:rFonts w:ascii="Arial" w:hAnsi="Arial" w:cs="Arial"/>
        </w:rPr>
        <w:t>’</w:t>
      </w:r>
      <w:r w:rsidR="00695C6C" w:rsidRPr="005D2373">
        <w:rPr>
          <w:rFonts w:ascii="Arial" w:hAnsi="Arial" w:cs="Arial"/>
        </w:rPr>
        <w:t xml:space="preserve"> 0.96%;</w:t>
      </w:r>
      <w:r w:rsidR="003D0812" w:rsidRPr="005D2373">
        <w:rPr>
          <w:rFonts w:ascii="Arial" w:hAnsi="Arial" w:cs="Arial"/>
        </w:rPr>
        <w:t xml:space="preserve"> ‘Any other ethnic group’ 0.85%</w:t>
      </w:r>
      <w:r w:rsidR="00695C6C" w:rsidRPr="005D2373">
        <w:rPr>
          <w:rFonts w:ascii="Arial" w:hAnsi="Arial" w:cs="Arial"/>
        </w:rPr>
        <w:t xml:space="preserve"> </w:t>
      </w:r>
      <w:r w:rsidR="00135170" w:rsidRPr="005D2373">
        <w:rPr>
          <w:rFonts w:ascii="Arial" w:hAnsi="Arial" w:cs="Arial"/>
        </w:rPr>
        <w:t>‘Chinese’ 0.73%;</w:t>
      </w:r>
      <w:r w:rsidR="00BB29FE" w:rsidRPr="005D2373">
        <w:rPr>
          <w:rFonts w:ascii="Arial" w:hAnsi="Arial" w:cs="Arial"/>
        </w:rPr>
        <w:t xml:space="preserve"> </w:t>
      </w:r>
      <w:r w:rsidR="00135170" w:rsidRPr="005D2373">
        <w:rPr>
          <w:rFonts w:ascii="Arial" w:hAnsi="Arial" w:cs="Arial"/>
        </w:rPr>
        <w:t xml:space="preserve">‘Caribbean’ 0.33%; ‘Other Black’ 0.19%. Muslims </w:t>
      </w:r>
      <w:r w:rsidR="00EC00F2" w:rsidRPr="005D2373">
        <w:rPr>
          <w:rFonts w:ascii="Arial" w:hAnsi="Arial" w:cs="Arial"/>
        </w:rPr>
        <w:t xml:space="preserve">constitute </w:t>
      </w:r>
      <w:r w:rsidR="00135170" w:rsidRPr="005D2373">
        <w:rPr>
          <w:rFonts w:ascii="Arial" w:hAnsi="Arial" w:cs="Arial"/>
        </w:rPr>
        <w:t>the largest religious group in the neighbourhood at 37.74% of the total population</w:t>
      </w:r>
      <w:r w:rsidR="00735B23" w:rsidRPr="005D2373">
        <w:rPr>
          <w:rFonts w:ascii="Arial" w:hAnsi="Arial" w:cs="Arial"/>
        </w:rPr>
        <w:t>,</w:t>
      </w:r>
      <w:r w:rsidR="00135170" w:rsidRPr="005D2373">
        <w:rPr>
          <w:rFonts w:ascii="Arial" w:hAnsi="Arial" w:cs="Arial"/>
        </w:rPr>
        <w:t xml:space="preserve"> while 34.06% self-identified as ‘Christian’.</w:t>
      </w:r>
      <w:r w:rsidR="003D0812" w:rsidRPr="005D2373">
        <w:rPr>
          <w:rFonts w:ascii="Arial" w:hAnsi="Arial" w:cs="Arial"/>
        </w:rPr>
        <w:t xml:space="preserve"> Socio-economic indicators suggest that unemployment in the neighbourhood </w:t>
      </w:r>
      <w:r w:rsidR="00BF076E">
        <w:rPr>
          <w:rFonts w:ascii="Arial" w:hAnsi="Arial" w:cs="Arial"/>
        </w:rPr>
        <w:t xml:space="preserve">in 2011 was </w:t>
      </w:r>
      <w:r w:rsidR="003D0812" w:rsidRPr="005D2373">
        <w:rPr>
          <w:rFonts w:ascii="Arial" w:hAnsi="Arial" w:cs="Arial"/>
        </w:rPr>
        <w:t>above the town’s average</w:t>
      </w:r>
      <w:r w:rsidR="00735B23" w:rsidRPr="005D2373">
        <w:rPr>
          <w:rFonts w:ascii="Arial" w:hAnsi="Arial" w:cs="Arial"/>
        </w:rPr>
        <w:t xml:space="preserve"> </w:t>
      </w:r>
      <w:r w:rsidR="00570A3E">
        <w:rPr>
          <w:rFonts w:ascii="Arial" w:hAnsi="Arial" w:cs="Arial"/>
        </w:rPr>
        <w:t>but lower than the national average</w:t>
      </w:r>
      <w:r w:rsidR="003D0812" w:rsidRPr="005D2373">
        <w:rPr>
          <w:rFonts w:ascii="Arial" w:hAnsi="Arial" w:cs="Arial"/>
        </w:rPr>
        <w:t>.</w:t>
      </w:r>
    </w:p>
    <w:p w:rsidR="004126BC" w:rsidRPr="005D2373" w:rsidRDefault="004126BC" w:rsidP="0015770A">
      <w:pPr>
        <w:spacing w:line="360" w:lineRule="auto"/>
        <w:rPr>
          <w:rFonts w:ascii="Arial" w:hAnsi="Arial" w:cs="Arial"/>
        </w:rPr>
      </w:pPr>
    </w:p>
    <w:p w:rsidR="00071B04" w:rsidRPr="005D2373" w:rsidRDefault="005D2778" w:rsidP="0015770A">
      <w:pPr>
        <w:spacing w:line="360" w:lineRule="auto"/>
        <w:rPr>
          <w:rFonts w:ascii="Arial" w:hAnsi="Arial" w:cs="Arial"/>
        </w:rPr>
      </w:pPr>
      <w:r w:rsidRPr="005D2373">
        <w:rPr>
          <w:rFonts w:ascii="Arial" w:hAnsi="Arial" w:cs="Arial"/>
        </w:rPr>
        <w:t>People from the Mirpur area of Pakistan settled into th</w:t>
      </w:r>
      <w:r w:rsidR="00071B04" w:rsidRPr="005D2373">
        <w:rPr>
          <w:rFonts w:ascii="Arial" w:hAnsi="Arial" w:cs="Arial"/>
        </w:rPr>
        <w:t>e</w:t>
      </w:r>
      <w:r w:rsidRPr="005D2373">
        <w:rPr>
          <w:rFonts w:ascii="Arial" w:hAnsi="Arial" w:cs="Arial"/>
        </w:rPr>
        <w:t xml:space="preserve"> neighbourhood in the 1960s in the aftermath of British decolonisation of India. One of the reasons </w:t>
      </w:r>
      <w:r w:rsidR="00735B23" w:rsidRPr="005D2373">
        <w:rPr>
          <w:rFonts w:ascii="Arial" w:hAnsi="Arial" w:cs="Arial"/>
        </w:rPr>
        <w:t xml:space="preserve">that </w:t>
      </w:r>
      <w:r w:rsidRPr="005D2373">
        <w:rPr>
          <w:rFonts w:ascii="Arial" w:hAnsi="Arial" w:cs="Arial"/>
        </w:rPr>
        <w:t xml:space="preserve">Muslims migrated to the neighbourhood is </w:t>
      </w:r>
      <w:r w:rsidR="009C1089" w:rsidRPr="005D2373">
        <w:rPr>
          <w:rFonts w:ascii="Arial" w:hAnsi="Arial" w:cs="Arial"/>
        </w:rPr>
        <w:t xml:space="preserve">the area’s </w:t>
      </w:r>
      <w:r w:rsidRPr="005D2373">
        <w:rPr>
          <w:rFonts w:ascii="Arial" w:hAnsi="Arial" w:cs="Arial"/>
        </w:rPr>
        <w:t xml:space="preserve">Mosque. The neighbourhood is also home to Sicilian and Southern Italian migrants as well as white English people who migrated from London, all of whom settled in the area in the 1960s. </w:t>
      </w:r>
      <w:r w:rsidR="00D27281" w:rsidRPr="005D2373">
        <w:rPr>
          <w:rFonts w:ascii="Arial" w:hAnsi="Arial" w:cs="Arial"/>
        </w:rPr>
        <w:t>T</w:t>
      </w:r>
      <w:r w:rsidR="00051515" w:rsidRPr="005D2373">
        <w:rPr>
          <w:rFonts w:ascii="Arial" w:hAnsi="Arial" w:cs="Arial"/>
        </w:rPr>
        <w:t>hese</w:t>
      </w:r>
      <w:r w:rsidR="00DB0F34" w:rsidRPr="005D2373">
        <w:rPr>
          <w:rFonts w:ascii="Arial" w:hAnsi="Arial" w:cs="Arial"/>
        </w:rPr>
        <w:t xml:space="preserve"> migrations illustrate how</w:t>
      </w:r>
      <w:r w:rsidR="00135170" w:rsidRPr="005D2373">
        <w:rPr>
          <w:rFonts w:ascii="Arial" w:hAnsi="Arial" w:cs="Arial"/>
        </w:rPr>
        <w:t xml:space="preserve"> this</w:t>
      </w:r>
      <w:r w:rsidR="00DB0F34" w:rsidRPr="005D2373">
        <w:rPr>
          <w:rFonts w:ascii="Arial" w:hAnsi="Arial" w:cs="Arial"/>
        </w:rPr>
        <w:t xml:space="preserve"> suburb ha</w:t>
      </w:r>
      <w:r w:rsidR="00135170" w:rsidRPr="005D2373">
        <w:rPr>
          <w:rFonts w:ascii="Arial" w:hAnsi="Arial" w:cs="Arial"/>
        </w:rPr>
        <w:t>s</w:t>
      </w:r>
      <w:r w:rsidR="00DB0F34" w:rsidRPr="005D2373">
        <w:rPr>
          <w:rFonts w:ascii="Arial" w:hAnsi="Arial" w:cs="Arial"/>
        </w:rPr>
        <w:t xml:space="preserve"> long since </w:t>
      </w:r>
      <w:r w:rsidR="00DB0F34" w:rsidRPr="005D2373">
        <w:rPr>
          <w:rFonts w:ascii="Arial" w:hAnsi="Arial" w:cs="Arial"/>
        </w:rPr>
        <w:lastRenderedPageBreak/>
        <w:t>been</w:t>
      </w:r>
      <w:r w:rsidR="00135170" w:rsidRPr="005D2373">
        <w:rPr>
          <w:rFonts w:ascii="Arial" w:hAnsi="Arial" w:cs="Arial"/>
        </w:rPr>
        <w:t xml:space="preserve"> a</w:t>
      </w:r>
      <w:r w:rsidR="00DB0F34" w:rsidRPr="005D2373">
        <w:rPr>
          <w:rFonts w:ascii="Arial" w:hAnsi="Arial" w:cs="Arial"/>
        </w:rPr>
        <w:t xml:space="preserve"> </w:t>
      </w:r>
      <w:r w:rsidR="00051515" w:rsidRPr="005D2373">
        <w:rPr>
          <w:rFonts w:ascii="Arial" w:hAnsi="Arial" w:cs="Arial"/>
        </w:rPr>
        <w:t xml:space="preserve">site of ‘parachuted plurality’ </w:t>
      </w:r>
      <w:r w:rsidR="00DD27B5" w:rsidRPr="005D2373">
        <w:rPr>
          <w:rFonts w:ascii="Arial" w:hAnsi="Arial" w:cs="Arial"/>
        </w:rPr>
        <w:t xml:space="preserve">(Peach </w:t>
      </w:r>
      <w:r w:rsidR="00051515" w:rsidRPr="005D2373">
        <w:rPr>
          <w:rFonts w:ascii="Arial" w:hAnsi="Arial" w:cs="Arial"/>
        </w:rPr>
        <w:t>2000</w:t>
      </w:r>
      <w:r w:rsidR="00DD27B5" w:rsidRPr="005D2373">
        <w:rPr>
          <w:rFonts w:ascii="Arial" w:hAnsi="Arial" w:cs="Arial"/>
        </w:rPr>
        <w:t>)</w:t>
      </w:r>
      <w:r w:rsidR="00E8692E" w:rsidRPr="005D2373">
        <w:rPr>
          <w:rFonts w:ascii="Arial" w:hAnsi="Arial" w:cs="Arial"/>
        </w:rPr>
        <w:t xml:space="preserve"> whereby </w:t>
      </w:r>
      <w:r w:rsidR="003D0812" w:rsidRPr="005D2373">
        <w:rPr>
          <w:rFonts w:ascii="Arial" w:hAnsi="Arial" w:cs="Arial"/>
        </w:rPr>
        <w:t xml:space="preserve">specific trajectories of </w:t>
      </w:r>
      <w:r w:rsidR="00E8692E" w:rsidRPr="005D2373">
        <w:rPr>
          <w:rFonts w:ascii="Arial" w:hAnsi="Arial" w:cs="Arial"/>
        </w:rPr>
        <w:t xml:space="preserve">migrants </w:t>
      </w:r>
      <w:r w:rsidR="003D0812" w:rsidRPr="005D2373">
        <w:rPr>
          <w:rFonts w:ascii="Arial" w:hAnsi="Arial" w:cs="Arial"/>
        </w:rPr>
        <w:t>settled</w:t>
      </w:r>
      <w:r w:rsidR="00D27281" w:rsidRPr="005D2373">
        <w:rPr>
          <w:rFonts w:ascii="Arial" w:hAnsi="Arial" w:cs="Arial"/>
        </w:rPr>
        <w:t>. More recently, however,</w:t>
      </w:r>
      <w:r w:rsidR="00DB0F34" w:rsidRPr="005D2373">
        <w:rPr>
          <w:rFonts w:ascii="Arial" w:hAnsi="Arial" w:cs="Arial"/>
        </w:rPr>
        <w:t xml:space="preserve"> </w:t>
      </w:r>
      <w:r w:rsidR="00135170" w:rsidRPr="005D2373">
        <w:rPr>
          <w:rFonts w:ascii="Arial" w:hAnsi="Arial" w:cs="Arial"/>
        </w:rPr>
        <w:t xml:space="preserve">the area </w:t>
      </w:r>
      <w:r w:rsidR="00DB0F34" w:rsidRPr="005D2373">
        <w:rPr>
          <w:rFonts w:ascii="Arial" w:hAnsi="Arial" w:cs="Arial"/>
        </w:rPr>
        <w:t>has</w:t>
      </w:r>
      <w:r w:rsidR="00135170" w:rsidRPr="005D2373">
        <w:rPr>
          <w:rFonts w:ascii="Arial" w:hAnsi="Arial" w:cs="Arial"/>
        </w:rPr>
        <w:t xml:space="preserve"> </w:t>
      </w:r>
      <w:r w:rsidR="00DB0F34" w:rsidRPr="005D2373">
        <w:rPr>
          <w:rFonts w:ascii="Arial" w:hAnsi="Arial" w:cs="Arial"/>
        </w:rPr>
        <w:t>experienced</w:t>
      </w:r>
      <w:r w:rsidR="003D0812" w:rsidRPr="005D2373">
        <w:rPr>
          <w:rFonts w:ascii="Arial" w:hAnsi="Arial" w:cs="Arial"/>
        </w:rPr>
        <w:t xml:space="preserve"> the settlement of</w:t>
      </w:r>
      <w:r w:rsidR="00DB0F34" w:rsidRPr="005D2373">
        <w:rPr>
          <w:rFonts w:ascii="Arial" w:hAnsi="Arial" w:cs="Arial"/>
        </w:rPr>
        <w:t xml:space="preserve"> </w:t>
      </w:r>
      <w:r w:rsidRPr="005D2373">
        <w:rPr>
          <w:rFonts w:ascii="Arial" w:hAnsi="Arial" w:cs="Arial"/>
        </w:rPr>
        <w:t>increasing numbers of migrants from across the world, most notably</w:t>
      </w:r>
      <w:r w:rsidR="00135170" w:rsidRPr="005D2373">
        <w:rPr>
          <w:rFonts w:ascii="Arial" w:hAnsi="Arial" w:cs="Arial"/>
        </w:rPr>
        <w:t xml:space="preserve"> </w:t>
      </w:r>
      <w:r w:rsidRPr="005D2373">
        <w:rPr>
          <w:rFonts w:ascii="Arial" w:hAnsi="Arial" w:cs="Arial"/>
        </w:rPr>
        <w:t>people from Poland and Nepal</w:t>
      </w:r>
      <w:r w:rsidR="00135170" w:rsidRPr="005D2373">
        <w:rPr>
          <w:rFonts w:ascii="Arial" w:hAnsi="Arial" w:cs="Arial"/>
        </w:rPr>
        <w:t>, rendering this suburb a</w:t>
      </w:r>
      <w:r w:rsidR="00D27281" w:rsidRPr="005D2373">
        <w:rPr>
          <w:rFonts w:ascii="Arial" w:hAnsi="Arial" w:cs="Arial"/>
        </w:rPr>
        <w:t xml:space="preserve"> global</w:t>
      </w:r>
      <w:r w:rsidR="00135170" w:rsidRPr="005D2373">
        <w:rPr>
          <w:rFonts w:ascii="Arial" w:hAnsi="Arial" w:cs="Arial"/>
        </w:rPr>
        <w:t xml:space="preserve"> ‘</w:t>
      </w:r>
      <w:proofErr w:type="spellStart"/>
      <w:r w:rsidR="00135170" w:rsidRPr="005D2373">
        <w:rPr>
          <w:rFonts w:ascii="Arial" w:hAnsi="Arial" w:cs="Arial"/>
        </w:rPr>
        <w:t>ethno</w:t>
      </w:r>
      <w:r w:rsidR="00CA096B" w:rsidRPr="005D2373">
        <w:rPr>
          <w:rFonts w:ascii="Arial" w:hAnsi="Arial" w:cs="Arial"/>
        </w:rPr>
        <w:t>b</w:t>
      </w:r>
      <w:r w:rsidR="00135170" w:rsidRPr="005D2373">
        <w:rPr>
          <w:rFonts w:ascii="Arial" w:hAnsi="Arial" w:cs="Arial"/>
        </w:rPr>
        <w:t>urb</w:t>
      </w:r>
      <w:proofErr w:type="spellEnd"/>
      <w:r w:rsidR="00135170" w:rsidRPr="005D2373">
        <w:rPr>
          <w:rFonts w:ascii="Arial" w:hAnsi="Arial" w:cs="Arial"/>
        </w:rPr>
        <w:t xml:space="preserve">’ </w:t>
      </w:r>
      <w:r w:rsidR="00735B23" w:rsidRPr="005D2373">
        <w:rPr>
          <w:rFonts w:ascii="Arial" w:hAnsi="Arial" w:cs="Arial"/>
        </w:rPr>
        <w:t>to use D</w:t>
      </w:r>
      <w:r w:rsidR="00B660AB" w:rsidRPr="005D2373">
        <w:rPr>
          <w:rFonts w:ascii="Arial" w:hAnsi="Arial" w:cs="Arial"/>
        </w:rPr>
        <w:t xml:space="preserve">wyer et </w:t>
      </w:r>
      <w:proofErr w:type="spellStart"/>
      <w:r w:rsidR="00B660AB" w:rsidRPr="005D2373">
        <w:rPr>
          <w:rFonts w:ascii="Arial" w:hAnsi="Arial" w:cs="Arial"/>
        </w:rPr>
        <w:t>al’s</w:t>
      </w:r>
      <w:proofErr w:type="spellEnd"/>
      <w:r w:rsidR="00B660AB" w:rsidRPr="005D2373">
        <w:rPr>
          <w:rFonts w:ascii="Arial" w:hAnsi="Arial" w:cs="Arial"/>
        </w:rPr>
        <w:t xml:space="preserve"> (2013) </w:t>
      </w:r>
      <w:r w:rsidR="006C16E4" w:rsidRPr="005D2373">
        <w:rPr>
          <w:rFonts w:ascii="Arial" w:hAnsi="Arial" w:cs="Arial"/>
        </w:rPr>
        <w:t>concept,</w:t>
      </w:r>
      <w:r w:rsidR="009803F3" w:rsidRPr="005D2373">
        <w:rPr>
          <w:rFonts w:ascii="Arial" w:hAnsi="Arial" w:cs="Arial"/>
        </w:rPr>
        <w:t xml:space="preserve"> </w:t>
      </w:r>
      <w:r w:rsidR="00135170" w:rsidRPr="005D2373">
        <w:rPr>
          <w:rFonts w:ascii="Arial" w:hAnsi="Arial" w:cs="Arial"/>
        </w:rPr>
        <w:t>with</w:t>
      </w:r>
      <w:r w:rsidR="00E8692E" w:rsidRPr="005D2373">
        <w:rPr>
          <w:rFonts w:ascii="Arial" w:hAnsi="Arial" w:cs="Arial"/>
        </w:rPr>
        <w:t xml:space="preserve"> </w:t>
      </w:r>
      <w:r w:rsidR="00135170" w:rsidRPr="005D2373">
        <w:rPr>
          <w:rFonts w:ascii="Arial" w:hAnsi="Arial" w:cs="Arial"/>
        </w:rPr>
        <w:t>transnational links</w:t>
      </w:r>
      <w:r w:rsidR="00E8692E" w:rsidRPr="005D2373">
        <w:rPr>
          <w:rFonts w:ascii="Arial" w:hAnsi="Arial" w:cs="Arial"/>
        </w:rPr>
        <w:t xml:space="preserve"> </w:t>
      </w:r>
      <w:r w:rsidR="00AD09E7" w:rsidRPr="005D2373">
        <w:rPr>
          <w:rFonts w:ascii="Arial" w:hAnsi="Arial" w:cs="Arial"/>
        </w:rPr>
        <w:t xml:space="preserve">stretching in </w:t>
      </w:r>
      <w:r w:rsidR="006C16E4" w:rsidRPr="005D2373">
        <w:rPr>
          <w:rFonts w:ascii="Arial" w:hAnsi="Arial" w:cs="Arial"/>
        </w:rPr>
        <w:t xml:space="preserve">multiple </w:t>
      </w:r>
      <w:r w:rsidR="003D0812" w:rsidRPr="005D2373">
        <w:rPr>
          <w:rFonts w:ascii="Arial" w:hAnsi="Arial" w:cs="Arial"/>
        </w:rPr>
        <w:t>dire</w:t>
      </w:r>
      <w:r w:rsidR="00AD09E7" w:rsidRPr="005D2373">
        <w:rPr>
          <w:rFonts w:ascii="Arial" w:hAnsi="Arial" w:cs="Arial"/>
        </w:rPr>
        <w:t xml:space="preserve">ctions </w:t>
      </w:r>
      <w:r w:rsidR="00E8692E" w:rsidRPr="005D2373">
        <w:rPr>
          <w:rFonts w:ascii="Arial" w:hAnsi="Arial" w:cs="Arial"/>
        </w:rPr>
        <w:t>across the globe.</w:t>
      </w:r>
    </w:p>
    <w:p w:rsidR="00DB0F34" w:rsidRPr="005D2373" w:rsidRDefault="00135170" w:rsidP="0015770A">
      <w:pPr>
        <w:spacing w:line="360" w:lineRule="auto"/>
        <w:rPr>
          <w:rFonts w:ascii="Arial" w:hAnsi="Arial" w:cs="Arial"/>
        </w:rPr>
      </w:pPr>
      <w:r w:rsidRPr="005D2373">
        <w:rPr>
          <w:rFonts w:ascii="Arial" w:hAnsi="Arial" w:cs="Arial"/>
        </w:rPr>
        <w:t xml:space="preserve"> </w:t>
      </w:r>
    </w:p>
    <w:p w:rsidR="00470AC1" w:rsidRPr="005D2373" w:rsidRDefault="00800418" w:rsidP="0015770A">
      <w:pPr>
        <w:spacing w:line="360" w:lineRule="auto"/>
        <w:rPr>
          <w:rFonts w:ascii="Arial" w:hAnsi="Arial" w:cs="Arial"/>
        </w:rPr>
      </w:pPr>
      <w:r w:rsidRPr="005D2373">
        <w:rPr>
          <w:rFonts w:ascii="Arial" w:hAnsi="Arial" w:cs="Arial"/>
        </w:rPr>
        <w:t>I</w:t>
      </w:r>
      <w:r w:rsidR="00D27281" w:rsidRPr="005D2373">
        <w:rPr>
          <w:rFonts w:ascii="Arial" w:hAnsi="Arial" w:cs="Arial"/>
        </w:rPr>
        <w:t>n general terms</w:t>
      </w:r>
      <w:r w:rsidR="006C16E4" w:rsidRPr="005D2373">
        <w:rPr>
          <w:rFonts w:ascii="Arial" w:hAnsi="Arial" w:cs="Arial"/>
        </w:rPr>
        <w:t>,</w:t>
      </w:r>
      <w:r w:rsidR="00D27281" w:rsidRPr="005D2373">
        <w:rPr>
          <w:rFonts w:ascii="Arial" w:hAnsi="Arial" w:cs="Arial"/>
        </w:rPr>
        <w:t xml:space="preserve"> i</w:t>
      </w:r>
      <w:r w:rsidRPr="005D2373">
        <w:rPr>
          <w:rFonts w:ascii="Arial" w:hAnsi="Arial" w:cs="Arial"/>
        </w:rPr>
        <w:t xml:space="preserve">nterethnic relationships between neighbours were characterised by the following phrase expressed by a number of research participants </w:t>
      </w:r>
      <w:r w:rsidR="006C16E4" w:rsidRPr="005D2373">
        <w:rPr>
          <w:rFonts w:ascii="Arial" w:hAnsi="Arial" w:cs="Arial"/>
        </w:rPr>
        <w:t>when referring to people of other</w:t>
      </w:r>
      <w:r w:rsidR="00EE6C0A" w:rsidRPr="005D2373">
        <w:rPr>
          <w:rFonts w:ascii="Arial" w:hAnsi="Arial" w:cs="Arial"/>
        </w:rPr>
        <w:t xml:space="preserve"> ethnicities and nationalities</w:t>
      </w:r>
      <w:r w:rsidRPr="005D2373">
        <w:rPr>
          <w:rFonts w:ascii="Arial" w:hAnsi="Arial" w:cs="Arial"/>
        </w:rPr>
        <w:t>: ‘they keep themselves to themselves’ (AUTHOR and Jenson 2009). While this common refrain suggests the absence of regular patterns of social interaction between neighbours across ethnic differences, more detailed analysis shows that interethnic relationships are much more frequent</w:t>
      </w:r>
      <w:r w:rsidR="006C16E4" w:rsidRPr="005D2373">
        <w:rPr>
          <w:rFonts w:ascii="Arial" w:hAnsi="Arial" w:cs="Arial"/>
        </w:rPr>
        <w:t xml:space="preserve"> than indicated</w:t>
      </w:r>
      <w:r w:rsidRPr="005D2373">
        <w:rPr>
          <w:rFonts w:ascii="Arial" w:hAnsi="Arial" w:cs="Arial"/>
        </w:rPr>
        <w:t xml:space="preserve">. </w:t>
      </w:r>
      <w:proofErr w:type="spellStart"/>
      <w:r w:rsidR="00EE6C0A" w:rsidRPr="005D2373">
        <w:rPr>
          <w:rFonts w:ascii="Arial" w:hAnsi="Arial" w:cs="Arial"/>
        </w:rPr>
        <w:t>BrAsian</w:t>
      </w:r>
      <w:proofErr w:type="spellEnd"/>
      <w:r w:rsidR="00EE6C0A" w:rsidRPr="005D2373">
        <w:rPr>
          <w:rFonts w:ascii="Arial" w:hAnsi="Arial" w:cs="Arial"/>
        </w:rPr>
        <w:t xml:space="preserve"> </w:t>
      </w:r>
      <w:r w:rsidRPr="005D2373">
        <w:rPr>
          <w:rFonts w:ascii="Arial" w:hAnsi="Arial" w:cs="Arial"/>
        </w:rPr>
        <w:t xml:space="preserve">men often worked for a period of time in the same local factories as white British residents and Italian migrants. Moreover, </w:t>
      </w:r>
      <w:proofErr w:type="spellStart"/>
      <w:r w:rsidRPr="005D2373">
        <w:rPr>
          <w:rFonts w:ascii="Arial" w:hAnsi="Arial" w:cs="Arial"/>
        </w:rPr>
        <w:t>BrAsian</w:t>
      </w:r>
      <w:proofErr w:type="spellEnd"/>
      <w:r w:rsidRPr="005D2373">
        <w:rPr>
          <w:rFonts w:ascii="Arial" w:hAnsi="Arial" w:cs="Arial"/>
        </w:rPr>
        <w:t xml:space="preserve"> and white parents reported that their children had formed interethnic friendships at the local schools. </w:t>
      </w:r>
      <w:proofErr w:type="spellStart"/>
      <w:r w:rsidRPr="005D2373">
        <w:rPr>
          <w:rFonts w:ascii="Arial" w:hAnsi="Arial" w:cs="Arial"/>
        </w:rPr>
        <w:t>BrAsian</w:t>
      </w:r>
      <w:proofErr w:type="spellEnd"/>
      <w:r w:rsidRPr="005D2373">
        <w:rPr>
          <w:rFonts w:ascii="Arial" w:hAnsi="Arial" w:cs="Arial"/>
        </w:rPr>
        <w:t xml:space="preserve"> and white British people in their twenties who pursued education and/ or employment outside of the area emphasized how interethnic friendships were formed at university and in the workplace. </w:t>
      </w:r>
      <w:r w:rsidR="00071B04" w:rsidRPr="005D2373">
        <w:rPr>
          <w:rFonts w:ascii="Arial" w:hAnsi="Arial" w:cs="Arial"/>
        </w:rPr>
        <w:t>A</w:t>
      </w:r>
      <w:r w:rsidRPr="005D2373">
        <w:rPr>
          <w:rFonts w:ascii="Arial" w:hAnsi="Arial" w:cs="Arial"/>
        </w:rPr>
        <w:t xml:space="preserve">t the neighbourhood level it was increasingly common </w:t>
      </w:r>
      <w:r w:rsidR="003748C0" w:rsidRPr="005D2373">
        <w:rPr>
          <w:rFonts w:ascii="Arial" w:hAnsi="Arial" w:cs="Arial"/>
        </w:rPr>
        <w:t xml:space="preserve">for </w:t>
      </w:r>
      <w:r w:rsidRPr="005D2373">
        <w:rPr>
          <w:rFonts w:ascii="Arial" w:hAnsi="Arial" w:cs="Arial"/>
        </w:rPr>
        <w:t xml:space="preserve">friends who were not Muslim </w:t>
      </w:r>
      <w:r w:rsidR="003748C0" w:rsidRPr="005D2373">
        <w:rPr>
          <w:rFonts w:ascii="Arial" w:hAnsi="Arial" w:cs="Arial"/>
        </w:rPr>
        <w:t xml:space="preserve">to be </w:t>
      </w:r>
      <w:r w:rsidRPr="005D2373">
        <w:rPr>
          <w:rFonts w:ascii="Arial" w:hAnsi="Arial" w:cs="Arial"/>
        </w:rPr>
        <w:t xml:space="preserve">present at significant events held at the Mosque. </w:t>
      </w:r>
    </w:p>
    <w:p w:rsidR="00470AC1" w:rsidRPr="005D2373" w:rsidRDefault="00470AC1" w:rsidP="0015770A">
      <w:pPr>
        <w:spacing w:line="360" w:lineRule="auto"/>
        <w:rPr>
          <w:rFonts w:ascii="Arial" w:hAnsi="Arial" w:cs="Arial"/>
        </w:rPr>
      </w:pPr>
    </w:p>
    <w:p w:rsidR="00470AC1" w:rsidRPr="005D2373" w:rsidRDefault="00800418" w:rsidP="0015770A">
      <w:pPr>
        <w:spacing w:line="360" w:lineRule="auto"/>
        <w:rPr>
          <w:rFonts w:ascii="Arial" w:hAnsi="Arial" w:cs="Arial"/>
        </w:rPr>
      </w:pPr>
      <w:r w:rsidRPr="005D2373">
        <w:rPr>
          <w:rFonts w:ascii="Arial" w:hAnsi="Arial" w:cs="Arial"/>
        </w:rPr>
        <w:t xml:space="preserve">My supposition is that nuance and </w:t>
      </w:r>
      <w:r w:rsidR="009D47E3" w:rsidRPr="005D2373">
        <w:rPr>
          <w:rFonts w:ascii="Arial" w:hAnsi="Arial" w:cs="Arial"/>
        </w:rPr>
        <w:t xml:space="preserve">complexity </w:t>
      </w:r>
      <w:r w:rsidRPr="005D2373">
        <w:rPr>
          <w:rFonts w:ascii="Arial" w:hAnsi="Arial" w:cs="Arial"/>
        </w:rPr>
        <w:t>is added to this general picture</w:t>
      </w:r>
      <w:r w:rsidR="008A5C8C" w:rsidRPr="005D2373">
        <w:rPr>
          <w:rFonts w:ascii="Arial" w:hAnsi="Arial" w:cs="Arial"/>
        </w:rPr>
        <w:t xml:space="preserve"> of conviv</w:t>
      </w:r>
      <w:r w:rsidR="00FF11EE" w:rsidRPr="005D2373">
        <w:rPr>
          <w:rFonts w:ascii="Arial" w:hAnsi="Arial" w:cs="Arial"/>
        </w:rPr>
        <w:t>i</w:t>
      </w:r>
      <w:r w:rsidR="008A5C8C" w:rsidRPr="005D2373">
        <w:rPr>
          <w:rFonts w:ascii="Arial" w:hAnsi="Arial" w:cs="Arial"/>
        </w:rPr>
        <w:t>al</w:t>
      </w:r>
      <w:r w:rsidR="0002155F" w:rsidRPr="005D2373">
        <w:rPr>
          <w:rFonts w:ascii="Arial" w:hAnsi="Arial" w:cs="Arial"/>
        </w:rPr>
        <w:t xml:space="preserve"> sociality</w:t>
      </w:r>
      <w:r w:rsidRPr="005D2373">
        <w:rPr>
          <w:rFonts w:ascii="Arial" w:hAnsi="Arial" w:cs="Arial"/>
        </w:rPr>
        <w:t xml:space="preserve"> by exploring in detail individuals’ particular experiences of interethnic relations</w:t>
      </w:r>
      <w:r w:rsidR="00135170" w:rsidRPr="005D2373">
        <w:rPr>
          <w:rFonts w:ascii="Arial" w:hAnsi="Arial" w:cs="Arial"/>
        </w:rPr>
        <w:t>, and</w:t>
      </w:r>
      <w:r w:rsidR="009D47E3" w:rsidRPr="005D2373">
        <w:rPr>
          <w:rFonts w:ascii="Arial" w:hAnsi="Arial" w:cs="Arial"/>
        </w:rPr>
        <w:t xml:space="preserve"> the</w:t>
      </w:r>
      <w:r w:rsidR="00135170" w:rsidRPr="005D2373">
        <w:rPr>
          <w:rFonts w:ascii="Arial" w:hAnsi="Arial" w:cs="Arial"/>
        </w:rPr>
        <w:t xml:space="preserve"> </w:t>
      </w:r>
      <w:r w:rsidR="009803F3" w:rsidRPr="005D2373">
        <w:rPr>
          <w:rFonts w:ascii="Arial" w:hAnsi="Arial" w:cs="Arial"/>
        </w:rPr>
        <w:t xml:space="preserve">various </w:t>
      </w:r>
      <w:r w:rsidR="00135170" w:rsidRPr="005D2373">
        <w:rPr>
          <w:rFonts w:ascii="Arial" w:hAnsi="Arial" w:cs="Arial"/>
        </w:rPr>
        <w:t>ways in which the</w:t>
      </w:r>
      <w:r w:rsidR="009D47E3" w:rsidRPr="005D2373">
        <w:rPr>
          <w:rFonts w:ascii="Arial" w:hAnsi="Arial" w:cs="Arial"/>
        </w:rPr>
        <w:t>se relations</w:t>
      </w:r>
      <w:r w:rsidR="00135170" w:rsidRPr="005D2373">
        <w:rPr>
          <w:rFonts w:ascii="Arial" w:hAnsi="Arial" w:cs="Arial"/>
        </w:rPr>
        <w:t xml:space="preserve"> come to co-exist with xenophobic and racist attitudes</w:t>
      </w:r>
      <w:r w:rsidRPr="005D2373">
        <w:rPr>
          <w:rFonts w:ascii="Arial" w:hAnsi="Arial" w:cs="Arial"/>
        </w:rPr>
        <w:t xml:space="preserve">. </w:t>
      </w:r>
      <w:r w:rsidR="00745702" w:rsidRPr="005D2373">
        <w:rPr>
          <w:rFonts w:ascii="Arial" w:hAnsi="Arial" w:cs="Arial"/>
        </w:rPr>
        <w:t xml:space="preserve">The first scene that I shall analyse draws </w:t>
      </w:r>
      <w:r w:rsidR="003748C0" w:rsidRPr="005D2373">
        <w:rPr>
          <w:rFonts w:ascii="Arial" w:hAnsi="Arial" w:cs="Arial"/>
        </w:rPr>
        <w:t xml:space="preserve">on an interview with </w:t>
      </w:r>
      <w:r w:rsidR="00745702" w:rsidRPr="005D2373">
        <w:rPr>
          <w:rFonts w:ascii="Arial" w:hAnsi="Arial" w:cs="Arial"/>
        </w:rPr>
        <w:t xml:space="preserve">a </w:t>
      </w:r>
      <w:proofErr w:type="spellStart"/>
      <w:r w:rsidR="00745702" w:rsidRPr="005D2373">
        <w:rPr>
          <w:rFonts w:ascii="Arial" w:hAnsi="Arial" w:cs="Arial"/>
        </w:rPr>
        <w:t>BrAsian</w:t>
      </w:r>
      <w:proofErr w:type="spellEnd"/>
      <w:r w:rsidR="00745702" w:rsidRPr="005D2373">
        <w:rPr>
          <w:rFonts w:ascii="Arial" w:hAnsi="Arial" w:cs="Arial"/>
        </w:rPr>
        <w:t xml:space="preserve"> man</w:t>
      </w:r>
      <w:r w:rsidR="00726ABC">
        <w:rPr>
          <w:rFonts w:ascii="Arial" w:hAnsi="Arial" w:cs="Arial"/>
        </w:rPr>
        <w:t xml:space="preserve"> in his 20s</w:t>
      </w:r>
      <w:r w:rsidR="00745702" w:rsidRPr="005D2373">
        <w:rPr>
          <w:rFonts w:ascii="Arial" w:hAnsi="Arial" w:cs="Arial"/>
        </w:rPr>
        <w:t xml:space="preserve">, and the second scene, </w:t>
      </w:r>
      <w:r w:rsidR="00BB29FE" w:rsidRPr="005D2373">
        <w:rPr>
          <w:rFonts w:ascii="Arial" w:hAnsi="Arial" w:cs="Arial"/>
        </w:rPr>
        <w:t>an</w:t>
      </w:r>
      <w:r w:rsidR="00745702" w:rsidRPr="005D2373">
        <w:rPr>
          <w:rFonts w:ascii="Arial" w:hAnsi="Arial" w:cs="Arial"/>
        </w:rPr>
        <w:t xml:space="preserve"> </w:t>
      </w:r>
      <w:r w:rsidR="003748C0" w:rsidRPr="005D2373">
        <w:rPr>
          <w:rFonts w:ascii="Arial" w:hAnsi="Arial" w:cs="Arial"/>
        </w:rPr>
        <w:t xml:space="preserve">interview with </w:t>
      </w:r>
      <w:r w:rsidR="00745702" w:rsidRPr="005D2373">
        <w:rPr>
          <w:rFonts w:ascii="Arial" w:hAnsi="Arial" w:cs="Arial"/>
        </w:rPr>
        <w:t>of a white</w:t>
      </w:r>
      <w:r w:rsidR="00E57A11" w:rsidRPr="005D2373">
        <w:rPr>
          <w:rFonts w:ascii="Arial" w:hAnsi="Arial" w:cs="Arial"/>
        </w:rPr>
        <w:t xml:space="preserve"> British</w:t>
      </w:r>
      <w:r w:rsidR="00745702" w:rsidRPr="005D2373">
        <w:rPr>
          <w:rFonts w:ascii="Arial" w:hAnsi="Arial" w:cs="Arial"/>
        </w:rPr>
        <w:t xml:space="preserve"> woman</w:t>
      </w:r>
      <w:r w:rsidR="00726ABC">
        <w:rPr>
          <w:rFonts w:ascii="Arial" w:hAnsi="Arial" w:cs="Arial"/>
        </w:rPr>
        <w:t xml:space="preserve"> in her 80s</w:t>
      </w:r>
      <w:r w:rsidR="00745702" w:rsidRPr="005D2373">
        <w:rPr>
          <w:rFonts w:ascii="Arial" w:hAnsi="Arial" w:cs="Arial"/>
        </w:rPr>
        <w:t xml:space="preserve">. The third and final scene draws on </w:t>
      </w:r>
      <w:r w:rsidR="003748C0" w:rsidRPr="005D2373">
        <w:rPr>
          <w:rFonts w:ascii="Arial" w:hAnsi="Arial" w:cs="Arial"/>
        </w:rPr>
        <w:t xml:space="preserve">interviews with </w:t>
      </w:r>
      <w:r w:rsidR="00745702" w:rsidRPr="005D2373">
        <w:rPr>
          <w:rFonts w:ascii="Arial" w:hAnsi="Arial" w:cs="Arial"/>
        </w:rPr>
        <w:t xml:space="preserve">a white British woman and a </w:t>
      </w:r>
      <w:proofErr w:type="spellStart"/>
      <w:r w:rsidR="00745702" w:rsidRPr="005D2373">
        <w:rPr>
          <w:rFonts w:ascii="Arial" w:hAnsi="Arial" w:cs="Arial"/>
        </w:rPr>
        <w:t>BrAsian</w:t>
      </w:r>
      <w:proofErr w:type="spellEnd"/>
      <w:r w:rsidR="00745702" w:rsidRPr="005D2373">
        <w:rPr>
          <w:rFonts w:ascii="Arial" w:hAnsi="Arial" w:cs="Arial"/>
        </w:rPr>
        <w:t xml:space="preserve"> woman who in their words are ‘best friends’.</w:t>
      </w:r>
      <w:r w:rsidR="008A5C8C" w:rsidRPr="005D2373">
        <w:rPr>
          <w:rFonts w:ascii="Arial" w:hAnsi="Arial" w:cs="Arial"/>
        </w:rPr>
        <w:t xml:space="preserve"> </w:t>
      </w:r>
      <w:r w:rsidR="00BC7ECC" w:rsidRPr="005D2373">
        <w:rPr>
          <w:rFonts w:ascii="Arial" w:hAnsi="Arial" w:cs="Arial"/>
        </w:rPr>
        <w:t>I</w:t>
      </w:r>
      <w:r w:rsidRPr="005D2373">
        <w:rPr>
          <w:rFonts w:ascii="Arial" w:hAnsi="Arial" w:cs="Arial"/>
        </w:rPr>
        <w:t xml:space="preserve">n keeping with </w:t>
      </w:r>
      <w:r w:rsidR="0070292C">
        <w:rPr>
          <w:rFonts w:ascii="Arial" w:hAnsi="Arial" w:cs="Arial"/>
        </w:rPr>
        <w:t xml:space="preserve">ethnographic </w:t>
      </w:r>
      <w:r w:rsidRPr="005D2373">
        <w:rPr>
          <w:rFonts w:ascii="Arial" w:hAnsi="Arial" w:cs="Arial"/>
        </w:rPr>
        <w:t>convention</w:t>
      </w:r>
      <w:r w:rsidR="006C16E4" w:rsidRPr="005D2373">
        <w:rPr>
          <w:rFonts w:ascii="Arial" w:hAnsi="Arial" w:cs="Arial"/>
        </w:rPr>
        <w:t>,</w:t>
      </w:r>
      <w:r w:rsidRPr="005D2373">
        <w:rPr>
          <w:rFonts w:ascii="Arial" w:hAnsi="Arial" w:cs="Arial"/>
        </w:rPr>
        <w:t xml:space="preserve"> all names are pseudonyms</w:t>
      </w:r>
      <w:r w:rsidR="006C16E4" w:rsidRPr="005D2373">
        <w:rPr>
          <w:rFonts w:ascii="Arial" w:hAnsi="Arial" w:cs="Arial"/>
        </w:rPr>
        <w:t>,</w:t>
      </w:r>
      <w:r w:rsidRPr="005D2373">
        <w:rPr>
          <w:rFonts w:ascii="Arial" w:hAnsi="Arial" w:cs="Arial"/>
        </w:rPr>
        <w:t xml:space="preserve"> and other steps have been taken to </w:t>
      </w:r>
      <w:r w:rsidR="00600AF6" w:rsidRPr="005D2373">
        <w:rPr>
          <w:rFonts w:ascii="Arial" w:hAnsi="Arial" w:cs="Arial"/>
        </w:rPr>
        <w:t>ensure interviewees</w:t>
      </w:r>
      <w:r w:rsidR="006C16E4" w:rsidRPr="005D2373">
        <w:rPr>
          <w:rFonts w:ascii="Arial" w:hAnsi="Arial" w:cs="Arial"/>
        </w:rPr>
        <w:t xml:space="preserve">’ </w:t>
      </w:r>
      <w:r w:rsidRPr="005D2373">
        <w:rPr>
          <w:rFonts w:ascii="Arial" w:hAnsi="Arial" w:cs="Arial"/>
        </w:rPr>
        <w:t xml:space="preserve">confidentiality. </w:t>
      </w:r>
    </w:p>
    <w:p w:rsidR="00470AC1" w:rsidRPr="005D2373" w:rsidRDefault="00470AC1" w:rsidP="0015770A">
      <w:pPr>
        <w:spacing w:line="360" w:lineRule="auto"/>
        <w:rPr>
          <w:rFonts w:ascii="Arial" w:hAnsi="Arial" w:cs="Arial"/>
        </w:rPr>
      </w:pP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b/>
        </w:rPr>
      </w:pPr>
      <w:r w:rsidRPr="005D2373">
        <w:rPr>
          <w:rFonts w:ascii="Arial" w:hAnsi="Arial" w:cs="Arial"/>
          <w:b/>
        </w:rPr>
        <w:t xml:space="preserve">Neighbourliness and </w:t>
      </w:r>
      <w:r w:rsidR="004370FF">
        <w:rPr>
          <w:rFonts w:ascii="Arial" w:hAnsi="Arial" w:cs="Arial"/>
          <w:b/>
        </w:rPr>
        <w:t>c</w:t>
      </w:r>
      <w:r w:rsidRPr="005D2373">
        <w:rPr>
          <w:rFonts w:ascii="Arial" w:hAnsi="Arial" w:cs="Arial"/>
          <w:b/>
        </w:rPr>
        <w:t xml:space="preserve">onviviality in </w:t>
      </w:r>
      <w:proofErr w:type="spellStart"/>
      <w:r w:rsidRPr="005D2373">
        <w:rPr>
          <w:rFonts w:ascii="Arial" w:hAnsi="Arial" w:cs="Arial"/>
          <w:b/>
        </w:rPr>
        <w:t>Southtown</w:t>
      </w:r>
      <w:proofErr w:type="spellEnd"/>
    </w:p>
    <w:p w:rsidR="00E71AA9" w:rsidRPr="005D2373" w:rsidRDefault="00E71AA9" w:rsidP="0015770A">
      <w:pPr>
        <w:spacing w:line="360" w:lineRule="auto"/>
        <w:rPr>
          <w:rFonts w:ascii="Arial" w:hAnsi="Arial" w:cs="Arial"/>
          <w:i/>
        </w:rPr>
      </w:pPr>
    </w:p>
    <w:p w:rsidR="00E71AA9" w:rsidRPr="005D2373" w:rsidRDefault="00E71AA9" w:rsidP="0015770A">
      <w:pPr>
        <w:spacing w:line="360" w:lineRule="auto"/>
        <w:rPr>
          <w:rFonts w:ascii="Arial" w:hAnsi="Arial" w:cs="Arial"/>
          <w:b/>
        </w:rPr>
      </w:pPr>
      <w:r w:rsidRPr="005D2373">
        <w:rPr>
          <w:rFonts w:ascii="Arial" w:hAnsi="Arial" w:cs="Arial"/>
          <w:i/>
        </w:rPr>
        <w:t xml:space="preserve">Scene 1: Jamie’s experience  </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Jamie is twenty-five years old and from a working class background. He grew-up in </w:t>
      </w:r>
      <w:proofErr w:type="spellStart"/>
      <w:r w:rsidRPr="005D2373">
        <w:rPr>
          <w:rFonts w:ascii="Arial" w:hAnsi="Arial" w:cs="Arial"/>
        </w:rPr>
        <w:t>Southtown</w:t>
      </w:r>
      <w:proofErr w:type="spellEnd"/>
      <w:r w:rsidRPr="005D2373">
        <w:rPr>
          <w:rFonts w:ascii="Arial" w:hAnsi="Arial" w:cs="Arial"/>
        </w:rPr>
        <w:t xml:space="preserve">. His mother was born in Guyana and his father in Pakistan. His parents met in London, married and settled in </w:t>
      </w:r>
      <w:proofErr w:type="spellStart"/>
      <w:r w:rsidRPr="005D2373">
        <w:rPr>
          <w:rFonts w:ascii="Arial" w:hAnsi="Arial" w:cs="Arial"/>
        </w:rPr>
        <w:t>Southtown</w:t>
      </w:r>
      <w:proofErr w:type="spellEnd"/>
      <w:r w:rsidRPr="005D2373">
        <w:rPr>
          <w:rFonts w:ascii="Arial" w:hAnsi="Arial" w:cs="Arial"/>
        </w:rPr>
        <w:t>, which is where his father’s family settled upon migration from Pakistan. His parents divorced when he was a young boy. Jamie and his siblings have a good relationship with both parents. He recently started a degree course at university, but withdrew before completing his degree. He now lives with his female partner in a rented apartment in the town, and is actively seeking employment. In the following interview extract, Jamie describes his family’s relationship with an older white British couple that used to live next door:</w:t>
      </w:r>
    </w:p>
    <w:p w:rsidR="00E71AA9" w:rsidRPr="005D2373" w:rsidRDefault="00E71AA9" w:rsidP="0015770A">
      <w:pPr>
        <w:spacing w:line="360" w:lineRule="auto"/>
        <w:ind w:left="851"/>
        <w:rPr>
          <w:rFonts w:ascii="Arial" w:hAnsi="Arial" w:cs="Arial"/>
          <w:b/>
        </w:rPr>
      </w:pPr>
    </w:p>
    <w:p w:rsidR="00E71AA9" w:rsidRPr="005D2373" w:rsidRDefault="00E71AA9" w:rsidP="0015770A">
      <w:pPr>
        <w:spacing w:line="360" w:lineRule="auto"/>
        <w:ind w:left="851"/>
        <w:rPr>
          <w:rFonts w:ascii="Arial" w:hAnsi="Arial" w:cs="Arial"/>
        </w:rPr>
      </w:pPr>
      <w:r w:rsidRPr="005D2373">
        <w:rPr>
          <w:rFonts w:ascii="Arial" w:hAnsi="Arial" w:cs="Arial"/>
        </w:rPr>
        <w:t xml:space="preserve">On Halloween when we used to dress up … it used to be the first house [i.e. next door was the first house Jamie and his siblings visited] and they used to know it. They used to wait for us to come. We used to exchange Christmas cards [and] … presents. You know a box of chocolates…. </w:t>
      </w:r>
    </w:p>
    <w:p w:rsidR="00E71AA9" w:rsidRPr="005D2373" w:rsidRDefault="00E71AA9" w:rsidP="0015770A">
      <w:pPr>
        <w:spacing w:line="360" w:lineRule="auto"/>
        <w:ind w:left="851"/>
        <w:rPr>
          <w:rFonts w:ascii="Arial" w:hAnsi="Arial" w:cs="Arial"/>
        </w:rPr>
      </w:pPr>
    </w:p>
    <w:p w:rsidR="00E71AA9" w:rsidRPr="005D2373" w:rsidRDefault="00E71AA9" w:rsidP="0015770A">
      <w:pPr>
        <w:spacing w:line="360" w:lineRule="auto"/>
        <w:ind w:left="851"/>
        <w:rPr>
          <w:rFonts w:ascii="Arial" w:hAnsi="Arial" w:cs="Arial"/>
        </w:rPr>
      </w:pPr>
      <w:r w:rsidRPr="005D2373">
        <w:rPr>
          <w:rFonts w:ascii="Arial" w:hAnsi="Arial" w:cs="Arial"/>
        </w:rPr>
        <w:t>Researcher: And what about nowadays? Who are your neighbours, definitely not the same?</w:t>
      </w:r>
    </w:p>
    <w:p w:rsidR="00E71AA9" w:rsidRPr="005D2373" w:rsidRDefault="00E71AA9" w:rsidP="0015770A">
      <w:pPr>
        <w:spacing w:line="360" w:lineRule="auto"/>
        <w:ind w:left="851"/>
        <w:rPr>
          <w:rFonts w:ascii="Arial" w:hAnsi="Arial" w:cs="Arial"/>
          <w:b/>
        </w:rPr>
      </w:pPr>
    </w:p>
    <w:p w:rsidR="00E71AA9" w:rsidRPr="005D2373" w:rsidRDefault="00E71AA9" w:rsidP="0015770A">
      <w:pPr>
        <w:spacing w:line="360" w:lineRule="auto"/>
        <w:ind w:left="851"/>
        <w:rPr>
          <w:rFonts w:ascii="Arial" w:hAnsi="Arial" w:cs="Arial"/>
        </w:rPr>
      </w:pPr>
      <w:r w:rsidRPr="005D2373">
        <w:rPr>
          <w:rFonts w:ascii="Arial" w:hAnsi="Arial" w:cs="Arial"/>
        </w:rPr>
        <w:t xml:space="preserve">Jamie: No not the same at all … on one side … somebody’s bought and rented out rooms …. </w:t>
      </w:r>
      <w:proofErr w:type="gramStart"/>
      <w:r w:rsidRPr="005D2373">
        <w:rPr>
          <w:rFonts w:ascii="Arial" w:hAnsi="Arial" w:cs="Arial"/>
        </w:rPr>
        <w:t>there’s</w:t>
      </w:r>
      <w:proofErr w:type="gramEnd"/>
      <w:r w:rsidRPr="005D2373">
        <w:rPr>
          <w:rFonts w:ascii="Arial" w:hAnsi="Arial" w:cs="Arial"/>
        </w:rPr>
        <w:t xml:space="preserve"> a lot of different people in that house. And then the family on the other side, the older couple … they had both died. He actually, when the guy next door, the older guy, he actually died in my brother’s arms. He come and knocked on the door … when he was dying. When he was having his heart attack and … he was having … pains and … for someone to do that, someone wouldn’t just come and knock on anybody’s door, would they? Not a random person’s door…</w:t>
      </w:r>
      <w:r w:rsidR="00BF076E">
        <w:rPr>
          <w:rFonts w:ascii="Arial" w:hAnsi="Arial" w:cs="Arial"/>
        </w:rPr>
        <w:t>.</w:t>
      </w:r>
    </w:p>
    <w:p w:rsidR="00E71AA9" w:rsidRPr="005D2373" w:rsidRDefault="00E71AA9" w:rsidP="0015770A">
      <w:pPr>
        <w:spacing w:line="360" w:lineRule="auto"/>
        <w:ind w:left="851"/>
        <w:rPr>
          <w:rFonts w:ascii="Arial" w:hAnsi="Arial" w:cs="Arial"/>
        </w:rPr>
      </w:pPr>
    </w:p>
    <w:p w:rsidR="00E71AA9" w:rsidRPr="005D2373" w:rsidRDefault="00E71AA9" w:rsidP="0015770A">
      <w:pPr>
        <w:spacing w:line="360" w:lineRule="auto"/>
        <w:ind w:left="851"/>
        <w:rPr>
          <w:rFonts w:ascii="Arial" w:hAnsi="Arial" w:cs="Arial"/>
        </w:rPr>
      </w:pPr>
      <w:r w:rsidRPr="005D2373">
        <w:rPr>
          <w:rFonts w:ascii="Arial" w:hAnsi="Arial" w:cs="Arial"/>
        </w:rPr>
        <w:t>Researcher: No, no unless they….</w:t>
      </w:r>
    </w:p>
    <w:p w:rsidR="00E71AA9" w:rsidRPr="005D2373" w:rsidRDefault="00E71AA9" w:rsidP="0015770A">
      <w:pPr>
        <w:spacing w:line="360" w:lineRule="auto"/>
        <w:ind w:left="851"/>
        <w:rPr>
          <w:rFonts w:ascii="Arial" w:hAnsi="Arial" w:cs="Arial"/>
        </w:rPr>
      </w:pPr>
    </w:p>
    <w:p w:rsidR="00E71AA9" w:rsidRPr="005D2373" w:rsidRDefault="00E71AA9" w:rsidP="0015770A">
      <w:pPr>
        <w:spacing w:line="360" w:lineRule="auto"/>
        <w:ind w:left="851"/>
        <w:rPr>
          <w:rFonts w:ascii="Arial" w:hAnsi="Arial" w:cs="Arial"/>
        </w:rPr>
      </w:pPr>
      <w:r w:rsidRPr="005D2373">
        <w:rPr>
          <w:rFonts w:ascii="Arial" w:hAnsi="Arial" w:cs="Arial"/>
        </w:rPr>
        <w:t xml:space="preserve">Jamie: Exactly in this day [and age] … </w:t>
      </w:r>
      <w:r w:rsidRPr="005D2373">
        <w:rPr>
          <w:rFonts w:ascii="Arial" w:hAnsi="Arial" w:cs="Arial"/>
          <w:i/>
        </w:rPr>
        <w:t>trusted</w:t>
      </w:r>
      <w:r w:rsidRPr="005D2373">
        <w:rPr>
          <w:rFonts w:ascii="Arial" w:hAnsi="Arial" w:cs="Arial"/>
        </w:rPr>
        <w:t xml:space="preserve"> them [my emphasis]. </w:t>
      </w:r>
    </w:p>
    <w:p w:rsidR="00E71AA9" w:rsidRPr="005D2373" w:rsidRDefault="00E71AA9" w:rsidP="0015770A">
      <w:pPr>
        <w:spacing w:line="360" w:lineRule="auto"/>
        <w:ind w:left="851"/>
        <w:rPr>
          <w:rFonts w:ascii="Arial" w:hAnsi="Arial" w:cs="Arial"/>
        </w:rPr>
      </w:pPr>
    </w:p>
    <w:p w:rsidR="00E71AA9" w:rsidRPr="005D2373" w:rsidRDefault="00E71AA9" w:rsidP="0015770A">
      <w:pPr>
        <w:spacing w:line="360" w:lineRule="auto"/>
        <w:ind w:left="851"/>
        <w:rPr>
          <w:rFonts w:ascii="Arial" w:hAnsi="Arial" w:cs="Arial"/>
        </w:rPr>
      </w:pPr>
      <w:r w:rsidRPr="005D2373">
        <w:rPr>
          <w:rFonts w:ascii="Arial" w:hAnsi="Arial" w:cs="Arial"/>
        </w:rPr>
        <w:t>Researcher: So who opened the door…?</w:t>
      </w:r>
    </w:p>
    <w:p w:rsidR="00E71AA9" w:rsidRPr="005D2373" w:rsidRDefault="00E71AA9" w:rsidP="0015770A">
      <w:pPr>
        <w:spacing w:line="360" w:lineRule="auto"/>
        <w:ind w:left="851"/>
        <w:rPr>
          <w:rFonts w:ascii="Arial" w:hAnsi="Arial" w:cs="Arial"/>
        </w:rPr>
      </w:pPr>
    </w:p>
    <w:p w:rsidR="00E71AA9" w:rsidRPr="005D2373" w:rsidRDefault="00E71AA9" w:rsidP="0015770A">
      <w:pPr>
        <w:spacing w:line="360" w:lineRule="auto"/>
        <w:ind w:left="851"/>
        <w:rPr>
          <w:rFonts w:ascii="Arial" w:hAnsi="Arial" w:cs="Arial"/>
        </w:rPr>
      </w:pPr>
      <w:r w:rsidRPr="005D2373">
        <w:rPr>
          <w:rFonts w:ascii="Arial" w:hAnsi="Arial" w:cs="Arial"/>
        </w:rPr>
        <w:t>Jamie: My brother … and my dad were there with him…. He died in their arms…. And then the ambulance come and then took him away....</w:t>
      </w:r>
    </w:p>
    <w:p w:rsidR="00E71AA9" w:rsidRPr="005D2373" w:rsidRDefault="00E71AA9" w:rsidP="0015770A">
      <w:pPr>
        <w:spacing w:line="360" w:lineRule="auto"/>
        <w:ind w:left="851"/>
        <w:rPr>
          <w:rFonts w:ascii="Arial" w:hAnsi="Arial" w:cs="Arial"/>
        </w:rPr>
      </w:pPr>
    </w:p>
    <w:p w:rsidR="00E71AA9" w:rsidRPr="005D2373" w:rsidRDefault="00E71AA9" w:rsidP="0015770A">
      <w:pPr>
        <w:spacing w:line="360" w:lineRule="auto"/>
        <w:ind w:left="851"/>
        <w:rPr>
          <w:rFonts w:ascii="Arial" w:hAnsi="Arial" w:cs="Arial"/>
        </w:rPr>
      </w:pPr>
      <w:r w:rsidRPr="005D2373">
        <w:rPr>
          <w:rFonts w:ascii="Arial" w:hAnsi="Arial" w:cs="Arial"/>
        </w:rPr>
        <w:t>Researcher: That must have been quite traumatic?</w:t>
      </w:r>
    </w:p>
    <w:p w:rsidR="00E71AA9" w:rsidRPr="005D2373" w:rsidRDefault="00E71AA9" w:rsidP="0015770A">
      <w:pPr>
        <w:spacing w:line="360" w:lineRule="auto"/>
        <w:ind w:left="851"/>
        <w:rPr>
          <w:rFonts w:ascii="Arial" w:hAnsi="Arial" w:cs="Arial"/>
          <w:b/>
        </w:rPr>
      </w:pPr>
    </w:p>
    <w:p w:rsidR="00E71AA9" w:rsidRPr="005D2373" w:rsidRDefault="00E71AA9" w:rsidP="0015770A">
      <w:pPr>
        <w:spacing w:line="360" w:lineRule="auto"/>
        <w:ind w:left="851"/>
        <w:rPr>
          <w:rFonts w:ascii="Arial" w:hAnsi="Arial" w:cs="Arial"/>
        </w:rPr>
      </w:pPr>
      <w:r w:rsidRPr="005D2373">
        <w:rPr>
          <w:rFonts w:ascii="Arial" w:hAnsi="Arial" w:cs="Arial"/>
        </w:rPr>
        <w:t>Jamie: I think it was for them…. It was for me really because we kind of missed him you know</w:t>
      </w:r>
      <w:proofErr w:type="gramStart"/>
      <w:r w:rsidRPr="005D2373">
        <w:rPr>
          <w:rFonts w:ascii="Arial" w:hAnsi="Arial" w:cs="Arial"/>
        </w:rPr>
        <w:t>,</w:t>
      </w:r>
      <w:proofErr w:type="gramEnd"/>
      <w:r w:rsidRPr="005D2373">
        <w:rPr>
          <w:rFonts w:ascii="Arial" w:hAnsi="Arial" w:cs="Arial"/>
        </w:rPr>
        <w:t xml:space="preserve"> we used to see him….</w:t>
      </w:r>
    </w:p>
    <w:p w:rsidR="00E71AA9" w:rsidRPr="005D2373" w:rsidRDefault="00E71AA9" w:rsidP="0015770A">
      <w:pPr>
        <w:spacing w:line="360" w:lineRule="auto"/>
        <w:ind w:left="851"/>
        <w:rPr>
          <w:rFonts w:ascii="Arial" w:hAnsi="Arial" w:cs="Arial"/>
        </w:rPr>
      </w:pPr>
    </w:p>
    <w:p w:rsidR="00E71AA9" w:rsidRPr="005D2373" w:rsidRDefault="00E71AA9" w:rsidP="0015770A">
      <w:pPr>
        <w:spacing w:line="360" w:lineRule="auto"/>
        <w:ind w:left="851"/>
        <w:rPr>
          <w:rFonts w:ascii="Arial" w:hAnsi="Arial" w:cs="Arial"/>
        </w:rPr>
      </w:pPr>
      <w:r w:rsidRPr="005D2373">
        <w:rPr>
          <w:rFonts w:ascii="Arial" w:hAnsi="Arial" w:cs="Arial"/>
        </w:rPr>
        <w:t>Researcher: So he was your neighbour for how many years?</w:t>
      </w:r>
    </w:p>
    <w:p w:rsidR="00E71AA9" w:rsidRPr="005D2373" w:rsidRDefault="00E71AA9" w:rsidP="0015770A">
      <w:pPr>
        <w:spacing w:line="360" w:lineRule="auto"/>
        <w:ind w:left="851"/>
        <w:rPr>
          <w:rFonts w:ascii="Arial" w:hAnsi="Arial" w:cs="Arial"/>
          <w:b/>
        </w:rPr>
      </w:pPr>
    </w:p>
    <w:p w:rsidR="00E71AA9" w:rsidRPr="005D2373" w:rsidRDefault="00E71AA9" w:rsidP="0015770A">
      <w:pPr>
        <w:spacing w:line="360" w:lineRule="auto"/>
        <w:ind w:left="851"/>
        <w:rPr>
          <w:rFonts w:ascii="Arial" w:hAnsi="Arial" w:cs="Arial"/>
          <w:highlight w:val="yellow"/>
        </w:rPr>
      </w:pPr>
      <w:r w:rsidRPr="005D2373">
        <w:rPr>
          <w:rFonts w:ascii="Arial" w:hAnsi="Arial" w:cs="Arial"/>
        </w:rPr>
        <w:t>Jamie: Since I’ve been there, since the age of eight … years old up until last year…. So more than ten years.</w:t>
      </w:r>
      <w:r w:rsidRPr="005D2373">
        <w:rPr>
          <w:rFonts w:ascii="Arial" w:hAnsi="Arial" w:cs="Arial"/>
          <w:highlight w:val="yellow"/>
        </w:rPr>
        <w:t xml:space="preserve"> </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The intensity of Jamie’s neighbour’s death and his description of this unexpected and traumatic event has an impact on those directly involved and the interviewer found this a poignant exchange </w:t>
      </w:r>
      <w:r w:rsidRPr="000D6E23">
        <w:rPr>
          <w:rFonts w:ascii="Arial" w:hAnsi="Arial" w:cs="Arial"/>
        </w:rPr>
        <w:t>– that is to say it ‘literally hit(s) us or exert(s) a pull on us’ (Stewart 2007, 4)</w:t>
      </w:r>
      <w:r w:rsidRPr="005D2373">
        <w:rPr>
          <w:rFonts w:ascii="Arial" w:hAnsi="Arial" w:cs="Arial"/>
        </w:rPr>
        <w:t>. An image of interethnic ‘trust</w:t>
      </w:r>
      <w:r w:rsidRPr="005D2373">
        <w:rPr>
          <w:rFonts w:ascii="Arial" w:hAnsi="Arial" w:cs="Arial"/>
          <w:i/>
        </w:rPr>
        <w:t>’</w:t>
      </w:r>
      <w:r w:rsidRPr="005D2373">
        <w:rPr>
          <w:rFonts w:ascii="Arial" w:hAnsi="Arial" w:cs="Arial"/>
        </w:rPr>
        <w:t xml:space="preserve"> and care is evoked in the picture of Jamie’s brother and father - a Muslim Pakistani migrant to the UK, and his teenage son - cradling and comforting in their arms a dying white British man. For Jamie, his neighbour’s death is </w:t>
      </w:r>
      <w:r w:rsidRPr="000D6E23">
        <w:rPr>
          <w:rFonts w:ascii="Arial" w:hAnsi="Arial" w:cs="Arial"/>
        </w:rPr>
        <w:t>‘a jump of something coming together’ (Stewart 2007, 4),</w:t>
      </w:r>
      <w:r w:rsidRPr="005D2373">
        <w:rPr>
          <w:rFonts w:ascii="Arial" w:hAnsi="Arial" w:cs="Arial"/>
        </w:rPr>
        <w:t xml:space="preserve"> bringing to the fore the trust that the dying white man must have had in Jamie’s family. </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Jamie describes how he misses the deceased neighbour. The absence of not seeing the man every day highlights the connection that they had. Convivial relations were formed between the families via the annual exchange of gifts at </w:t>
      </w:r>
      <w:r w:rsidRPr="005D2373">
        <w:rPr>
          <w:rFonts w:ascii="Arial" w:hAnsi="Arial" w:cs="Arial"/>
        </w:rPr>
        <w:lastRenderedPageBreak/>
        <w:t>Christmas, visits at Halloween and each other’s daily presence. These relations and exchanges of gifts accumulated over time to form a relation of ‘trust’, mutual recognition and connection between the families. Underpinning these relations is a shared understanding of the etiquette that constitutes these interactions formed through participation in the daily routines and annual social interactions that are typical of the neighbourly relations associated with suburban living in</w:t>
      </w:r>
      <w:r w:rsidR="00BF076E">
        <w:rPr>
          <w:rFonts w:ascii="Arial" w:hAnsi="Arial" w:cs="Arial"/>
        </w:rPr>
        <w:t xml:space="preserve"> Britain</w:t>
      </w:r>
      <w:r w:rsidRPr="005D2373">
        <w:rPr>
          <w:rFonts w:ascii="Arial" w:hAnsi="Arial" w:cs="Arial"/>
        </w:rPr>
        <w:t xml:space="preserve"> (</w:t>
      </w:r>
      <w:proofErr w:type="spellStart"/>
      <w:r w:rsidRPr="005D2373">
        <w:rPr>
          <w:rFonts w:ascii="Arial" w:hAnsi="Arial" w:cs="Arial"/>
        </w:rPr>
        <w:t>Huq</w:t>
      </w:r>
      <w:proofErr w:type="spellEnd"/>
      <w:r w:rsidRPr="005D2373">
        <w:rPr>
          <w:rFonts w:ascii="Arial" w:hAnsi="Arial" w:cs="Arial"/>
        </w:rPr>
        <w:t xml:space="preserve"> 2013; Author 2012). Indeed, it is precisely these neighbourly relations and routine practices of reciprocity that </w:t>
      </w:r>
      <w:r w:rsidR="007F3698">
        <w:rPr>
          <w:rFonts w:ascii="Arial" w:hAnsi="Arial" w:cs="Arial"/>
        </w:rPr>
        <w:t xml:space="preserve">produce </w:t>
      </w:r>
      <w:r w:rsidRPr="005D2373">
        <w:rPr>
          <w:rFonts w:ascii="Arial" w:hAnsi="Arial" w:cs="Arial"/>
        </w:rPr>
        <w:t>Jamie’s attitude of disdain towards, and desire for social distance from, some new neighbours who are thought not to fit in.</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For Jamie the ‘lots of different people’ who now live next door are not the same as his former neighbours. The house next door has been bought by a landlord for whom the house is not a home but a business enterprise. The temporariness and randomness of the tenants render them distant, set apart and other from the stability that Jamie associates with previous neighbours. In short, newcomers, some of whom are migrants not only to the area but also to the UK, are thought to be un-attuned to the routines and exchanges of familiarity and homeliness that constitute neighbourly interactions in this suburban neighbourhood.  </w:t>
      </w:r>
    </w:p>
    <w:p w:rsidR="00E71AA9" w:rsidRPr="005D2373" w:rsidRDefault="00E71AA9" w:rsidP="0015770A">
      <w:pPr>
        <w:spacing w:line="360" w:lineRule="auto"/>
        <w:rPr>
          <w:rFonts w:ascii="Arial" w:hAnsi="Arial" w:cs="Arial"/>
        </w:rPr>
      </w:pPr>
    </w:p>
    <w:p w:rsidR="00E71AA9" w:rsidRDefault="00E71AA9" w:rsidP="0015770A">
      <w:pPr>
        <w:spacing w:line="360" w:lineRule="auto"/>
        <w:rPr>
          <w:rFonts w:ascii="Arial" w:hAnsi="Arial" w:cs="Arial"/>
        </w:rPr>
      </w:pPr>
      <w:r w:rsidRPr="005D2373">
        <w:rPr>
          <w:rFonts w:ascii="Arial" w:hAnsi="Arial" w:cs="Arial"/>
        </w:rPr>
        <w:t xml:space="preserve">Jamie’s dismissive attitude towards his immigrant neighbours might seem surprising given that his own parents are immigrants to Britain. However, his local sense of belonging, centred on ideas of neighbourliness and reciprocity, means that he is not interested in making connections with new immigrants that for him do not fit in. In this way, then, Jamie’s account highlights the socially problematic way in which relations of interethnic conviviality can inform both a sense of connection across ethnic differences </w:t>
      </w:r>
      <w:r w:rsidRPr="005D2373">
        <w:rPr>
          <w:rFonts w:ascii="Arial" w:hAnsi="Arial" w:cs="Arial"/>
          <w:i/>
        </w:rPr>
        <w:t>as well as</w:t>
      </w:r>
      <w:r w:rsidRPr="005D2373">
        <w:rPr>
          <w:rFonts w:ascii="Arial" w:hAnsi="Arial" w:cs="Arial"/>
        </w:rPr>
        <w:t xml:space="preserve"> create a sense of distance from other people who are thought not to belong. </w:t>
      </w:r>
    </w:p>
    <w:p w:rsidR="007F3698" w:rsidRPr="005D2373" w:rsidRDefault="007F3698"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i/>
        </w:rPr>
        <w:t xml:space="preserve">Scene 2: Marjorie’s experience </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Marjorie is a white middle class </w:t>
      </w:r>
      <w:r w:rsidR="00AF03FE">
        <w:rPr>
          <w:rFonts w:ascii="Arial" w:hAnsi="Arial" w:cs="Arial"/>
        </w:rPr>
        <w:t xml:space="preserve">British </w:t>
      </w:r>
      <w:r w:rsidRPr="005D2373">
        <w:rPr>
          <w:rFonts w:ascii="Arial" w:hAnsi="Arial" w:cs="Arial"/>
        </w:rPr>
        <w:t xml:space="preserve">woman in her 80s who has lived her whole life in a large and grand Victorian house in the neighbourhood. The </w:t>
      </w:r>
      <w:r w:rsidRPr="005D2373">
        <w:rPr>
          <w:rFonts w:ascii="Arial" w:hAnsi="Arial" w:cs="Arial"/>
        </w:rPr>
        <w:lastRenderedPageBreak/>
        <w:t>house belonged to her parents and when they died she inherited it from them. Since the death of her parents, Marjorie has lived alone in the house. She was financially secure enough not to need to work</w:t>
      </w:r>
      <w:r w:rsidR="00AF03FE">
        <w:rPr>
          <w:rFonts w:ascii="Arial" w:hAnsi="Arial" w:cs="Arial"/>
        </w:rPr>
        <w:t>. However, Marjorie</w:t>
      </w:r>
      <w:r w:rsidRPr="005D2373">
        <w:rPr>
          <w:rFonts w:ascii="Arial" w:hAnsi="Arial" w:cs="Arial"/>
        </w:rPr>
        <w:t xml:space="preserve"> sporadically took</w:t>
      </w:r>
      <w:r w:rsidR="007F3698">
        <w:rPr>
          <w:rFonts w:ascii="Arial" w:hAnsi="Arial" w:cs="Arial"/>
        </w:rPr>
        <w:t xml:space="preserve"> </w:t>
      </w:r>
      <w:r w:rsidRPr="005D2373">
        <w:rPr>
          <w:rFonts w:ascii="Arial" w:hAnsi="Arial" w:cs="Arial"/>
        </w:rPr>
        <w:t>paid employment in a bookshop because she liked it. While discussing her life-story, Marjorie introduced into the conversation relationships formed over a number of years with a woman called ‘</w:t>
      </w:r>
      <w:proofErr w:type="spellStart"/>
      <w:r w:rsidRPr="005D2373">
        <w:rPr>
          <w:rFonts w:ascii="Arial" w:hAnsi="Arial" w:cs="Arial"/>
        </w:rPr>
        <w:t>Samera</w:t>
      </w:r>
      <w:proofErr w:type="spellEnd"/>
      <w:r w:rsidRPr="005D2373">
        <w:rPr>
          <w:rFonts w:ascii="Arial" w:hAnsi="Arial" w:cs="Arial"/>
        </w:rPr>
        <w:t>’ and her family, who had migrated to the neighbourhood from Pakistan in the 1960s. The conversation went like this:</w:t>
      </w:r>
    </w:p>
    <w:p w:rsidR="00E71AA9" w:rsidRPr="005D2373" w:rsidRDefault="00E71AA9" w:rsidP="0015770A">
      <w:pPr>
        <w:spacing w:line="360" w:lineRule="auto"/>
        <w:ind w:left="567"/>
        <w:rPr>
          <w:rFonts w:ascii="Arial" w:hAnsi="Arial" w:cs="Arial"/>
          <w:u w:val="single"/>
        </w:rPr>
      </w:pPr>
    </w:p>
    <w:p w:rsidR="00E71AA9" w:rsidRPr="005D2373" w:rsidRDefault="00E71AA9" w:rsidP="0015770A">
      <w:pPr>
        <w:spacing w:line="360" w:lineRule="auto"/>
        <w:ind w:left="720" w:hanging="11"/>
        <w:rPr>
          <w:rFonts w:ascii="Arial" w:hAnsi="Arial" w:cs="Arial"/>
        </w:rPr>
      </w:pPr>
      <w:r w:rsidRPr="005D2373">
        <w:rPr>
          <w:rFonts w:ascii="Arial" w:hAnsi="Arial" w:cs="Arial"/>
        </w:rPr>
        <w:t>Researcher: When did she [your mother] die?</w:t>
      </w:r>
    </w:p>
    <w:p w:rsidR="00E71AA9" w:rsidRPr="005D2373" w:rsidRDefault="00E71AA9" w:rsidP="0015770A">
      <w:pPr>
        <w:spacing w:line="360" w:lineRule="auto"/>
        <w:ind w:left="720" w:hanging="11"/>
        <w:rPr>
          <w:rFonts w:ascii="Arial" w:hAnsi="Arial" w:cs="Arial"/>
        </w:rPr>
      </w:pPr>
    </w:p>
    <w:p w:rsidR="00E71AA9" w:rsidRPr="005D2373" w:rsidRDefault="00E71AA9" w:rsidP="0015770A">
      <w:pPr>
        <w:spacing w:line="360" w:lineRule="auto"/>
        <w:ind w:left="720" w:hanging="11"/>
        <w:rPr>
          <w:rFonts w:ascii="Arial" w:hAnsi="Arial" w:cs="Arial"/>
        </w:rPr>
      </w:pPr>
      <w:r w:rsidRPr="005D2373">
        <w:rPr>
          <w:rFonts w:ascii="Arial" w:hAnsi="Arial" w:cs="Arial"/>
        </w:rPr>
        <w:t xml:space="preserve">Marjorie: 1961, so I’ve spent a long time on my own. Haven’t been absolutely useless … well </w:t>
      </w:r>
      <w:proofErr w:type="spellStart"/>
      <w:r w:rsidRPr="005D2373">
        <w:rPr>
          <w:rFonts w:ascii="Arial" w:hAnsi="Arial" w:cs="Arial"/>
        </w:rPr>
        <w:t>Samera</w:t>
      </w:r>
      <w:proofErr w:type="spellEnd"/>
      <w:r w:rsidRPr="005D2373">
        <w:rPr>
          <w:rFonts w:ascii="Arial" w:hAnsi="Arial" w:cs="Arial"/>
        </w:rPr>
        <w:t xml:space="preserve"> and her family, I spent a lot of time with them when they were little…. A lot…. I thought of going to work part-time but … I had the house to look after and I had a new puppy, and I seemed to have enough to do.</w:t>
      </w:r>
    </w:p>
    <w:p w:rsidR="00E71AA9" w:rsidRPr="005D2373" w:rsidRDefault="00E71AA9" w:rsidP="0015770A">
      <w:pPr>
        <w:spacing w:line="360" w:lineRule="auto"/>
        <w:ind w:left="720" w:hanging="11"/>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Later on in the discussion Marjorie refers to her relationship with </w:t>
      </w:r>
      <w:proofErr w:type="spellStart"/>
      <w:r w:rsidRPr="005D2373">
        <w:rPr>
          <w:rFonts w:ascii="Arial" w:hAnsi="Arial" w:cs="Arial"/>
        </w:rPr>
        <w:t>Samera</w:t>
      </w:r>
      <w:proofErr w:type="spellEnd"/>
      <w:r w:rsidRPr="005D2373">
        <w:rPr>
          <w:rFonts w:ascii="Arial" w:hAnsi="Arial" w:cs="Arial"/>
        </w:rPr>
        <w:t xml:space="preserve"> and her family in the face of classed and </w:t>
      </w:r>
      <w:proofErr w:type="spellStart"/>
      <w:r w:rsidRPr="005D2373">
        <w:rPr>
          <w:rFonts w:ascii="Arial" w:hAnsi="Arial" w:cs="Arial"/>
        </w:rPr>
        <w:t>racialised</w:t>
      </w:r>
      <w:proofErr w:type="spellEnd"/>
      <w:r w:rsidRPr="005D2373">
        <w:rPr>
          <w:rFonts w:ascii="Arial" w:hAnsi="Arial" w:cs="Arial"/>
        </w:rPr>
        <w:t xml:space="preserve"> differences that she thinks demarcates herself from her </w:t>
      </w:r>
      <w:r w:rsidR="007F3698">
        <w:rPr>
          <w:rFonts w:ascii="Arial" w:hAnsi="Arial" w:cs="Arial"/>
        </w:rPr>
        <w:t>‘</w:t>
      </w:r>
      <w:r w:rsidRPr="005D2373">
        <w:rPr>
          <w:rFonts w:ascii="Arial" w:hAnsi="Arial" w:cs="Arial"/>
        </w:rPr>
        <w:t>Pakistani</w:t>
      </w:r>
      <w:r w:rsidR="007F3698">
        <w:rPr>
          <w:rFonts w:ascii="Arial" w:hAnsi="Arial" w:cs="Arial"/>
        </w:rPr>
        <w:t>’</w:t>
      </w:r>
      <w:r w:rsidRPr="005D2373">
        <w:rPr>
          <w:rFonts w:ascii="Arial" w:hAnsi="Arial" w:cs="Arial"/>
        </w:rPr>
        <w:t xml:space="preserve"> neighbours:  </w:t>
      </w:r>
    </w:p>
    <w:p w:rsidR="00E71AA9" w:rsidRPr="005D2373" w:rsidRDefault="00E71AA9" w:rsidP="0015770A">
      <w:pPr>
        <w:spacing w:line="360" w:lineRule="auto"/>
        <w:ind w:left="720" w:hanging="11"/>
        <w:rPr>
          <w:rFonts w:ascii="Arial" w:hAnsi="Arial" w:cs="Arial"/>
        </w:rPr>
      </w:pPr>
    </w:p>
    <w:p w:rsidR="00E71AA9" w:rsidRPr="005D2373" w:rsidRDefault="00E71AA9" w:rsidP="0015770A">
      <w:pPr>
        <w:spacing w:line="360" w:lineRule="auto"/>
        <w:ind w:left="720" w:hanging="11"/>
        <w:rPr>
          <w:rFonts w:ascii="Arial" w:hAnsi="Arial" w:cs="Arial"/>
        </w:rPr>
      </w:pPr>
      <w:r w:rsidRPr="005D2373">
        <w:rPr>
          <w:rFonts w:ascii="Arial" w:hAnsi="Arial" w:cs="Arial"/>
        </w:rPr>
        <w:t xml:space="preserve">Researcher: But you feel that they [i.e. </w:t>
      </w:r>
      <w:proofErr w:type="spellStart"/>
      <w:r w:rsidRPr="005D2373">
        <w:rPr>
          <w:rFonts w:ascii="Arial" w:hAnsi="Arial" w:cs="Arial"/>
        </w:rPr>
        <w:t>BrAsians</w:t>
      </w:r>
      <w:proofErr w:type="spellEnd"/>
      <w:r w:rsidRPr="005D2373">
        <w:rPr>
          <w:rFonts w:ascii="Arial" w:hAnsi="Arial" w:cs="Arial"/>
        </w:rPr>
        <w:t>] are nice neighbours to live with, in the same neighbourhood…?</w:t>
      </w:r>
    </w:p>
    <w:p w:rsidR="00E71AA9" w:rsidRPr="005D2373" w:rsidRDefault="00E71AA9" w:rsidP="0015770A">
      <w:pPr>
        <w:spacing w:line="360" w:lineRule="auto"/>
        <w:ind w:left="720" w:hanging="11"/>
        <w:rPr>
          <w:rFonts w:ascii="Arial" w:hAnsi="Arial" w:cs="Arial"/>
          <w:b/>
        </w:rPr>
      </w:pPr>
    </w:p>
    <w:p w:rsidR="00E71AA9" w:rsidRPr="005D2373" w:rsidRDefault="00E71AA9" w:rsidP="0015770A">
      <w:pPr>
        <w:spacing w:line="360" w:lineRule="auto"/>
        <w:ind w:left="720" w:hanging="11"/>
        <w:rPr>
          <w:rFonts w:ascii="Arial" w:hAnsi="Arial" w:cs="Arial"/>
        </w:rPr>
      </w:pPr>
      <w:r w:rsidRPr="005D2373">
        <w:rPr>
          <w:rFonts w:ascii="Arial" w:hAnsi="Arial" w:cs="Arial"/>
        </w:rPr>
        <w:t xml:space="preserve">Marjorie: I thought when these people started pouring in and a lot of people left - the neighbours that side went to Canada, the neighbours that side went to Australia - I thought somebody had better stay put and keep a few standards up…. Because my </w:t>
      </w:r>
      <w:r w:rsidRPr="005D2373">
        <w:rPr>
          <w:rFonts w:ascii="Arial" w:hAnsi="Arial" w:cs="Arial"/>
          <w:i/>
        </w:rPr>
        <w:t>godfathers</w:t>
      </w:r>
      <w:r w:rsidRPr="005D2373">
        <w:rPr>
          <w:rFonts w:ascii="Arial" w:hAnsi="Arial" w:cs="Arial"/>
        </w:rPr>
        <w:t xml:space="preserve"> [an old-fashioned middle class expression of </w:t>
      </w:r>
      <w:r w:rsidR="007F3698">
        <w:rPr>
          <w:rFonts w:ascii="Arial" w:hAnsi="Arial" w:cs="Arial"/>
        </w:rPr>
        <w:t>surprise and shock</w:t>
      </w:r>
      <w:r w:rsidRPr="005D2373">
        <w:rPr>
          <w:rFonts w:ascii="Arial" w:hAnsi="Arial" w:cs="Arial"/>
        </w:rPr>
        <w:t xml:space="preserve">], when the Pakistanis first came, they had no idea of how to paint anything…. Terrible! And … they obviously found English front doors rather difficult to close…. They used to buy those </w:t>
      </w:r>
      <w:proofErr w:type="gramStart"/>
      <w:r w:rsidRPr="005D2373">
        <w:rPr>
          <w:rFonts w:ascii="Arial" w:hAnsi="Arial" w:cs="Arial"/>
        </w:rPr>
        <w:t>sort</w:t>
      </w:r>
      <w:proofErr w:type="gramEnd"/>
      <w:r w:rsidRPr="005D2373">
        <w:rPr>
          <w:rFonts w:ascii="Arial" w:hAnsi="Arial" w:cs="Arial"/>
        </w:rPr>
        <w:t xml:space="preserve"> of </w:t>
      </w:r>
      <w:proofErr w:type="spellStart"/>
      <w:r w:rsidRPr="005D2373">
        <w:rPr>
          <w:rFonts w:ascii="Arial" w:hAnsi="Arial" w:cs="Arial"/>
        </w:rPr>
        <w:t>pearlised</w:t>
      </w:r>
      <w:proofErr w:type="spellEnd"/>
      <w:r w:rsidRPr="005D2373">
        <w:rPr>
          <w:rFonts w:ascii="Arial" w:hAnsi="Arial" w:cs="Arial"/>
        </w:rPr>
        <w:t xml:space="preserve"> wardrobe handles and screw them onto the doors, so you sort of pull the door shut. And they looked … absolutely </w:t>
      </w:r>
      <w:r w:rsidRPr="005D2373">
        <w:rPr>
          <w:rFonts w:ascii="Arial" w:hAnsi="Arial" w:cs="Arial"/>
          <w:i/>
        </w:rPr>
        <w:t>ghastly</w:t>
      </w:r>
      <w:r w:rsidRPr="005D2373">
        <w:rPr>
          <w:rFonts w:ascii="Arial" w:hAnsi="Arial" w:cs="Arial"/>
        </w:rPr>
        <w:t xml:space="preserve"> [also a middle class word]. And of </w:t>
      </w:r>
      <w:r w:rsidRPr="005D2373">
        <w:rPr>
          <w:rFonts w:ascii="Arial" w:hAnsi="Arial" w:cs="Arial"/>
        </w:rPr>
        <w:lastRenderedPageBreak/>
        <w:t xml:space="preserve">course … my main bone [of contention] with those people is they’re not gardeners. They just let things go in the most awful mess…. </w:t>
      </w:r>
    </w:p>
    <w:p w:rsidR="00E71AA9" w:rsidRPr="005D2373" w:rsidRDefault="00E71AA9" w:rsidP="0015770A">
      <w:pPr>
        <w:spacing w:line="360" w:lineRule="auto"/>
        <w:ind w:left="720" w:hanging="11"/>
        <w:rPr>
          <w:rFonts w:ascii="Arial" w:hAnsi="Arial" w:cs="Arial"/>
        </w:rPr>
      </w:pPr>
    </w:p>
    <w:p w:rsidR="00E71AA9" w:rsidRPr="005D2373" w:rsidRDefault="00E71AA9" w:rsidP="0015770A">
      <w:pPr>
        <w:spacing w:line="360" w:lineRule="auto"/>
        <w:ind w:left="720" w:hanging="11"/>
        <w:rPr>
          <w:rFonts w:ascii="Arial" w:hAnsi="Arial" w:cs="Arial"/>
        </w:rPr>
      </w:pPr>
      <w:r w:rsidRPr="005D2373">
        <w:rPr>
          <w:rFonts w:ascii="Arial" w:hAnsi="Arial" w:cs="Arial"/>
        </w:rPr>
        <w:t>Researcher: Do they make good neighbours?</w:t>
      </w:r>
    </w:p>
    <w:p w:rsidR="00E71AA9" w:rsidRPr="005D2373" w:rsidRDefault="00E71AA9" w:rsidP="0015770A">
      <w:pPr>
        <w:spacing w:line="360" w:lineRule="auto"/>
        <w:ind w:left="720" w:hanging="11"/>
        <w:rPr>
          <w:rFonts w:ascii="Arial" w:hAnsi="Arial" w:cs="Arial"/>
        </w:rPr>
      </w:pPr>
    </w:p>
    <w:p w:rsidR="00E71AA9" w:rsidRPr="005D2373" w:rsidRDefault="00E71AA9" w:rsidP="0015770A">
      <w:pPr>
        <w:spacing w:line="360" w:lineRule="auto"/>
        <w:ind w:left="720" w:hanging="11"/>
        <w:rPr>
          <w:rFonts w:ascii="Arial" w:hAnsi="Arial" w:cs="Arial"/>
        </w:rPr>
      </w:pPr>
      <w:r w:rsidRPr="005D2373">
        <w:rPr>
          <w:rFonts w:ascii="Arial" w:hAnsi="Arial" w:cs="Arial"/>
        </w:rPr>
        <w:t xml:space="preserve">Marjorie: They’re alright, I mean </w:t>
      </w:r>
      <w:proofErr w:type="spellStart"/>
      <w:r w:rsidRPr="005D2373">
        <w:rPr>
          <w:rFonts w:ascii="Arial" w:hAnsi="Arial" w:cs="Arial"/>
        </w:rPr>
        <w:t>Samera</w:t>
      </w:r>
      <w:proofErr w:type="spellEnd"/>
      <w:r w:rsidRPr="005D2373">
        <w:rPr>
          <w:rFonts w:ascii="Arial" w:hAnsi="Arial" w:cs="Arial"/>
        </w:rPr>
        <w:t xml:space="preserve"> is very nice, two doors away. Her parents lived at 58, her brother lives next door to me … they’re quite a large family; they’re not very far away. </w:t>
      </w:r>
    </w:p>
    <w:p w:rsidR="00E71AA9" w:rsidRPr="005D2373" w:rsidRDefault="00E71AA9" w:rsidP="0015770A">
      <w:pPr>
        <w:spacing w:line="360" w:lineRule="auto"/>
        <w:ind w:left="720" w:hanging="11"/>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Marjorie then stopped the conversation to draw her living-room curtains. After closing the curtains, she continued: </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ind w:left="720" w:hanging="11"/>
        <w:rPr>
          <w:rFonts w:ascii="Arial" w:hAnsi="Arial" w:cs="Arial"/>
        </w:rPr>
      </w:pPr>
      <w:r w:rsidRPr="005D2373">
        <w:rPr>
          <w:rFonts w:ascii="Arial" w:hAnsi="Arial" w:cs="Arial"/>
        </w:rPr>
        <w:t xml:space="preserve">Back about 1963/64 … one Sunday and they came to me and said “please would you help us with our English?”  I think he was about seven and she [i.e. </w:t>
      </w:r>
      <w:proofErr w:type="spellStart"/>
      <w:r w:rsidRPr="005D2373">
        <w:rPr>
          <w:rFonts w:ascii="Arial" w:hAnsi="Arial" w:cs="Arial"/>
        </w:rPr>
        <w:t>Samera</w:t>
      </w:r>
      <w:proofErr w:type="spellEnd"/>
      <w:r w:rsidRPr="005D2373">
        <w:rPr>
          <w:rFonts w:ascii="Arial" w:hAnsi="Arial" w:cs="Arial"/>
        </w:rPr>
        <w:t xml:space="preserve">] was about five at the time, so I’ve known them a long time. I knew those two very well. </w:t>
      </w:r>
      <w:proofErr w:type="spellStart"/>
      <w:r w:rsidRPr="005D2373">
        <w:rPr>
          <w:rFonts w:ascii="Arial" w:hAnsi="Arial" w:cs="Arial"/>
        </w:rPr>
        <w:t>Samera’s</w:t>
      </w:r>
      <w:proofErr w:type="spellEnd"/>
      <w:r w:rsidRPr="005D2373">
        <w:rPr>
          <w:rFonts w:ascii="Arial" w:hAnsi="Arial" w:cs="Arial"/>
        </w:rPr>
        <w:t xml:space="preserve"> English is much better than Tahir’s English….  Then her youngest sister … used to spend </w:t>
      </w:r>
      <w:proofErr w:type="spellStart"/>
      <w:r w:rsidRPr="005D2373">
        <w:rPr>
          <w:rFonts w:ascii="Arial" w:hAnsi="Arial" w:cs="Arial"/>
        </w:rPr>
        <w:t>ooph</w:t>
      </w:r>
      <w:proofErr w:type="spellEnd"/>
      <w:r w:rsidRPr="005D2373">
        <w:rPr>
          <w:rFonts w:ascii="Arial" w:hAnsi="Arial" w:cs="Arial"/>
        </w:rPr>
        <w:t xml:space="preserve">, all her time here … doing homework and things…. And then </w:t>
      </w:r>
      <w:proofErr w:type="spellStart"/>
      <w:r w:rsidRPr="005D2373">
        <w:rPr>
          <w:rFonts w:ascii="Arial" w:hAnsi="Arial" w:cs="Arial"/>
        </w:rPr>
        <w:t>Samera’s</w:t>
      </w:r>
      <w:proofErr w:type="spellEnd"/>
      <w:r w:rsidRPr="005D2373">
        <w:rPr>
          <w:rFonts w:ascii="Arial" w:hAnsi="Arial" w:cs="Arial"/>
        </w:rPr>
        <w:t xml:space="preserve"> older daughter </w:t>
      </w:r>
      <w:proofErr w:type="spellStart"/>
      <w:r w:rsidRPr="005D2373">
        <w:rPr>
          <w:rFonts w:ascii="Arial" w:hAnsi="Arial" w:cs="Arial"/>
        </w:rPr>
        <w:t>Zinia</w:t>
      </w:r>
      <w:proofErr w:type="spellEnd"/>
      <w:r w:rsidRPr="005D2373">
        <w:rPr>
          <w:rFonts w:ascii="Arial" w:hAnsi="Arial" w:cs="Arial"/>
        </w:rPr>
        <w:t xml:space="preserve"> used to spend a lot of time here, they used me as a sort of extension … of the public library…. They’re a nice family…..  I don’t really know anybody in this road these days. You just don’t you know….. Some of them I don’t think I’d want to know anyway….</w:t>
      </w:r>
    </w:p>
    <w:p w:rsidR="00E71AA9" w:rsidRPr="005D2373" w:rsidRDefault="00E71AA9" w:rsidP="0015770A">
      <w:pPr>
        <w:spacing w:line="360" w:lineRule="auto"/>
        <w:ind w:left="720" w:hanging="11"/>
        <w:rPr>
          <w:rFonts w:ascii="Arial" w:hAnsi="Arial" w:cs="Arial"/>
          <w:b/>
        </w:rPr>
      </w:pPr>
    </w:p>
    <w:p w:rsidR="00E71AA9" w:rsidRPr="005D2373" w:rsidRDefault="00E71AA9" w:rsidP="0015770A">
      <w:pPr>
        <w:spacing w:line="360" w:lineRule="auto"/>
        <w:ind w:left="720" w:hanging="11"/>
        <w:rPr>
          <w:rFonts w:ascii="Arial" w:hAnsi="Arial" w:cs="Arial"/>
        </w:rPr>
      </w:pPr>
      <w:r w:rsidRPr="005D2373">
        <w:rPr>
          <w:rFonts w:ascii="Arial" w:hAnsi="Arial" w:cs="Arial"/>
        </w:rPr>
        <w:t>Researcher: Why’s that?</w:t>
      </w:r>
    </w:p>
    <w:p w:rsidR="00E71AA9" w:rsidRPr="005D2373" w:rsidRDefault="00E71AA9" w:rsidP="0015770A">
      <w:pPr>
        <w:spacing w:line="360" w:lineRule="auto"/>
        <w:ind w:left="720" w:hanging="11"/>
        <w:rPr>
          <w:rFonts w:ascii="Arial" w:hAnsi="Arial" w:cs="Arial"/>
          <w:b/>
        </w:rPr>
      </w:pPr>
    </w:p>
    <w:p w:rsidR="00E71AA9" w:rsidRPr="005D2373" w:rsidRDefault="00E71AA9" w:rsidP="0015770A">
      <w:pPr>
        <w:spacing w:line="360" w:lineRule="auto"/>
        <w:ind w:left="720" w:hanging="11"/>
        <w:rPr>
          <w:rFonts w:ascii="Arial" w:hAnsi="Arial" w:cs="Arial"/>
        </w:rPr>
      </w:pPr>
      <w:r w:rsidRPr="005D2373">
        <w:rPr>
          <w:rFonts w:ascii="Arial" w:hAnsi="Arial" w:cs="Arial"/>
        </w:rPr>
        <w:t xml:space="preserve">Marjorie: Mm … well I don’t think I’d have anything in common with most of them. </w:t>
      </w:r>
    </w:p>
    <w:p w:rsidR="00E71AA9" w:rsidRPr="005D2373" w:rsidRDefault="00E71AA9" w:rsidP="0015770A">
      <w:pPr>
        <w:spacing w:line="360" w:lineRule="auto"/>
        <w:ind w:hanging="11"/>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Nested within a set of disparaging </w:t>
      </w:r>
      <w:proofErr w:type="spellStart"/>
      <w:r w:rsidRPr="005D2373">
        <w:rPr>
          <w:rFonts w:ascii="Arial" w:hAnsi="Arial" w:cs="Arial"/>
        </w:rPr>
        <w:t>racialised</w:t>
      </w:r>
      <w:proofErr w:type="spellEnd"/>
      <w:r w:rsidRPr="005D2373">
        <w:rPr>
          <w:rFonts w:ascii="Arial" w:hAnsi="Arial" w:cs="Arial"/>
        </w:rPr>
        <w:t xml:space="preserve"> and classed remarks about the supposed decline in standards brought about by the in-migration of ‘Pakistanis’ to this suburban neighbourhood is Marjorie’s description of the significant relationships that she formed with an individual neighbouring </w:t>
      </w:r>
      <w:proofErr w:type="spellStart"/>
      <w:r w:rsidRPr="005D2373">
        <w:rPr>
          <w:rFonts w:ascii="Arial" w:hAnsi="Arial" w:cs="Arial"/>
        </w:rPr>
        <w:t>BrAsian</w:t>
      </w:r>
      <w:proofErr w:type="spellEnd"/>
      <w:r w:rsidRPr="005D2373">
        <w:rPr>
          <w:rFonts w:ascii="Arial" w:hAnsi="Arial" w:cs="Arial"/>
        </w:rPr>
        <w:t xml:space="preserve"> family, and especially with generations of that family’s children. On </w:t>
      </w:r>
      <w:r w:rsidRPr="005D2373">
        <w:rPr>
          <w:rFonts w:ascii="Arial" w:hAnsi="Arial" w:cs="Arial"/>
        </w:rPr>
        <w:lastRenderedPageBreak/>
        <w:t xml:space="preserve">the one hand, we have the image of this white middle class suburban woman ‘staying put’ to maintain and defend the social and aesthetic standards of the neighbourhood that she felt were threatened by the migration of ‘Pakistanis’ into the area, and on the other hand, there’s the corresponding out-migration of her white neighbours to the former British colonies of Canada and Australia. </w:t>
      </w:r>
      <w:r w:rsidR="00AF03FE">
        <w:rPr>
          <w:rFonts w:ascii="Arial" w:hAnsi="Arial" w:cs="Arial"/>
        </w:rPr>
        <w:t xml:space="preserve">In this way, </w:t>
      </w:r>
      <w:r w:rsidRPr="005D2373">
        <w:rPr>
          <w:rFonts w:ascii="Arial" w:hAnsi="Arial" w:cs="Arial"/>
        </w:rPr>
        <w:t xml:space="preserve">Marjorie positions herself as the defender of the respectability and charms associated with an idealised notion of the English suburbs, while her white British neighbours migrate to Britain’s former </w:t>
      </w:r>
      <w:r w:rsidRPr="005D2373">
        <w:rPr>
          <w:rFonts w:ascii="Arial" w:hAnsi="Arial" w:cs="Arial"/>
          <w:i/>
        </w:rPr>
        <w:t>white</w:t>
      </w:r>
      <w:r w:rsidRPr="005D2373">
        <w:rPr>
          <w:rFonts w:ascii="Arial" w:hAnsi="Arial" w:cs="Arial"/>
        </w:rPr>
        <w:t xml:space="preserve"> empire in search of new opportunities. </w:t>
      </w:r>
      <w:r w:rsidR="0070292C">
        <w:rPr>
          <w:rFonts w:ascii="Arial" w:hAnsi="Arial" w:cs="Arial"/>
        </w:rPr>
        <w:t xml:space="preserve">One consequence of this is for </w:t>
      </w:r>
      <w:r w:rsidRPr="005D2373">
        <w:rPr>
          <w:rFonts w:ascii="Arial" w:hAnsi="Arial" w:cs="Arial"/>
        </w:rPr>
        <w:t xml:space="preserve">‘Pakistani’ migrants </w:t>
      </w:r>
      <w:r w:rsidR="0070292C">
        <w:rPr>
          <w:rFonts w:ascii="Arial" w:hAnsi="Arial" w:cs="Arial"/>
        </w:rPr>
        <w:t xml:space="preserve">to be </w:t>
      </w:r>
      <w:r w:rsidRPr="005D2373">
        <w:rPr>
          <w:rFonts w:ascii="Arial" w:hAnsi="Arial" w:cs="Arial"/>
        </w:rPr>
        <w:t xml:space="preserve">represented as lower class people who are thought not to be equipped to cope with the etiquette, decorum and aesthetic values central to life in </w:t>
      </w:r>
      <w:r w:rsidR="00AF03FE">
        <w:rPr>
          <w:rFonts w:ascii="Arial" w:hAnsi="Arial" w:cs="Arial"/>
        </w:rPr>
        <w:t xml:space="preserve">British </w:t>
      </w:r>
      <w:r w:rsidRPr="005D2373">
        <w:rPr>
          <w:rFonts w:ascii="Arial" w:hAnsi="Arial" w:cs="Arial"/>
        </w:rPr>
        <w:t>suburbia.</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It is similar ideals about the ‘proper’ aesthetic and social constitution of suburban places that sociologists and anthropologists have shown white middle class suburbanites draw upon in distancing themselves and their neighbourhoods from white working class people and places (Watt 2009), asylum seekers and refugees (</w:t>
      </w:r>
      <w:proofErr w:type="spellStart"/>
      <w:r w:rsidRPr="005D2373">
        <w:rPr>
          <w:rFonts w:ascii="Arial" w:hAnsi="Arial" w:cs="Arial"/>
        </w:rPr>
        <w:t>Grillo</w:t>
      </w:r>
      <w:proofErr w:type="spellEnd"/>
      <w:r w:rsidRPr="005D2373">
        <w:rPr>
          <w:rFonts w:ascii="Arial" w:hAnsi="Arial" w:cs="Arial"/>
        </w:rPr>
        <w:t xml:space="preserve"> 2005) and </w:t>
      </w:r>
      <w:proofErr w:type="spellStart"/>
      <w:r w:rsidR="00AF03FE">
        <w:rPr>
          <w:rFonts w:ascii="Arial" w:hAnsi="Arial" w:cs="Arial"/>
        </w:rPr>
        <w:t>BrAsian</w:t>
      </w:r>
      <w:proofErr w:type="spellEnd"/>
      <w:r w:rsidR="00AF03FE">
        <w:rPr>
          <w:rFonts w:ascii="Arial" w:hAnsi="Arial" w:cs="Arial"/>
        </w:rPr>
        <w:t xml:space="preserve"> </w:t>
      </w:r>
      <w:r w:rsidRPr="005D2373">
        <w:rPr>
          <w:rFonts w:ascii="Arial" w:hAnsi="Arial" w:cs="Arial"/>
        </w:rPr>
        <w:t>‘invaders’ (</w:t>
      </w:r>
      <w:r w:rsidR="000F689E">
        <w:rPr>
          <w:rFonts w:ascii="Arial" w:hAnsi="Arial" w:cs="Arial"/>
        </w:rPr>
        <w:t>Author</w:t>
      </w:r>
      <w:r w:rsidR="00726ABC">
        <w:rPr>
          <w:rFonts w:ascii="Arial" w:hAnsi="Arial" w:cs="Arial"/>
        </w:rPr>
        <w:t xml:space="preserve"> </w:t>
      </w:r>
      <w:r w:rsidRPr="005D2373">
        <w:rPr>
          <w:rFonts w:ascii="Arial" w:hAnsi="Arial" w:cs="Arial"/>
        </w:rPr>
        <w:t xml:space="preserve">2012, chapters 2 and 3). Indeed, it is also the commonplace belief that immutable </w:t>
      </w:r>
      <w:proofErr w:type="spellStart"/>
      <w:r w:rsidRPr="005D2373">
        <w:rPr>
          <w:rFonts w:ascii="Arial" w:hAnsi="Arial" w:cs="Arial"/>
        </w:rPr>
        <w:t>racialised</w:t>
      </w:r>
      <w:proofErr w:type="spellEnd"/>
      <w:r w:rsidRPr="005D2373">
        <w:rPr>
          <w:rFonts w:ascii="Arial" w:hAnsi="Arial" w:cs="Arial"/>
        </w:rPr>
        <w:t xml:space="preserve"> and classed differences demarcate white ‘modern’ values from </w:t>
      </w:r>
      <w:proofErr w:type="spellStart"/>
      <w:r w:rsidRPr="005D2373">
        <w:rPr>
          <w:rFonts w:ascii="Arial" w:hAnsi="Arial" w:cs="Arial"/>
        </w:rPr>
        <w:t>BrAsian</w:t>
      </w:r>
      <w:proofErr w:type="spellEnd"/>
      <w:r w:rsidRPr="005D2373">
        <w:rPr>
          <w:rFonts w:ascii="Arial" w:hAnsi="Arial" w:cs="Arial"/>
        </w:rPr>
        <w:t xml:space="preserve"> Muslims’ ‘culturally’ different values and ‘backward’ beliefs, and that this results in whites and </w:t>
      </w:r>
      <w:proofErr w:type="spellStart"/>
      <w:r w:rsidRPr="005D2373">
        <w:rPr>
          <w:rFonts w:ascii="Arial" w:hAnsi="Arial" w:cs="Arial"/>
        </w:rPr>
        <w:t>BrAsian</w:t>
      </w:r>
      <w:proofErr w:type="spellEnd"/>
      <w:r w:rsidRPr="005D2373">
        <w:rPr>
          <w:rFonts w:ascii="Arial" w:hAnsi="Arial" w:cs="Arial"/>
        </w:rPr>
        <w:t xml:space="preserve"> Muslims living ethnically segregated lives in British cities and towns (Alexander 2005, 202).</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But yet within the flow of her conversation, Marjorie describes how, over the course of many years, she regularly helped two generations of </w:t>
      </w:r>
      <w:proofErr w:type="spellStart"/>
      <w:r w:rsidRPr="005D2373">
        <w:rPr>
          <w:rFonts w:ascii="Arial" w:hAnsi="Arial" w:cs="Arial"/>
        </w:rPr>
        <w:t>BrAsian</w:t>
      </w:r>
      <w:proofErr w:type="spellEnd"/>
      <w:r w:rsidRPr="005D2373">
        <w:rPr>
          <w:rFonts w:ascii="Arial" w:hAnsi="Arial" w:cs="Arial"/>
        </w:rPr>
        <w:t xml:space="preserve"> children to learn English as well as assisting them with their homework. It could be argued that Marjorie’s role as teacher is reminiscent of the colonial figure of the white upper-class British </w:t>
      </w:r>
      <w:proofErr w:type="spellStart"/>
      <w:r w:rsidRPr="005D2373">
        <w:rPr>
          <w:rFonts w:ascii="Arial" w:hAnsi="Arial" w:cs="Arial"/>
        </w:rPr>
        <w:t>Memsaab</w:t>
      </w:r>
      <w:proofErr w:type="spellEnd"/>
      <w:r w:rsidRPr="005D2373">
        <w:rPr>
          <w:rFonts w:ascii="Arial" w:hAnsi="Arial" w:cs="Arial"/>
        </w:rPr>
        <w:t xml:space="preserve"> who taught those colonised the English language, an activity felt by some colonialists to be fundamental to the ‘civilisation’ of the so-called ‘natives’ (see Hall and Rose 2006). However, to only portray Marjorie’s relationship with this family in this way would miss the significance of these relationships to her, and misses the ways in which her relationships with these children cultivated a space for interethnic care.  </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The length, depth and precious quality of these relationships unfolds and amasses in Marjorie’s outpouring of the connections that she describes with differing generations of the family’s children. She explains how some of the children ‘used to spend all their time [at her home]’, and she light-heartedly, but evidently proudly, suggests that some children came to her house as if it were ‘the public library’. In a motherly tone and fashion, she reveals how her relationships with these children kept her occupied for years. </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It seems to me, then, that these relationships and ‘gifts of care’ (Wise 2009, 37) offer Marjorie what </w:t>
      </w:r>
      <w:proofErr w:type="spellStart"/>
      <w:r w:rsidRPr="005D2373">
        <w:rPr>
          <w:rFonts w:ascii="Arial" w:hAnsi="Arial" w:cs="Arial"/>
        </w:rPr>
        <w:t>Zournazi</w:t>
      </w:r>
      <w:proofErr w:type="spellEnd"/>
      <w:r w:rsidRPr="005D2373">
        <w:rPr>
          <w:rFonts w:ascii="Arial" w:hAnsi="Arial" w:cs="Arial"/>
        </w:rPr>
        <w:t xml:space="preserve"> and </w:t>
      </w:r>
      <w:proofErr w:type="spellStart"/>
      <w:r w:rsidRPr="005D2373">
        <w:rPr>
          <w:rFonts w:ascii="Arial" w:hAnsi="Arial" w:cs="Arial"/>
        </w:rPr>
        <w:t>Hage</w:t>
      </w:r>
      <w:proofErr w:type="spellEnd"/>
      <w:r w:rsidR="0070292C">
        <w:rPr>
          <w:rFonts w:ascii="Arial" w:hAnsi="Arial" w:cs="Arial"/>
        </w:rPr>
        <w:t xml:space="preserve"> (2002, 151-152 quoted by Wise 2005, 177)</w:t>
      </w:r>
      <w:r w:rsidRPr="005D2373">
        <w:rPr>
          <w:rFonts w:ascii="Arial" w:hAnsi="Arial" w:cs="Arial"/>
        </w:rPr>
        <w:t xml:space="preserve"> call ‘</w:t>
      </w:r>
      <w:r w:rsidRPr="007F3698">
        <w:rPr>
          <w:rFonts w:ascii="Arial" w:hAnsi="Arial" w:cs="Arial"/>
        </w:rPr>
        <w:t>hope on the side of life’</w:t>
      </w:r>
      <w:r w:rsidRPr="005D2373">
        <w:rPr>
          <w:rFonts w:ascii="Arial" w:hAnsi="Arial" w:cs="Arial"/>
        </w:rPr>
        <w:t xml:space="preserve">. </w:t>
      </w:r>
      <w:proofErr w:type="spellStart"/>
      <w:r w:rsidRPr="005D2373">
        <w:rPr>
          <w:rFonts w:ascii="Arial" w:hAnsi="Arial" w:cs="Arial"/>
        </w:rPr>
        <w:t>Zournazi</w:t>
      </w:r>
      <w:proofErr w:type="spellEnd"/>
      <w:r w:rsidRPr="005D2373">
        <w:rPr>
          <w:rFonts w:ascii="Arial" w:hAnsi="Arial" w:cs="Arial"/>
        </w:rPr>
        <w:t xml:space="preserve"> and </w:t>
      </w:r>
      <w:proofErr w:type="spellStart"/>
      <w:r w:rsidRPr="005D2373">
        <w:rPr>
          <w:rFonts w:ascii="Arial" w:hAnsi="Arial" w:cs="Arial"/>
        </w:rPr>
        <w:t>Hage</w:t>
      </w:r>
      <w:proofErr w:type="spellEnd"/>
      <w:r w:rsidRPr="005D2373">
        <w:rPr>
          <w:rFonts w:ascii="Arial" w:hAnsi="Arial" w:cs="Arial"/>
        </w:rPr>
        <w:t xml:space="preserve"> describe this as a feeling which </w:t>
      </w:r>
      <w:r w:rsidRPr="00285BE1">
        <w:rPr>
          <w:rFonts w:ascii="Arial" w:hAnsi="Arial" w:cs="Arial"/>
        </w:rPr>
        <w:t>‘drives us to continue to want to live, it is the existence of something to live for’ (</w:t>
      </w:r>
      <w:proofErr w:type="spellStart"/>
      <w:r w:rsidRPr="00285BE1">
        <w:rPr>
          <w:rFonts w:ascii="Arial" w:hAnsi="Arial" w:cs="Arial"/>
        </w:rPr>
        <w:t>Zournazi</w:t>
      </w:r>
      <w:proofErr w:type="spellEnd"/>
      <w:r w:rsidRPr="00285BE1">
        <w:rPr>
          <w:rFonts w:ascii="Arial" w:hAnsi="Arial" w:cs="Arial"/>
        </w:rPr>
        <w:t xml:space="preserve"> and </w:t>
      </w:r>
      <w:proofErr w:type="spellStart"/>
      <w:r w:rsidRPr="00285BE1">
        <w:rPr>
          <w:rFonts w:ascii="Arial" w:hAnsi="Arial" w:cs="Arial"/>
        </w:rPr>
        <w:t>Hage</w:t>
      </w:r>
      <w:proofErr w:type="spellEnd"/>
      <w:r w:rsidRPr="00285BE1">
        <w:rPr>
          <w:rFonts w:ascii="Arial" w:hAnsi="Arial" w:cs="Arial"/>
        </w:rPr>
        <w:t xml:space="preserve"> 2002, 151-152 quoted by Wise 2005, 177). Attached to this state of being a</w:t>
      </w:r>
      <w:r w:rsidRPr="005D2373">
        <w:rPr>
          <w:rFonts w:ascii="Arial" w:hAnsi="Arial" w:cs="Arial"/>
        </w:rPr>
        <w:t xml:space="preserve">re feelings of ‘joy’ and ‘homeliness’ that accompany ‘connection’, ‘sharing’ and ‘mutual recognition’ across difference (Wise 2005, 177). </w:t>
      </w:r>
    </w:p>
    <w:p w:rsidR="00E71AA9" w:rsidRPr="005D2373" w:rsidRDefault="00E71AA9" w:rsidP="0015770A">
      <w:pPr>
        <w:spacing w:line="360" w:lineRule="auto"/>
        <w:rPr>
          <w:rFonts w:ascii="Arial" w:hAnsi="Arial" w:cs="Arial"/>
        </w:rPr>
      </w:pPr>
      <w:r w:rsidRPr="005D2373">
        <w:rPr>
          <w:rFonts w:ascii="Arial" w:hAnsi="Arial" w:cs="Arial"/>
        </w:rPr>
        <w:t xml:space="preserve"> </w:t>
      </w:r>
    </w:p>
    <w:p w:rsidR="00E71AA9" w:rsidRDefault="00E71AA9" w:rsidP="0015770A">
      <w:pPr>
        <w:spacing w:line="360" w:lineRule="auto"/>
        <w:rPr>
          <w:rFonts w:ascii="Arial" w:hAnsi="Arial" w:cs="Arial"/>
        </w:rPr>
      </w:pPr>
      <w:r w:rsidRPr="005D2373">
        <w:rPr>
          <w:rFonts w:ascii="Arial" w:hAnsi="Arial" w:cs="Arial"/>
        </w:rPr>
        <w:t xml:space="preserve">Echoing Jamie’s childhood memories, it is the interactions of care and the intermingling of biographies between adults and children that is central to the creation of these convivial relations between </w:t>
      </w:r>
      <w:proofErr w:type="spellStart"/>
      <w:r w:rsidRPr="005D2373">
        <w:rPr>
          <w:rFonts w:ascii="Arial" w:hAnsi="Arial" w:cs="Arial"/>
        </w:rPr>
        <w:t>BrAsian</w:t>
      </w:r>
      <w:proofErr w:type="spellEnd"/>
      <w:r w:rsidRPr="005D2373">
        <w:rPr>
          <w:rFonts w:ascii="Arial" w:hAnsi="Arial" w:cs="Arial"/>
        </w:rPr>
        <w:t xml:space="preserve"> and white British neighbours in </w:t>
      </w:r>
      <w:proofErr w:type="spellStart"/>
      <w:r w:rsidRPr="005D2373">
        <w:rPr>
          <w:rFonts w:ascii="Arial" w:hAnsi="Arial" w:cs="Arial"/>
        </w:rPr>
        <w:t>Southtown</w:t>
      </w:r>
      <w:proofErr w:type="spellEnd"/>
      <w:r w:rsidRPr="005D2373">
        <w:rPr>
          <w:rFonts w:ascii="Arial" w:hAnsi="Arial" w:cs="Arial"/>
        </w:rPr>
        <w:t xml:space="preserve">. In other words, in these instances of interaction, children become the bridge that connect adults across ethnic, national and religious differences who live ‘not far away’ in the same street or even just next door. While Marjorie’s interethnic relationships have an inevitable impermanence about them – children grow-up </w:t>
      </w:r>
      <w:r w:rsidR="00726ABC">
        <w:rPr>
          <w:rFonts w:ascii="Arial" w:hAnsi="Arial" w:cs="Arial"/>
        </w:rPr>
        <w:t>-</w:t>
      </w:r>
      <w:r w:rsidRPr="005D2373">
        <w:rPr>
          <w:rFonts w:ascii="Arial" w:hAnsi="Arial" w:cs="Arial"/>
        </w:rPr>
        <w:t xml:space="preserve"> it is clear that Marjorie’s interactions with these children are not the same as the ‘cool’, ‘pragmatic’ and ‘fleeting’ convivial encounters between strangers in public spaces observed by ethnographers in cities (see Neal et al 2011 for an overview; </w:t>
      </w:r>
      <w:proofErr w:type="spellStart"/>
      <w:r w:rsidRPr="005D2373">
        <w:rPr>
          <w:rFonts w:ascii="Arial" w:hAnsi="Arial" w:cs="Arial"/>
        </w:rPr>
        <w:t>Wessendorf</w:t>
      </w:r>
      <w:proofErr w:type="spellEnd"/>
      <w:r w:rsidRPr="005D2373">
        <w:rPr>
          <w:rFonts w:ascii="Arial" w:hAnsi="Arial" w:cs="Arial"/>
        </w:rPr>
        <w:t xml:space="preserve"> 2013, 2014; Wise and </w:t>
      </w:r>
      <w:proofErr w:type="spellStart"/>
      <w:r w:rsidRPr="005D2373">
        <w:rPr>
          <w:rFonts w:ascii="Arial" w:hAnsi="Arial" w:cs="Arial"/>
        </w:rPr>
        <w:t>Velayutham</w:t>
      </w:r>
      <w:proofErr w:type="spellEnd"/>
      <w:r w:rsidRPr="005D2373">
        <w:rPr>
          <w:rFonts w:ascii="Arial" w:hAnsi="Arial" w:cs="Arial"/>
        </w:rPr>
        <w:t xml:space="preserve"> 2014 for specific examples). That is to say, Marjorie’s relations across difference are built up over time in her home with generations of children to become integral to her biography and sense of self in this particular place.</w:t>
      </w:r>
      <w:r w:rsidR="00285BE1">
        <w:rPr>
          <w:rFonts w:ascii="Arial" w:hAnsi="Arial" w:cs="Arial"/>
        </w:rPr>
        <w:t xml:space="preserve"> In other words, </w:t>
      </w:r>
      <w:r w:rsidR="00285BE1" w:rsidRPr="005D2373">
        <w:rPr>
          <w:rFonts w:ascii="Arial" w:hAnsi="Arial" w:cs="Arial"/>
        </w:rPr>
        <w:t xml:space="preserve">in </w:t>
      </w:r>
      <w:proofErr w:type="spellStart"/>
      <w:r w:rsidR="00285BE1" w:rsidRPr="005D2373">
        <w:rPr>
          <w:rFonts w:ascii="Arial" w:hAnsi="Arial" w:cs="Arial"/>
        </w:rPr>
        <w:t>Southtown</w:t>
      </w:r>
      <w:proofErr w:type="spellEnd"/>
      <w:r w:rsidR="00285BE1" w:rsidRPr="005D2373">
        <w:rPr>
          <w:rFonts w:ascii="Arial" w:hAnsi="Arial" w:cs="Arial"/>
        </w:rPr>
        <w:t xml:space="preserve"> interactions are ongoing </w:t>
      </w:r>
      <w:r w:rsidR="00285BE1" w:rsidRPr="005D2373">
        <w:rPr>
          <w:rFonts w:ascii="Arial" w:hAnsi="Arial" w:cs="Arial"/>
        </w:rPr>
        <w:lastRenderedPageBreak/>
        <w:t xml:space="preserve">thus relations form, whereas in super-diverse cities </w:t>
      </w:r>
      <w:r w:rsidR="00285BE1">
        <w:rPr>
          <w:rFonts w:ascii="Arial" w:hAnsi="Arial" w:cs="Arial"/>
        </w:rPr>
        <w:t>interactions</w:t>
      </w:r>
      <w:r w:rsidR="00285BE1" w:rsidRPr="005D2373">
        <w:rPr>
          <w:rFonts w:ascii="Arial" w:hAnsi="Arial" w:cs="Arial"/>
        </w:rPr>
        <w:t xml:space="preserve"> are often too ephemeral to become relations</w:t>
      </w:r>
      <w:r w:rsidR="00726ABC">
        <w:rPr>
          <w:rFonts w:ascii="Arial" w:hAnsi="Arial" w:cs="Arial"/>
        </w:rPr>
        <w:t xml:space="preserve"> of care and trust</w:t>
      </w:r>
      <w:r w:rsidR="00285BE1" w:rsidRPr="005D2373">
        <w:rPr>
          <w:rFonts w:ascii="Arial" w:hAnsi="Arial" w:cs="Arial"/>
        </w:rPr>
        <w:t>.</w:t>
      </w:r>
      <w:r w:rsidR="00285BE1">
        <w:rPr>
          <w:rFonts w:ascii="Arial" w:hAnsi="Arial" w:cs="Arial"/>
        </w:rPr>
        <w:t xml:space="preserve"> </w:t>
      </w:r>
    </w:p>
    <w:p w:rsidR="00AF03FE" w:rsidRPr="005D2373" w:rsidRDefault="00AF03FE"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However, it is an inescapable reality that Marjorie’s relationships across difference are haunted by her xenophobic and racist attitudes. Marjorie’s relationship with this particular ‘Pakistani’ family, no matter how life enhancing, does not change her views on the supposed decline in standards that she thinks was characterised by the settlement of ‘Pakistanis’ into the neighbourhood more generally. Thus, on the one hand, </w:t>
      </w:r>
      <w:proofErr w:type="spellStart"/>
      <w:r w:rsidRPr="005D2373">
        <w:rPr>
          <w:rFonts w:ascii="Arial" w:hAnsi="Arial" w:cs="Arial"/>
        </w:rPr>
        <w:t>Marjories</w:t>
      </w:r>
      <w:proofErr w:type="spellEnd"/>
      <w:r w:rsidRPr="005D2373">
        <w:rPr>
          <w:rFonts w:ascii="Arial" w:hAnsi="Arial" w:cs="Arial"/>
        </w:rPr>
        <w:t>’ feelings of racial and class distinction and snobbery break down when she thinks of an individual family that she knows well. However, on the other hand, this does not open her up to new relationships with her more recent neighbours that also come from somewhere else. Like the ‘Pakistanis’ before them, these new migrants represent an imagined interruption to life in this supposedly once white suburban neighbourhood. It might also be said that the arrival of even more migrants, from across the UK and other parts of the world, highlights her impotence to do anything about what she perceives to be the negative changes that incomers inevitably bring to the once uniform, orderly and respectable character of this place. My main point is that at the same time that convivial relations generate feelings of interethnic connection, they also reaffirm, at least for Marjorie, deep-seated prejudices</w:t>
      </w:r>
      <w:r w:rsidR="00285BE1">
        <w:rPr>
          <w:rFonts w:ascii="Arial" w:hAnsi="Arial" w:cs="Arial"/>
        </w:rPr>
        <w:t>.</w:t>
      </w:r>
      <w:r w:rsidRPr="005D2373">
        <w:rPr>
          <w:rFonts w:ascii="Arial" w:hAnsi="Arial" w:cs="Arial"/>
        </w:rPr>
        <w:t xml:space="preserve"> </w:t>
      </w:r>
    </w:p>
    <w:p w:rsidR="00E71AA9" w:rsidRPr="005D2373" w:rsidRDefault="00E71AA9" w:rsidP="0015770A">
      <w:pPr>
        <w:spacing w:line="360" w:lineRule="auto"/>
        <w:rPr>
          <w:rFonts w:ascii="Arial" w:hAnsi="Arial" w:cs="Arial"/>
          <w:b/>
        </w:rPr>
      </w:pPr>
    </w:p>
    <w:p w:rsidR="00E71AA9" w:rsidRPr="005D2373" w:rsidRDefault="00E71AA9" w:rsidP="0015770A">
      <w:pPr>
        <w:spacing w:line="360" w:lineRule="auto"/>
        <w:rPr>
          <w:rFonts w:ascii="Arial" w:hAnsi="Arial" w:cs="Arial"/>
          <w:b/>
        </w:rPr>
      </w:pPr>
      <w:r w:rsidRPr="005D2373">
        <w:rPr>
          <w:rFonts w:ascii="Arial" w:hAnsi="Arial" w:cs="Arial"/>
          <w:b/>
        </w:rPr>
        <w:t xml:space="preserve">Friendship and </w:t>
      </w:r>
      <w:r w:rsidR="004370FF">
        <w:rPr>
          <w:rFonts w:ascii="Arial" w:hAnsi="Arial" w:cs="Arial"/>
          <w:b/>
        </w:rPr>
        <w:t>c</w:t>
      </w:r>
      <w:r w:rsidRPr="005D2373">
        <w:rPr>
          <w:rFonts w:ascii="Arial" w:hAnsi="Arial" w:cs="Arial"/>
          <w:b/>
        </w:rPr>
        <w:t xml:space="preserve">onviviality in </w:t>
      </w:r>
      <w:proofErr w:type="spellStart"/>
      <w:r w:rsidRPr="005D2373">
        <w:rPr>
          <w:rFonts w:ascii="Arial" w:hAnsi="Arial" w:cs="Arial"/>
          <w:b/>
        </w:rPr>
        <w:t>Southtown</w:t>
      </w:r>
      <w:proofErr w:type="spellEnd"/>
      <w:r w:rsidRPr="005D2373">
        <w:rPr>
          <w:rFonts w:ascii="Arial" w:hAnsi="Arial" w:cs="Arial"/>
          <w:b/>
        </w:rPr>
        <w:t xml:space="preserve"> </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i/>
        </w:rPr>
        <w:t xml:space="preserve">Scene 3: Sarah’s and </w:t>
      </w:r>
      <w:proofErr w:type="spellStart"/>
      <w:r w:rsidRPr="005D2373">
        <w:rPr>
          <w:rFonts w:ascii="Arial" w:hAnsi="Arial" w:cs="Arial"/>
          <w:i/>
        </w:rPr>
        <w:t>Nureen’s</w:t>
      </w:r>
      <w:proofErr w:type="spellEnd"/>
      <w:r w:rsidRPr="005D2373">
        <w:rPr>
          <w:rFonts w:ascii="Arial" w:hAnsi="Arial" w:cs="Arial"/>
          <w:i/>
        </w:rPr>
        <w:t xml:space="preserve"> experiences</w:t>
      </w:r>
      <w:r w:rsidRPr="005D2373">
        <w:rPr>
          <w:rFonts w:ascii="Arial" w:hAnsi="Arial" w:cs="Arial"/>
        </w:rPr>
        <w:t xml:space="preserve"> </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In this final empirical section my analysis shifts gear to explore the friendship of Sarah, a white British woman, and </w:t>
      </w:r>
      <w:proofErr w:type="spellStart"/>
      <w:r w:rsidRPr="005D2373">
        <w:rPr>
          <w:rFonts w:ascii="Arial" w:hAnsi="Arial" w:cs="Arial"/>
        </w:rPr>
        <w:t>Nureen</w:t>
      </w:r>
      <w:proofErr w:type="spellEnd"/>
      <w:r w:rsidRPr="005D2373">
        <w:rPr>
          <w:rFonts w:ascii="Arial" w:hAnsi="Arial" w:cs="Arial"/>
        </w:rPr>
        <w:t xml:space="preserve">, a </w:t>
      </w:r>
      <w:proofErr w:type="spellStart"/>
      <w:r w:rsidRPr="005D2373">
        <w:rPr>
          <w:rFonts w:ascii="Arial" w:hAnsi="Arial" w:cs="Arial"/>
        </w:rPr>
        <w:t>BrAsian</w:t>
      </w:r>
      <w:proofErr w:type="spellEnd"/>
      <w:r w:rsidRPr="005D2373">
        <w:rPr>
          <w:rFonts w:ascii="Arial" w:hAnsi="Arial" w:cs="Arial"/>
        </w:rPr>
        <w:t xml:space="preserve"> woman of Pakistani descent, who both grew up in the neighbourhood and continue to live in the town. This friendship provides a different angle on the close proximity of convivial relations to xenophobic and racist attitudes. Susan’s and </w:t>
      </w:r>
      <w:proofErr w:type="spellStart"/>
      <w:r w:rsidRPr="005D2373">
        <w:rPr>
          <w:rFonts w:ascii="Arial" w:hAnsi="Arial" w:cs="Arial"/>
        </w:rPr>
        <w:t>Nureen’s</w:t>
      </w:r>
      <w:proofErr w:type="spellEnd"/>
      <w:r w:rsidRPr="005D2373">
        <w:rPr>
          <w:rFonts w:ascii="Arial" w:hAnsi="Arial" w:cs="Arial"/>
        </w:rPr>
        <w:t xml:space="preserve"> experience illustrates how the racist response from observers to their interethnic and interreligious friendship leaves them vulnerable to encounters with racism, xenophobia and Islamophobia in the town.  </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Each woman was interviewed separately for the project. Both are in their early thirties and are from working class backgrounds. They first met and became friends at a primary (elementary) school in the neighbourhood. They attended the same secondary (senior) school also in the area. After school, Sarah went to university but left before finishing her degree to give birth to her son. She is a single mother and currently works as a Teaching Assistant at a local school. </w:t>
      </w:r>
      <w:proofErr w:type="spellStart"/>
      <w:r w:rsidRPr="005D2373">
        <w:rPr>
          <w:rFonts w:ascii="Arial" w:hAnsi="Arial" w:cs="Arial"/>
        </w:rPr>
        <w:t>Nureen</w:t>
      </w:r>
      <w:proofErr w:type="spellEnd"/>
      <w:r w:rsidRPr="005D2373">
        <w:rPr>
          <w:rFonts w:ascii="Arial" w:hAnsi="Arial" w:cs="Arial"/>
        </w:rPr>
        <w:t xml:space="preserve"> is a university graduate and works for a charity. Like Sarah, </w:t>
      </w:r>
      <w:proofErr w:type="spellStart"/>
      <w:r w:rsidRPr="005D2373">
        <w:rPr>
          <w:rFonts w:ascii="Arial" w:hAnsi="Arial" w:cs="Arial"/>
        </w:rPr>
        <w:t>Nureen</w:t>
      </w:r>
      <w:proofErr w:type="spellEnd"/>
      <w:r w:rsidRPr="005D2373">
        <w:rPr>
          <w:rFonts w:ascii="Arial" w:hAnsi="Arial" w:cs="Arial"/>
        </w:rPr>
        <w:t xml:space="preserve"> is not married, but has no children. Sarah describes </w:t>
      </w:r>
      <w:proofErr w:type="spellStart"/>
      <w:r w:rsidRPr="005D2373">
        <w:rPr>
          <w:rFonts w:ascii="Arial" w:hAnsi="Arial" w:cs="Arial"/>
        </w:rPr>
        <w:t>Nureen</w:t>
      </w:r>
      <w:proofErr w:type="spellEnd"/>
      <w:r w:rsidRPr="005D2373">
        <w:rPr>
          <w:rFonts w:ascii="Arial" w:hAnsi="Arial" w:cs="Arial"/>
        </w:rPr>
        <w:t xml:space="preserve"> as: ‘my best friend I would say, we’ve been since primary school’, and </w:t>
      </w:r>
      <w:proofErr w:type="spellStart"/>
      <w:r w:rsidRPr="005D2373">
        <w:rPr>
          <w:rFonts w:ascii="Arial" w:hAnsi="Arial" w:cs="Arial"/>
        </w:rPr>
        <w:t>Nureen</w:t>
      </w:r>
      <w:proofErr w:type="spellEnd"/>
      <w:r w:rsidRPr="005D2373">
        <w:rPr>
          <w:rFonts w:ascii="Arial" w:hAnsi="Arial" w:cs="Arial"/>
        </w:rPr>
        <w:t xml:space="preserve"> describes her relationship with Sarah like this: ‘I don’t think it is unusual that a Pakistani girl and a white girl become friends. But … it is unusual that we have managed to stay in touch for this long’. Clearly, the longevity of Sarah’s and </w:t>
      </w:r>
      <w:proofErr w:type="spellStart"/>
      <w:r w:rsidRPr="005D2373">
        <w:rPr>
          <w:rFonts w:ascii="Arial" w:hAnsi="Arial" w:cs="Arial"/>
        </w:rPr>
        <w:t>Nureen’s</w:t>
      </w:r>
      <w:proofErr w:type="spellEnd"/>
      <w:r w:rsidRPr="005D2373">
        <w:rPr>
          <w:rFonts w:ascii="Arial" w:hAnsi="Arial" w:cs="Arial"/>
        </w:rPr>
        <w:t xml:space="preserve"> friendship forms a stark contrast to those sociological and anthropological accounts of conviviality in super-diverse urban neighbourhoods that highlight how interethnic relations tend to be cool, pragmatic, temporary and fleeting (</w:t>
      </w:r>
      <w:proofErr w:type="spellStart"/>
      <w:r w:rsidRPr="005D2373">
        <w:rPr>
          <w:rFonts w:ascii="Arial" w:hAnsi="Arial" w:cs="Arial"/>
        </w:rPr>
        <w:t>Wessendorf</w:t>
      </w:r>
      <w:proofErr w:type="spellEnd"/>
      <w:r w:rsidRPr="005D2373">
        <w:rPr>
          <w:rFonts w:ascii="Arial" w:hAnsi="Arial" w:cs="Arial"/>
        </w:rPr>
        <w:t xml:space="preserve"> 2013, 2014; Wise and </w:t>
      </w:r>
      <w:proofErr w:type="spellStart"/>
      <w:r w:rsidRPr="005D2373">
        <w:rPr>
          <w:rFonts w:ascii="Arial" w:hAnsi="Arial" w:cs="Arial"/>
        </w:rPr>
        <w:t>Velayutham</w:t>
      </w:r>
      <w:proofErr w:type="spellEnd"/>
      <w:r w:rsidRPr="005D2373">
        <w:rPr>
          <w:rFonts w:ascii="Arial" w:hAnsi="Arial" w:cs="Arial"/>
        </w:rPr>
        <w:t xml:space="preserve"> 2014). </w:t>
      </w:r>
      <w:proofErr w:type="spellStart"/>
      <w:r w:rsidRPr="005D2373">
        <w:rPr>
          <w:rFonts w:ascii="Arial" w:hAnsi="Arial" w:cs="Arial"/>
        </w:rPr>
        <w:t>Nureen’s</w:t>
      </w:r>
      <w:proofErr w:type="spellEnd"/>
      <w:r w:rsidRPr="005D2373">
        <w:rPr>
          <w:rFonts w:ascii="Arial" w:hAnsi="Arial" w:cs="Arial"/>
        </w:rPr>
        <w:t xml:space="preserve"> and Sarah’s friendship is a reminder that some convivial relations can be long-lasting and have deep, personal and transformative effects. Sarah’s and </w:t>
      </w:r>
      <w:proofErr w:type="spellStart"/>
      <w:r w:rsidRPr="005D2373">
        <w:rPr>
          <w:rFonts w:ascii="Arial" w:hAnsi="Arial" w:cs="Arial"/>
        </w:rPr>
        <w:t>Nureen’s</w:t>
      </w:r>
      <w:proofErr w:type="spellEnd"/>
      <w:r w:rsidRPr="005D2373">
        <w:rPr>
          <w:rFonts w:ascii="Arial" w:hAnsi="Arial" w:cs="Arial"/>
        </w:rPr>
        <w:t xml:space="preserve"> reflections on their school days offer insight into the conditions in which their relationship was formed. </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In their respective interviews they each recall primary school as a place where ethnic and other differences were less significant than secondary school. Moreover, both Sarah and </w:t>
      </w:r>
      <w:proofErr w:type="spellStart"/>
      <w:r w:rsidRPr="005D2373">
        <w:rPr>
          <w:rFonts w:ascii="Arial" w:hAnsi="Arial" w:cs="Arial"/>
        </w:rPr>
        <w:t>Nureen</w:t>
      </w:r>
      <w:proofErr w:type="spellEnd"/>
      <w:r w:rsidRPr="005D2373">
        <w:rPr>
          <w:rFonts w:ascii="Arial" w:hAnsi="Arial" w:cs="Arial"/>
        </w:rPr>
        <w:t xml:space="preserve"> discussed what it felt like at secondary school to be part of an </w:t>
      </w:r>
      <w:r w:rsidRPr="008623CB">
        <w:rPr>
          <w:rFonts w:ascii="Arial" w:hAnsi="Arial" w:cs="Arial"/>
        </w:rPr>
        <w:t xml:space="preserve">‘insular’ group of </w:t>
      </w:r>
      <w:proofErr w:type="spellStart"/>
      <w:r w:rsidRPr="008623CB">
        <w:rPr>
          <w:rFonts w:ascii="Arial" w:hAnsi="Arial" w:cs="Arial"/>
        </w:rPr>
        <w:t>BrAsian</w:t>
      </w:r>
      <w:proofErr w:type="spellEnd"/>
      <w:r w:rsidRPr="008623CB">
        <w:rPr>
          <w:rFonts w:ascii="Arial" w:hAnsi="Arial" w:cs="Arial"/>
        </w:rPr>
        <w:t xml:space="preserve"> friends</w:t>
      </w:r>
      <w:r w:rsidRPr="005D2373">
        <w:rPr>
          <w:rFonts w:ascii="Arial" w:hAnsi="Arial" w:cs="Arial"/>
        </w:rPr>
        <w:t xml:space="preserve"> set apart from and observed by the rest of the class. Sarah describes the relationships she formed at primary and secondary school as follows</w:t>
      </w:r>
      <w:r w:rsidRPr="005D2373">
        <w:rPr>
          <w:rFonts w:ascii="Arial" w:hAnsi="Arial" w:cs="Arial"/>
          <w:vertAlign w:val="superscript"/>
        </w:rPr>
        <w:t>3</w:t>
      </w:r>
      <w:r w:rsidRPr="005D2373">
        <w:rPr>
          <w:rFonts w:ascii="Arial" w:hAnsi="Arial" w:cs="Arial"/>
        </w:rPr>
        <w:t>:</w:t>
      </w:r>
    </w:p>
    <w:p w:rsidR="00E71AA9" w:rsidRPr="005D2373" w:rsidRDefault="00E71AA9" w:rsidP="0015770A">
      <w:pPr>
        <w:spacing w:line="360" w:lineRule="auto"/>
        <w:rPr>
          <w:rFonts w:ascii="Arial" w:hAnsi="Arial" w:cs="Arial"/>
          <w:i/>
        </w:rPr>
      </w:pPr>
    </w:p>
    <w:p w:rsidR="00E71AA9" w:rsidRPr="005D2373" w:rsidRDefault="00E71AA9" w:rsidP="0015770A">
      <w:pPr>
        <w:spacing w:line="360" w:lineRule="auto"/>
        <w:rPr>
          <w:rFonts w:ascii="Arial" w:hAnsi="Arial" w:cs="Arial"/>
          <w:b/>
        </w:rPr>
      </w:pPr>
    </w:p>
    <w:p w:rsidR="00E71AA9" w:rsidRPr="005D2373" w:rsidRDefault="00E71AA9" w:rsidP="0015770A">
      <w:pPr>
        <w:spacing w:line="360" w:lineRule="auto"/>
        <w:ind w:left="720"/>
        <w:rPr>
          <w:rFonts w:ascii="Arial" w:hAnsi="Arial" w:cs="Arial"/>
        </w:rPr>
      </w:pPr>
      <w:r w:rsidRPr="005D2373">
        <w:rPr>
          <w:rFonts w:ascii="Arial" w:hAnsi="Arial" w:cs="Arial"/>
        </w:rPr>
        <w:t xml:space="preserve">There were only three English children in my class [at primary school], and the rest were all Asian….  I hadn’t really noticed that until the … last year [of primary school]…. The children from [my primary school] went to [the same secondary school] and we were put with our friends </w:t>
      </w:r>
      <w:r w:rsidRPr="005D2373">
        <w:rPr>
          <w:rFonts w:ascii="Arial" w:hAnsi="Arial" w:cs="Arial"/>
        </w:rPr>
        <w:lastRenderedPageBreak/>
        <w:t xml:space="preserve">in the tutor groups…. In my class there were four or five [Asian] girls [including </w:t>
      </w:r>
      <w:proofErr w:type="spellStart"/>
      <w:r w:rsidRPr="005D2373">
        <w:rPr>
          <w:rFonts w:ascii="Arial" w:hAnsi="Arial" w:cs="Arial"/>
        </w:rPr>
        <w:t>Nureen</w:t>
      </w:r>
      <w:proofErr w:type="spellEnd"/>
      <w:r w:rsidRPr="005D2373">
        <w:rPr>
          <w:rFonts w:ascii="Arial" w:hAnsi="Arial" w:cs="Arial"/>
        </w:rPr>
        <w:t xml:space="preserve">] that I knew from [my primary school] … so then we really were the minority.… Well I was the minority … in my primary school [because she was white in a school with mainly Asian pupils], but I really felt the minority in the secondary school even though I wasn’t….   I think people classed me as part of the group [of Asian girls] because … I just stayed with the people that I knew [from primary school] and we were very insular and didn’t mix at all…. And that carried on all the way through the school…. </w:t>
      </w:r>
    </w:p>
    <w:p w:rsidR="00E71AA9" w:rsidRPr="005D2373" w:rsidRDefault="00E71AA9" w:rsidP="0015770A">
      <w:pPr>
        <w:spacing w:line="360" w:lineRule="auto"/>
        <w:ind w:left="720" w:hanging="720"/>
        <w:rPr>
          <w:rFonts w:ascii="Arial" w:hAnsi="Arial" w:cs="Arial"/>
        </w:rPr>
      </w:pPr>
    </w:p>
    <w:p w:rsidR="00E71AA9" w:rsidRPr="005D2373" w:rsidRDefault="00E71AA9" w:rsidP="0015770A">
      <w:pPr>
        <w:spacing w:line="360" w:lineRule="auto"/>
        <w:ind w:left="720"/>
        <w:rPr>
          <w:rFonts w:ascii="Arial" w:hAnsi="Arial" w:cs="Arial"/>
        </w:rPr>
      </w:pPr>
      <w:r w:rsidRPr="005D2373">
        <w:rPr>
          <w:rFonts w:ascii="Arial" w:hAnsi="Arial" w:cs="Arial"/>
        </w:rPr>
        <w:t>Researcher: How big was that group…?</w:t>
      </w:r>
    </w:p>
    <w:p w:rsidR="00E71AA9" w:rsidRPr="005D2373" w:rsidRDefault="00E71AA9" w:rsidP="0015770A">
      <w:pPr>
        <w:spacing w:line="360" w:lineRule="auto"/>
        <w:rPr>
          <w:rFonts w:ascii="Arial" w:hAnsi="Arial" w:cs="Arial"/>
          <w:b/>
        </w:rPr>
      </w:pPr>
    </w:p>
    <w:p w:rsidR="00E71AA9" w:rsidRPr="005D2373" w:rsidRDefault="00E71AA9" w:rsidP="0015770A">
      <w:pPr>
        <w:spacing w:line="360" w:lineRule="auto"/>
        <w:ind w:left="720"/>
        <w:rPr>
          <w:rFonts w:ascii="Arial" w:hAnsi="Arial" w:cs="Arial"/>
        </w:rPr>
      </w:pPr>
      <w:r w:rsidRPr="005D2373">
        <w:rPr>
          <w:rFonts w:ascii="Arial" w:hAnsi="Arial" w:cs="Arial"/>
        </w:rPr>
        <w:t xml:space="preserve">Sarah: So there was [pause] four [Asian] girls in our class and myself probably … and the Asian children that came with us, obviously we didn’t really mix with those either…. So it wasn’t as if all the Asians stuck together…. </w:t>
      </w:r>
    </w:p>
    <w:p w:rsidR="00E71AA9" w:rsidRPr="005D2373" w:rsidRDefault="00E71AA9" w:rsidP="0015770A">
      <w:pPr>
        <w:spacing w:line="360" w:lineRule="auto"/>
        <w:ind w:left="720"/>
        <w:rPr>
          <w:rFonts w:ascii="Arial" w:hAnsi="Arial" w:cs="Arial"/>
        </w:rPr>
      </w:pPr>
    </w:p>
    <w:p w:rsidR="00E71AA9" w:rsidRPr="005D2373" w:rsidRDefault="00E71AA9" w:rsidP="0015770A">
      <w:pPr>
        <w:spacing w:line="360" w:lineRule="auto"/>
        <w:ind w:left="720"/>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Turning now to </w:t>
      </w:r>
      <w:proofErr w:type="spellStart"/>
      <w:r w:rsidRPr="005D2373">
        <w:rPr>
          <w:rFonts w:ascii="Arial" w:hAnsi="Arial" w:cs="Arial"/>
        </w:rPr>
        <w:t>Nureen’s</w:t>
      </w:r>
      <w:proofErr w:type="spellEnd"/>
      <w:r w:rsidRPr="005D2373">
        <w:rPr>
          <w:rFonts w:ascii="Arial" w:hAnsi="Arial" w:cs="Arial"/>
        </w:rPr>
        <w:t xml:space="preserve"> thoughts, she describes her relationships at primary and secondary school like this:</w:t>
      </w:r>
    </w:p>
    <w:p w:rsidR="00E71AA9" w:rsidRPr="005D2373" w:rsidRDefault="00E71AA9" w:rsidP="0015770A">
      <w:pPr>
        <w:spacing w:line="360" w:lineRule="auto"/>
        <w:ind w:left="720" w:hanging="720"/>
        <w:rPr>
          <w:rFonts w:ascii="Arial" w:hAnsi="Arial" w:cs="Arial"/>
          <w:b/>
        </w:rPr>
      </w:pPr>
    </w:p>
    <w:p w:rsidR="00E71AA9" w:rsidRPr="005D2373" w:rsidRDefault="00E71AA9" w:rsidP="0015770A">
      <w:pPr>
        <w:spacing w:line="360" w:lineRule="auto"/>
        <w:ind w:left="720"/>
        <w:rPr>
          <w:rFonts w:ascii="Arial" w:hAnsi="Arial" w:cs="Arial"/>
        </w:rPr>
      </w:pPr>
      <w:r w:rsidRPr="005D2373">
        <w:rPr>
          <w:rFonts w:ascii="Arial" w:hAnsi="Arial" w:cs="Arial"/>
        </w:rPr>
        <w:t xml:space="preserve">I was never really aware of that kind of differences [i.e. ethnic] there [at primary school]. I never categorised people in that way. They were just </w:t>
      </w:r>
      <w:proofErr w:type="gramStart"/>
      <w:r w:rsidRPr="005D2373">
        <w:rPr>
          <w:rFonts w:ascii="Arial" w:hAnsi="Arial" w:cs="Arial"/>
        </w:rPr>
        <w:t>…  fun</w:t>
      </w:r>
      <w:proofErr w:type="gramEnd"/>
      <w:r w:rsidRPr="005D2373">
        <w:rPr>
          <w:rFonts w:ascii="Arial" w:hAnsi="Arial" w:cs="Arial"/>
        </w:rPr>
        <w:t xml:space="preserve"> school days and I remember mixing with all sorts of people.</w:t>
      </w:r>
    </w:p>
    <w:p w:rsidR="00E71AA9" w:rsidRPr="005D2373" w:rsidRDefault="00E71AA9" w:rsidP="0015770A">
      <w:pPr>
        <w:spacing w:line="360" w:lineRule="auto"/>
        <w:ind w:left="720"/>
        <w:rPr>
          <w:rFonts w:ascii="Arial" w:hAnsi="Arial" w:cs="Arial"/>
          <w:b/>
          <w:u w:val="single"/>
        </w:rPr>
      </w:pPr>
    </w:p>
    <w:p w:rsidR="00E71AA9" w:rsidRPr="005D2373" w:rsidRDefault="00E71AA9" w:rsidP="0015770A">
      <w:pPr>
        <w:spacing w:line="360" w:lineRule="auto"/>
        <w:ind w:left="720"/>
        <w:rPr>
          <w:rFonts w:ascii="Arial" w:hAnsi="Arial" w:cs="Arial"/>
        </w:rPr>
      </w:pPr>
      <w:r w:rsidRPr="005D2373">
        <w:rPr>
          <w:rFonts w:ascii="Arial" w:hAnsi="Arial" w:cs="Arial"/>
        </w:rPr>
        <w:t>Researcher: And at secondary school?</w:t>
      </w:r>
    </w:p>
    <w:p w:rsidR="00E71AA9" w:rsidRPr="005D2373" w:rsidRDefault="00E71AA9" w:rsidP="0015770A">
      <w:pPr>
        <w:spacing w:line="360" w:lineRule="auto"/>
        <w:ind w:left="720"/>
        <w:rPr>
          <w:rFonts w:ascii="Arial" w:hAnsi="Arial" w:cs="Arial"/>
        </w:rPr>
      </w:pPr>
    </w:p>
    <w:p w:rsidR="00E71AA9" w:rsidRPr="005D2373" w:rsidRDefault="00E71AA9" w:rsidP="0015770A">
      <w:pPr>
        <w:spacing w:line="360" w:lineRule="auto"/>
        <w:ind w:left="720"/>
        <w:rPr>
          <w:rFonts w:ascii="Arial" w:hAnsi="Arial" w:cs="Arial"/>
        </w:rPr>
      </w:pPr>
      <w:proofErr w:type="spellStart"/>
      <w:r w:rsidRPr="005D2373">
        <w:rPr>
          <w:rFonts w:ascii="Arial" w:hAnsi="Arial" w:cs="Arial"/>
        </w:rPr>
        <w:t>Nureen</w:t>
      </w:r>
      <w:proofErr w:type="spellEnd"/>
      <w:r w:rsidRPr="005D2373">
        <w:rPr>
          <w:rFonts w:ascii="Arial" w:hAnsi="Arial" w:cs="Arial"/>
        </w:rPr>
        <w:t xml:space="preserve">: I became more aware of ethnicity, and started to notice differences. We were, like a group of Pakistani girls together from primary school, and Sarah was with us. I don’t remember any strong racism, and we just stuck together. It was more that kind of picking on the one that is different, same way that the fat person gets picked on…. I started realising how our upbringing was more closeted. Other kids </w:t>
      </w:r>
      <w:r w:rsidRPr="005D2373">
        <w:rPr>
          <w:rFonts w:ascii="Arial" w:hAnsi="Arial" w:cs="Arial"/>
        </w:rPr>
        <w:lastRenderedPageBreak/>
        <w:t>had already been … having their first boyfriends, first cigarettes, going ice-skating.</w:t>
      </w:r>
    </w:p>
    <w:p w:rsidR="00E71AA9" w:rsidRPr="005D2373" w:rsidRDefault="00E71AA9" w:rsidP="0015770A">
      <w:pPr>
        <w:spacing w:line="360" w:lineRule="auto"/>
        <w:ind w:left="720"/>
        <w:rPr>
          <w:rFonts w:ascii="Arial" w:hAnsi="Arial" w:cs="Arial"/>
          <w:b/>
          <w:u w:val="single"/>
        </w:rPr>
      </w:pPr>
    </w:p>
    <w:p w:rsidR="00E71AA9" w:rsidRPr="005D2373" w:rsidRDefault="00E71AA9" w:rsidP="0015770A">
      <w:pPr>
        <w:spacing w:line="360" w:lineRule="auto"/>
        <w:rPr>
          <w:rFonts w:ascii="Arial" w:hAnsi="Arial" w:cs="Arial"/>
        </w:rPr>
      </w:pPr>
      <w:r w:rsidRPr="005D2373">
        <w:rPr>
          <w:rFonts w:ascii="Arial" w:hAnsi="Arial" w:cs="Arial"/>
        </w:rPr>
        <w:t xml:space="preserve">For both women the absence of ethnic identification and difference at primary school is associated with a happy, warm and fun atmosphere filled with positive emotions that is entangled with a nostalgic image of early childhood. However, they each describe a shift in the atmosphere associated with life at their secondary school. Sarah recalls how her membership of their friendship group made her feel like part of a ‘minority’, even though she is aware that at this school she was a member of the white ethnic majority. Moreover, Sarah’s memories of her close adolescent relationships with a group of </w:t>
      </w:r>
      <w:proofErr w:type="spellStart"/>
      <w:r w:rsidRPr="005D2373">
        <w:rPr>
          <w:rFonts w:ascii="Arial" w:hAnsi="Arial" w:cs="Arial"/>
        </w:rPr>
        <w:t>BrAsian</w:t>
      </w:r>
      <w:proofErr w:type="spellEnd"/>
      <w:r w:rsidRPr="005D2373">
        <w:rPr>
          <w:rFonts w:ascii="Arial" w:hAnsi="Arial" w:cs="Arial"/>
        </w:rPr>
        <w:t xml:space="preserve"> girls become entwined with feelings of being set apart from the rest of the class. But yet, she is keen to stress that ethnic difference and distinction did not structure the group’s marginal position in any straightforward way. </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rPr>
      </w:pPr>
      <w:proofErr w:type="spellStart"/>
      <w:r w:rsidRPr="005D2373">
        <w:rPr>
          <w:rFonts w:ascii="Arial" w:hAnsi="Arial" w:cs="Arial"/>
        </w:rPr>
        <w:t>Nureen’s</w:t>
      </w:r>
      <w:proofErr w:type="spellEnd"/>
      <w:r w:rsidRPr="005D2373">
        <w:rPr>
          <w:rFonts w:ascii="Arial" w:hAnsi="Arial" w:cs="Arial"/>
        </w:rPr>
        <w:t xml:space="preserve"> memories of their friendship group at secondary school are interwoven with her realisation that the </w:t>
      </w:r>
      <w:proofErr w:type="spellStart"/>
      <w:r w:rsidRPr="005D2373">
        <w:rPr>
          <w:rFonts w:ascii="Arial" w:hAnsi="Arial" w:cs="Arial"/>
        </w:rPr>
        <w:t>BrAsian</w:t>
      </w:r>
      <w:proofErr w:type="spellEnd"/>
      <w:r w:rsidRPr="005D2373">
        <w:rPr>
          <w:rFonts w:ascii="Arial" w:hAnsi="Arial" w:cs="Arial"/>
        </w:rPr>
        <w:t xml:space="preserve"> Pakistani Muslim values that shaped her upbringing made her different to some other children. Nonetheless, she is also keen to make clear that this feeling of outsider-ism as an adolescent was not the consequence of racism. It is when our conversations turn to the present that the issue of commonplace racist, and specifically </w:t>
      </w:r>
      <w:proofErr w:type="spellStart"/>
      <w:r w:rsidRPr="005D2373">
        <w:rPr>
          <w:rFonts w:ascii="Arial" w:hAnsi="Arial" w:cs="Arial"/>
        </w:rPr>
        <w:t>Islamophobic</w:t>
      </w:r>
      <w:proofErr w:type="spellEnd"/>
      <w:r w:rsidRPr="005D2373">
        <w:rPr>
          <w:rFonts w:ascii="Arial" w:hAnsi="Arial" w:cs="Arial"/>
        </w:rPr>
        <w:t xml:space="preserve">, attitudes are </w:t>
      </w:r>
      <w:proofErr w:type="spellStart"/>
      <w:r w:rsidRPr="005D2373">
        <w:rPr>
          <w:rFonts w:ascii="Arial" w:hAnsi="Arial" w:cs="Arial"/>
        </w:rPr>
        <w:t>foregrounded</w:t>
      </w:r>
      <w:proofErr w:type="spellEnd"/>
      <w:r w:rsidRPr="005D2373">
        <w:rPr>
          <w:rFonts w:ascii="Arial" w:hAnsi="Arial" w:cs="Arial"/>
        </w:rPr>
        <w:t xml:space="preserve">, and the close proximity of the women’s interethnic friendship to racism is rendered explicit. For example, Sarah explained how her relationships with </w:t>
      </w:r>
      <w:proofErr w:type="spellStart"/>
      <w:r w:rsidRPr="005D2373">
        <w:rPr>
          <w:rFonts w:ascii="Arial" w:hAnsi="Arial" w:cs="Arial"/>
        </w:rPr>
        <w:t>BrAsian</w:t>
      </w:r>
      <w:proofErr w:type="spellEnd"/>
      <w:r w:rsidRPr="005D2373">
        <w:rPr>
          <w:rFonts w:ascii="Arial" w:hAnsi="Arial" w:cs="Arial"/>
        </w:rPr>
        <w:t xml:space="preserve"> Muslims have informed her response to </w:t>
      </w:r>
      <w:proofErr w:type="spellStart"/>
      <w:r w:rsidRPr="005D2373">
        <w:rPr>
          <w:rFonts w:ascii="Arial" w:hAnsi="Arial" w:cs="Arial"/>
        </w:rPr>
        <w:t>Islamophobic</w:t>
      </w:r>
      <w:proofErr w:type="spellEnd"/>
      <w:r w:rsidRPr="005D2373">
        <w:rPr>
          <w:rFonts w:ascii="Arial" w:hAnsi="Arial" w:cs="Arial"/>
        </w:rPr>
        <w:t xml:space="preserve"> attitudes that she encounters:  </w:t>
      </w:r>
    </w:p>
    <w:p w:rsidR="00E71AA9" w:rsidRPr="005D2373" w:rsidRDefault="00E71AA9" w:rsidP="0015770A">
      <w:pPr>
        <w:spacing w:line="360" w:lineRule="auto"/>
        <w:ind w:hanging="720"/>
        <w:rPr>
          <w:rFonts w:ascii="Arial" w:hAnsi="Arial" w:cs="Arial"/>
        </w:rPr>
      </w:pPr>
    </w:p>
    <w:p w:rsidR="00E71AA9" w:rsidRPr="005D2373" w:rsidRDefault="00E71AA9" w:rsidP="0015770A">
      <w:pPr>
        <w:spacing w:line="360" w:lineRule="auto"/>
        <w:ind w:left="709"/>
        <w:rPr>
          <w:rFonts w:ascii="Arial" w:hAnsi="Arial" w:cs="Arial"/>
        </w:rPr>
      </w:pPr>
      <w:r w:rsidRPr="005D2373">
        <w:rPr>
          <w:rFonts w:ascii="Arial" w:hAnsi="Arial" w:cs="Arial"/>
        </w:rPr>
        <w:t xml:space="preserve">I’ve got a better understanding of the religion and the culture than a lot of my friends [i.e. her white British non-Muslim friends]. I mean I’m really shocked that people still have never met a Muslim. That’s very surprising…. It’s funny speaking to non-Muslims or non-Asians … because things that just seem natural to me are foreign completely to them. </w:t>
      </w:r>
    </w:p>
    <w:p w:rsidR="00E71AA9" w:rsidRPr="005D2373" w:rsidRDefault="00E71AA9" w:rsidP="0015770A">
      <w:pPr>
        <w:spacing w:line="360" w:lineRule="auto"/>
        <w:ind w:left="720" w:hanging="720"/>
        <w:rPr>
          <w:rFonts w:ascii="Arial" w:hAnsi="Arial" w:cs="Arial"/>
        </w:rPr>
      </w:pPr>
    </w:p>
    <w:p w:rsidR="00E71AA9" w:rsidRPr="005D2373" w:rsidRDefault="00E71AA9" w:rsidP="0015770A">
      <w:pPr>
        <w:spacing w:line="360" w:lineRule="auto"/>
        <w:ind w:left="720"/>
        <w:rPr>
          <w:rFonts w:ascii="Arial" w:hAnsi="Arial" w:cs="Arial"/>
        </w:rPr>
      </w:pPr>
      <w:r w:rsidRPr="005D2373">
        <w:rPr>
          <w:rFonts w:ascii="Arial" w:hAnsi="Arial" w:cs="Arial"/>
        </w:rPr>
        <w:t>Researcher: ….in which situations do you talk to people about that?</w:t>
      </w:r>
    </w:p>
    <w:p w:rsidR="00E71AA9" w:rsidRPr="005D2373" w:rsidRDefault="00E71AA9" w:rsidP="0015770A">
      <w:pPr>
        <w:spacing w:line="360" w:lineRule="auto"/>
        <w:ind w:left="720" w:hanging="720"/>
        <w:rPr>
          <w:rFonts w:ascii="Arial" w:hAnsi="Arial" w:cs="Arial"/>
          <w:b/>
        </w:rPr>
      </w:pPr>
    </w:p>
    <w:p w:rsidR="00E71AA9" w:rsidRPr="005D2373" w:rsidRDefault="00E71AA9" w:rsidP="0015770A">
      <w:pPr>
        <w:spacing w:line="360" w:lineRule="auto"/>
        <w:ind w:left="720"/>
        <w:rPr>
          <w:rFonts w:ascii="Arial" w:hAnsi="Arial" w:cs="Arial"/>
        </w:rPr>
      </w:pPr>
      <w:r w:rsidRPr="005D2373">
        <w:rPr>
          <w:rFonts w:ascii="Arial" w:hAnsi="Arial" w:cs="Arial"/>
        </w:rPr>
        <w:t>Sarah: I’ve got a friend … he’s an active Christian….  And you know he just thinks that everyone wants to convert me to Islam. They clearly want to be my friend just because they want to make me Muslim…. And take me back to Pakistan and get me married off….</w:t>
      </w:r>
      <w:r w:rsidRPr="005D2373">
        <w:rPr>
          <w:rFonts w:ascii="Arial" w:hAnsi="Arial" w:cs="Arial"/>
          <w:b/>
        </w:rPr>
        <w:t xml:space="preserve"> </w:t>
      </w:r>
      <w:r w:rsidRPr="005D2373">
        <w:rPr>
          <w:rFonts w:ascii="Arial" w:hAnsi="Arial" w:cs="Arial"/>
        </w:rPr>
        <w:t>I’ve become very protective and start to voice my opinions quite loudly once he starts on that whole road…. I replaced the word ‘Muslim’ with ‘friend’, so when he says ‘Muslims’ I’m thinking people…. I’m thinking of the people that I know whereas he’s thinking of the group of … fundamental terrorists who want to blow us all up. But I guess that’s where the problem is, isn’t it?</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b/>
        </w:rPr>
      </w:pPr>
      <w:r w:rsidRPr="005D2373">
        <w:rPr>
          <w:rFonts w:ascii="Arial" w:hAnsi="Arial" w:cs="Arial"/>
        </w:rPr>
        <w:t xml:space="preserve">Sarah’s friendships not only inform her vehement reaction to and rejection of commonplace racist and </w:t>
      </w:r>
      <w:proofErr w:type="spellStart"/>
      <w:r w:rsidRPr="005D2373">
        <w:rPr>
          <w:rFonts w:ascii="Arial" w:hAnsi="Arial" w:cs="Arial"/>
        </w:rPr>
        <w:t>Islamophobic</w:t>
      </w:r>
      <w:proofErr w:type="spellEnd"/>
      <w:r w:rsidRPr="005D2373">
        <w:rPr>
          <w:rFonts w:ascii="Arial" w:hAnsi="Arial" w:cs="Arial"/>
        </w:rPr>
        <w:t xml:space="preserve"> stereotypes about </w:t>
      </w:r>
      <w:proofErr w:type="spellStart"/>
      <w:r w:rsidRPr="005D2373">
        <w:rPr>
          <w:rFonts w:ascii="Arial" w:hAnsi="Arial" w:cs="Arial"/>
        </w:rPr>
        <w:t>BrAsian</w:t>
      </w:r>
      <w:proofErr w:type="spellEnd"/>
      <w:r w:rsidRPr="005D2373">
        <w:rPr>
          <w:rFonts w:ascii="Arial" w:hAnsi="Arial" w:cs="Arial"/>
        </w:rPr>
        <w:t xml:space="preserve"> Muslims, but also the way in which some non-Muslim white British people perceive and engage with her. In this regard, Sarah and </w:t>
      </w:r>
      <w:proofErr w:type="spellStart"/>
      <w:r w:rsidRPr="005D2373">
        <w:rPr>
          <w:rFonts w:ascii="Arial" w:hAnsi="Arial" w:cs="Arial"/>
        </w:rPr>
        <w:t>Nureen’s</w:t>
      </w:r>
      <w:proofErr w:type="spellEnd"/>
      <w:r w:rsidRPr="005D2373">
        <w:rPr>
          <w:rFonts w:ascii="Arial" w:hAnsi="Arial" w:cs="Arial"/>
        </w:rPr>
        <w:t xml:space="preserve"> relationship exemplifies some of the ways that their interethnic and interreligious friendship is threatening to some white British observers because it represents the potential dilution and loss of white British identities and values by </w:t>
      </w:r>
      <w:proofErr w:type="spellStart"/>
      <w:r w:rsidR="00C36E82">
        <w:rPr>
          <w:rFonts w:ascii="Arial" w:hAnsi="Arial" w:cs="Arial"/>
        </w:rPr>
        <w:t>Br</w:t>
      </w:r>
      <w:r w:rsidRPr="005D2373">
        <w:rPr>
          <w:rFonts w:ascii="Arial" w:hAnsi="Arial" w:cs="Arial"/>
        </w:rPr>
        <w:t>Asian</w:t>
      </w:r>
      <w:proofErr w:type="spellEnd"/>
      <w:r w:rsidRPr="005D2373">
        <w:rPr>
          <w:rFonts w:ascii="Arial" w:hAnsi="Arial" w:cs="Arial"/>
        </w:rPr>
        <w:t xml:space="preserve"> Muslims. Indeed, Sarah’s white British Christian friend’s perception of her relationships with </w:t>
      </w:r>
      <w:proofErr w:type="spellStart"/>
      <w:r w:rsidRPr="005D2373">
        <w:rPr>
          <w:rFonts w:ascii="Arial" w:hAnsi="Arial" w:cs="Arial"/>
        </w:rPr>
        <w:t>BrAsian</w:t>
      </w:r>
      <w:proofErr w:type="spellEnd"/>
      <w:r w:rsidRPr="005D2373">
        <w:rPr>
          <w:rFonts w:ascii="Arial" w:hAnsi="Arial" w:cs="Arial"/>
        </w:rPr>
        <w:t xml:space="preserve"> Muslims resonates with some media depictions of the threat thought to be posed by Islam and Muslims to white British women, especially those who live in neighbourhoods where </w:t>
      </w:r>
      <w:proofErr w:type="spellStart"/>
      <w:r w:rsidRPr="005D2373">
        <w:rPr>
          <w:rFonts w:ascii="Arial" w:hAnsi="Arial" w:cs="Arial"/>
        </w:rPr>
        <w:t>BrAsian</w:t>
      </w:r>
      <w:proofErr w:type="spellEnd"/>
      <w:r w:rsidRPr="005D2373">
        <w:rPr>
          <w:rFonts w:ascii="Arial" w:hAnsi="Arial" w:cs="Arial"/>
        </w:rPr>
        <w:t xml:space="preserve"> Muslims reside. These perceptions and fears are illustrated in the</w:t>
      </w:r>
      <w:r w:rsidRPr="005D2373">
        <w:rPr>
          <w:rFonts w:ascii="Arial" w:hAnsi="Arial" w:cs="Arial"/>
          <w:i/>
        </w:rPr>
        <w:t xml:space="preserve"> Last White Kids</w:t>
      </w:r>
      <w:r w:rsidRPr="005D2373">
        <w:rPr>
          <w:rFonts w:ascii="Arial" w:hAnsi="Arial" w:cs="Arial"/>
        </w:rPr>
        <w:t xml:space="preserve"> documentary by the portrayal of the supposed vulnerability of the white working class British girls who convert to Islam and who live in the predominantly </w:t>
      </w:r>
      <w:proofErr w:type="spellStart"/>
      <w:r w:rsidRPr="005D2373">
        <w:rPr>
          <w:rFonts w:ascii="Arial" w:hAnsi="Arial" w:cs="Arial"/>
        </w:rPr>
        <w:t>BrAsian</w:t>
      </w:r>
      <w:proofErr w:type="spellEnd"/>
      <w:r w:rsidRPr="005D2373">
        <w:rPr>
          <w:rFonts w:ascii="Arial" w:hAnsi="Arial" w:cs="Arial"/>
        </w:rPr>
        <w:t xml:space="preserve"> Muslim neighbourhood of Bradford. In sum, then, Sarah’s reflections exemplify the co-existence of convivial relations with racist attitudes to the extent that her relationships with </w:t>
      </w:r>
      <w:proofErr w:type="spellStart"/>
      <w:r w:rsidRPr="005D2373">
        <w:rPr>
          <w:rFonts w:ascii="Arial" w:hAnsi="Arial" w:cs="Arial"/>
        </w:rPr>
        <w:t>BrAsian</w:t>
      </w:r>
      <w:proofErr w:type="spellEnd"/>
      <w:r w:rsidRPr="005D2373">
        <w:rPr>
          <w:rFonts w:ascii="Arial" w:hAnsi="Arial" w:cs="Arial"/>
        </w:rPr>
        <w:t xml:space="preserve"> Muslims represent an affront to the commonplace idea that white British and </w:t>
      </w:r>
      <w:proofErr w:type="spellStart"/>
      <w:r w:rsidR="00C36E82">
        <w:rPr>
          <w:rFonts w:ascii="Arial" w:hAnsi="Arial" w:cs="Arial"/>
        </w:rPr>
        <w:t>Br</w:t>
      </w:r>
      <w:r w:rsidRPr="005D2373">
        <w:rPr>
          <w:rFonts w:ascii="Arial" w:hAnsi="Arial" w:cs="Arial"/>
        </w:rPr>
        <w:t>Asian</w:t>
      </w:r>
      <w:proofErr w:type="spellEnd"/>
      <w:r w:rsidRPr="005D2373">
        <w:rPr>
          <w:rFonts w:ascii="Arial" w:hAnsi="Arial" w:cs="Arial"/>
        </w:rPr>
        <w:t xml:space="preserve"> Muslim lifestyles and worldviews are fundamentally incompatible (Alexander 2005, 202). </w:t>
      </w:r>
    </w:p>
    <w:p w:rsidR="00E71AA9" w:rsidRPr="005D2373" w:rsidRDefault="00E71AA9" w:rsidP="0015770A">
      <w:pPr>
        <w:spacing w:line="360" w:lineRule="auto"/>
        <w:rPr>
          <w:rFonts w:ascii="Arial" w:hAnsi="Arial" w:cs="Arial"/>
          <w:b/>
        </w:rPr>
      </w:pPr>
    </w:p>
    <w:p w:rsidR="00E71AA9" w:rsidRPr="005D2373" w:rsidRDefault="00E71AA9" w:rsidP="0015770A">
      <w:pPr>
        <w:spacing w:line="360" w:lineRule="auto"/>
        <w:rPr>
          <w:rFonts w:ascii="Arial" w:hAnsi="Arial" w:cs="Arial"/>
        </w:rPr>
      </w:pPr>
      <w:r w:rsidRPr="005D2373">
        <w:rPr>
          <w:rFonts w:ascii="Arial" w:hAnsi="Arial" w:cs="Arial"/>
          <w:b/>
        </w:rPr>
        <w:t>Conclusion</w:t>
      </w:r>
      <w:r w:rsidRPr="005D2373">
        <w:rPr>
          <w:rFonts w:ascii="Arial" w:hAnsi="Arial" w:cs="Arial"/>
        </w:rPr>
        <w:t xml:space="preserve"> </w:t>
      </w:r>
    </w:p>
    <w:p w:rsidR="000977DE" w:rsidRDefault="000977DE"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My focus on the convivial interrelationships between whites and </w:t>
      </w:r>
      <w:proofErr w:type="spellStart"/>
      <w:r w:rsidRPr="005D2373">
        <w:rPr>
          <w:rFonts w:ascii="Arial" w:hAnsi="Arial" w:cs="Arial"/>
        </w:rPr>
        <w:t>BrAsians</w:t>
      </w:r>
      <w:proofErr w:type="spellEnd"/>
      <w:r w:rsidRPr="005D2373">
        <w:rPr>
          <w:rFonts w:ascii="Arial" w:hAnsi="Arial" w:cs="Arial"/>
        </w:rPr>
        <w:t xml:space="preserve"> in the suburban town of </w:t>
      </w:r>
      <w:proofErr w:type="spellStart"/>
      <w:r w:rsidRPr="005D2373">
        <w:rPr>
          <w:rFonts w:ascii="Arial" w:hAnsi="Arial" w:cs="Arial"/>
        </w:rPr>
        <w:t>Southtown</w:t>
      </w:r>
      <w:proofErr w:type="spellEnd"/>
      <w:r w:rsidR="00C36E82">
        <w:rPr>
          <w:rFonts w:ascii="Arial" w:hAnsi="Arial" w:cs="Arial"/>
        </w:rPr>
        <w:t xml:space="preserve"> </w:t>
      </w:r>
      <w:r w:rsidRPr="005D2373">
        <w:rPr>
          <w:rFonts w:ascii="Arial" w:hAnsi="Arial" w:cs="Arial"/>
        </w:rPr>
        <w:t xml:space="preserve">challenges </w:t>
      </w:r>
      <w:r w:rsidR="00C36E82">
        <w:rPr>
          <w:rFonts w:ascii="Arial" w:hAnsi="Arial" w:cs="Arial"/>
        </w:rPr>
        <w:t>what Phil</w:t>
      </w:r>
      <w:r w:rsidR="00AF03FE">
        <w:rPr>
          <w:rFonts w:ascii="Arial" w:hAnsi="Arial" w:cs="Arial"/>
        </w:rPr>
        <w:t>l</w:t>
      </w:r>
      <w:r w:rsidR="00C36E82">
        <w:rPr>
          <w:rFonts w:ascii="Arial" w:hAnsi="Arial" w:cs="Arial"/>
        </w:rPr>
        <w:t xml:space="preserve">ips (2006, 29) describes as </w:t>
      </w:r>
      <w:r w:rsidRPr="005D2373">
        <w:rPr>
          <w:rFonts w:ascii="Arial" w:hAnsi="Arial" w:cs="Arial"/>
        </w:rPr>
        <w:t xml:space="preserve">the idea implicit in </w:t>
      </w:r>
      <w:r w:rsidRPr="00C36E82">
        <w:rPr>
          <w:rFonts w:ascii="Arial" w:hAnsi="Arial" w:cs="Arial"/>
        </w:rPr>
        <w:t>Cantle’s</w:t>
      </w:r>
      <w:r w:rsidRPr="005D2373">
        <w:rPr>
          <w:rFonts w:ascii="Arial" w:hAnsi="Arial" w:cs="Arial"/>
        </w:rPr>
        <w:t xml:space="preserve"> ‘parallel lives’ thesis that the suburbs are ‘normalised’ white spaces set apart from </w:t>
      </w:r>
      <w:proofErr w:type="spellStart"/>
      <w:r w:rsidRPr="005D2373">
        <w:rPr>
          <w:rFonts w:ascii="Arial" w:hAnsi="Arial" w:cs="Arial"/>
        </w:rPr>
        <w:t>BrAsian</w:t>
      </w:r>
      <w:proofErr w:type="spellEnd"/>
      <w:r w:rsidRPr="005D2373">
        <w:rPr>
          <w:rFonts w:ascii="Arial" w:hAnsi="Arial" w:cs="Arial"/>
        </w:rPr>
        <w:t xml:space="preserve"> Muslim neighbourhoods that are ‘judged to be deviant or marginal’. My depiction of interethnic relations in </w:t>
      </w:r>
      <w:proofErr w:type="spellStart"/>
      <w:r w:rsidRPr="005D2373">
        <w:rPr>
          <w:rFonts w:ascii="Arial" w:hAnsi="Arial" w:cs="Arial"/>
        </w:rPr>
        <w:t>Southtown</w:t>
      </w:r>
      <w:proofErr w:type="spellEnd"/>
      <w:r w:rsidRPr="005D2373">
        <w:rPr>
          <w:rFonts w:ascii="Arial" w:hAnsi="Arial" w:cs="Arial"/>
        </w:rPr>
        <w:t xml:space="preserve"> adds to those studies that question stereotypes about the ethnically white constitution of the suburbs (Peach 2000; </w:t>
      </w:r>
      <w:proofErr w:type="spellStart"/>
      <w:r w:rsidRPr="005D2373">
        <w:rPr>
          <w:rFonts w:ascii="Arial" w:hAnsi="Arial" w:cs="Arial"/>
        </w:rPr>
        <w:t>Nayak</w:t>
      </w:r>
      <w:proofErr w:type="spellEnd"/>
      <w:r w:rsidRPr="005D2373">
        <w:rPr>
          <w:rFonts w:ascii="Arial" w:hAnsi="Arial" w:cs="Arial"/>
        </w:rPr>
        <w:t xml:space="preserve"> 2010; Dwyer et 2013; </w:t>
      </w:r>
      <w:proofErr w:type="spellStart"/>
      <w:r w:rsidRPr="005D2373">
        <w:rPr>
          <w:rFonts w:ascii="Arial" w:hAnsi="Arial" w:cs="Arial"/>
        </w:rPr>
        <w:t>Huq</w:t>
      </w:r>
      <w:proofErr w:type="spellEnd"/>
      <w:r w:rsidRPr="005D2373">
        <w:rPr>
          <w:rFonts w:ascii="Arial" w:hAnsi="Arial" w:cs="Arial"/>
        </w:rPr>
        <w:t xml:space="preserve"> 2013), as well as</w:t>
      </w:r>
      <w:r w:rsidR="00AF03FE">
        <w:rPr>
          <w:rFonts w:ascii="Arial" w:hAnsi="Arial" w:cs="Arial"/>
        </w:rPr>
        <w:t xml:space="preserve"> challenge</w:t>
      </w:r>
      <w:r w:rsidRPr="005D2373">
        <w:rPr>
          <w:rFonts w:ascii="Arial" w:hAnsi="Arial" w:cs="Arial"/>
        </w:rPr>
        <w:t xml:space="preserve"> the public perception that has become entrenched in the face of the so-called ‘war on terror’, that Muslims in Britain, and more generally across the globe, hold different values, hopes, aspirations and dreams to the rest of the nation’s and the world’s non-Muslim population (Alexander 2005).</w:t>
      </w:r>
    </w:p>
    <w:p w:rsidR="00E71AA9" w:rsidRPr="005D2373" w:rsidRDefault="00E71AA9" w:rsidP="0015770A">
      <w:pPr>
        <w:spacing w:line="360" w:lineRule="auto"/>
        <w:rPr>
          <w:rFonts w:ascii="Arial" w:hAnsi="Arial" w:cs="Arial"/>
        </w:rPr>
      </w:pPr>
      <w:r w:rsidRPr="005D2373">
        <w:rPr>
          <w:rFonts w:ascii="Arial" w:hAnsi="Arial" w:cs="Arial"/>
        </w:rPr>
        <w:t xml:space="preserve"> </w:t>
      </w:r>
    </w:p>
    <w:p w:rsidR="00E71AA9" w:rsidRPr="005D2373" w:rsidRDefault="00AF03FE" w:rsidP="0015770A">
      <w:pPr>
        <w:spacing w:line="360" w:lineRule="auto"/>
        <w:rPr>
          <w:rFonts w:ascii="Arial" w:hAnsi="Arial" w:cs="Arial"/>
        </w:rPr>
      </w:pPr>
      <w:r>
        <w:rPr>
          <w:rFonts w:ascii="Arial" w:hAnsi="Arial" w:cs="Arial"/>
        </w:rPr>
        <w:t>Furthermore, m</w:t>
      </w:r>
      <w:r w:rsidR="00E71AA9" w:rsidRPr="005D2373">
        <w:rPr>
          <w:rFonts w:ascii="Arial" w:hAnsi="Arial" w:cs="Arial"/>
        </w:rPr>
        <w:t xml:space="preserve">y portrait of conviviality illustrates how suburban manifestations of conviviality are not straightforwardly captured and explained by the fleeting, pragmatic and positive interethnic relations documented and analysed by some sociologists, anthropologists and geographers in super-diverse global cities (see Neal et al 2011 for an overview; </w:t>
      </w:r>
      <w:proofErr w:type="spellStart"/>
      <w:r w:rsidR="00E71AA9" w:rsidRPr="005D2373">
        <w:rPr>
          <w:rFonts w:ascii="Arial" w:hAnsi="Arial" w:cs="Arial"/>
        </w:rPr>
        <w:t>Wessendorf</w:t>
      </w:r>
      <w:proofErr w:type="spellEnd"/>
      <w:r w:rsidR="00E71AA9" w:rsidRPr="005D2373">
        <w:rPr>
          <w:rFonts w:ascii="Arial" w:hAnsi="Arial" w:cs="Arial"/>
        </w:rPr>
        <w:t xml:space="preserve"> 2013; 2014 for specific examples). Rather, in this suburban neighbourhood everyday encounters with difference have a lasting consequence for white and </w:t>
      </w:r>
      <w:proofErr w:type="spellStart"/>
      <w:r w:rsidR="00E71AA9" w:rsidRPr="005D2373">
        <w:rPr>
          <w:rFonts w:ascii="Arial" w:hAnsi="Arial" w:cs="Arial"/>
        </w:rPr>
        <w:t>BrAsian</w:t>
      </w:r>
      <w:proofErr w:type="spellEnd"/>
      <w:r w:rsidR="00E71AA9" w:rsidRPr="005D2373">
        <w:rPr>
          <w:rFonts w:ascii="Arial" w:hAnsi="Arial" w:cs="Arial"/>
        </w:rPr>
        <w:t xml:space="preserve"> individuals in terms of an emotional impact on their sense of self, as well as forming a homely feeling of neighbourliness and belonging to this place based on routine exchanges and interactions that underpin deeply personal relations of trust and care. One might suggest</w:t>
      </w:r>
      <w:r w:rsidR="002F6DD2">
        <w:rPr>
          <w:rFonts w:ascii="Arial" w:hAnsi="Arial" w:cs="Arial"/>
        </w:rPr>
        <w:t xml:space="preserve">, </w:t>
      </w:r>
      <w:r w:rsidR="00E71AA9" w:rsidRPr="005D2373">
        <w:rPr>
          <w:rFonts w:ascii="Arial" w:hAnsi="Arial" w:cs="Arial"/>
        </w:rPr>
        <w:t>then</w:t>
      </w:r>
      <w:r w:rsidR="002F6DD2">
        <w:rPr>
          <w:rFonts w:ascii="Arial" w:hAnsi="Arial" w:cs="Arial"/>
        </w:rPr>
        <w:t>,</w:t>
      </w:r>
      <w:r w:rsidR="00E71AA9" w:rsidRPr="005D2373">
        <w:rPr>
          <w:rFonts w:ascii="Arial" w:hAnsi="Arial" w:cs="Arial"/>
        </w:rPr>
        <w:t xml:space="preserve"> that the conviviality in super-diverse cities is deployed instrumentally to facilitate co–existence rather than seated ‘in the heart’</w:t>
      </w:r>
      <w:r w:rsidR="00AE44E8">
        <w:rPr>
          <w:rFonts w:ascii="Arial" w:hAnsi="Arial" w:cs="Arial"/>
        </w:rPr>
        <w:t xml:space="preserve"> as for some residents of this suburb</w:t>
      </w:r>
      <w:r w:rsidR="00E71AA9" w:rsidRPr="005D2373">
        <w:rPr>
          <w:rFonts w:ascii="Arial" w:hAnsi="Arial" w:cs="Arial"/>
        </w:rPr>
        <w:t xml:space="preserve"> (</w:t>
      </w:r>
      <w:proofErr w:type="spellStart"/>
      <w:r w:rsidR="00E71AA9" w:rsidRPr="005D2373">
        <w:rPr>
          <w:rFonts w:ascii="Arial" w:hAnsi="Arial" w:cs="Arial"/>
        </w:rPr>
        <w:t>Bellah</w:t>
      </w:r>
      <w:proofErr w:type="spellEnd"/>
      <w:r w:rsidR="00E71AA9" w:rsidRPr="005D2373">
        <w:rPr>
          <w:rFonts w:ascii="Arial" w:hAnsi="Arial" w:cs="Arial"/>
        </w:rPr>
        <w:t xml:space="preserve"> et al 1995).</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rPr>
      </w:pPr>
      <w:r w:rsidRPr="005D2373">
        <w:rPr>
          <w:rFonts w:ascii="Arial" w:hAnsi="Arial" w:cs="Arial"/>
        </w:rPr>
        <w:t xml:space="preserve">Nonetheless, my argument is that these interethnic relations of reciprocity and neighbourliness associated with respectable suburban life become entwined with </w:t>
      </w:r>
      <w:r w:rsidR="002F6DD2">
        <w:rPr>
          <w:rFonts w:ascii="Arial" w:hAnsi="Arial" w:cs="Arial"/>
        </w:rPr>
        <w:t>and produce</w:t>
      </w:r>
      <w:r w:rsidRPr="005D2373">
        <w:rPr>
          <w:rFonts w:ascii="Arial" w:hAnsi="Arial" w:cs="Arial"/>
        </w:rPr>
        <w:t xml:space="preserve"> expressions of indifference and racism to migrants and those </w:t>
      </w:r>
      <w:proofErr w:type="spellStart"/>
      <w:r w:rsidRPr="005D2373">
        <w:rPr>
          <w:rFonts w:ascii="Arial" w:hAnsi="Arial" w:cs="Arial"/>
        </w:rPr>
        <w:t>BrAsian</w:t>
      </w:r>
      <w:proofErr w:type="spellEnd"/>
      <w:r w:rsidRPr="005D2373">
        <w:rPr>
          <w:rFonts w:ascii="Arial" w:hAnsi="Arial" w:cs="Arial"/>
        </w:rPr>
        <w:t xml:space="preserve"> ‘Pakistanis’ that are thought to intrude upon the routines and rhythms that constitute this place. It is, then, the entanglement, co-existence </w:t>
      </w:r>
      <w:r w:rsidRPr="005D2373">
        <w:rPr>
          <w:rFonts w:ascii="Arial" w:hAnsi="Arial" w:cs="Arial"/>
        </w:rPr>
        <w:lastRenderedPageBreak/>
        <w:t>and</w:t>
      </w:r>
      <w:r w:rsidR="00AF03FE">
        <w:rPr>
          <w:rFonts w:ascii="Arial" w:hAnsi="Arial" w:cs="Arial"/>
        </w:rPr>
        <w:t xml:space="preserve"> </w:t>
      </w:r>
      <w:r w:rsidRPr="005D2373">
        <w:rPr>
          <w:rFonts w:ascii="Arial" w:hAnsi="Arial" w:cs="Arial"/>
        </w:rPr>
        <w:t xml:space="preserve">production of attitudes of racism, xenophobia and Islamophobia with neighbourly, routine and respectable expressions of interethnic conviviality that constitutes what I call the ‘suburban paradox’. Understanding this paradox requires detailed critical analysis of how individuals that reside in suburban neighbourhoods articulate and live their lives through the dialectic of conviviality and racism that constitutes the rhythm of their suburban life-worlds. </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b/>
        </w:rPr>
      </w:pPr>
      <w:r w:rsidRPr="005D2373">
        <w:rPr>
          <w:rFonts w:ascii="Arial" w:hAnsi="Arial" w:cs="Arial"/>
          <w:b/>
        </w:rPr>
        <w:t>Notes</w:t>
      </w:r>
    </w:p>
    <w:p w:rsidR="00E71AA9" w:rsidRPr="005D2373" w:rsidRDefault="00E71AA9" w:rsidP="0015770A">
      <w:pPr>
        <w:spacing w:line="360" w:lineRule="auto"/>
        <w:rPr>
          <w:rFonts w:ascii="Arial" w:hAnsi="Arial" w:cs="Arial"/>
          <w:b/>
        </w:rPr>
      </w:pPr>
    </w:p>
    <w:p w:rsidR="00E71AA9" w:rsidRPr="005D2373" w:rsidRDefault="00E71AA9" w:rsidP="0015770A">
      <w:pPr>
        <w:pStyle w:val="ListParagraph"/>
        <w:numPr>
          <w:ilvl w:val="0"/>
          <w:numId w:val="1"/>
        </w:numPr>
        <w:autoSpaceDE w:val="0"/>
        <w:autoSpaceDN w:val="0"/>
        <w:adjustRightInd w:val="0"/>
        <w:spacing w:line="360" w:lineRule="auto"/>
        <w:rPr>
          <w:rFonts w:ascii="Arial" w:hAnsi="Arial" w:cs="Arial"/>
        </w:rPr>
      </w:pPr>
      <w:r w:rsidRPr="005D2373">
        <w:rPr>
          <w:rFonts w:ascii="Arial" w:hAnsi="Arial" w:cs="Arial"/>
        </w:rPr>
        <w:t>Following Ali et al (2006), I use the term ‘</w:t>
      </w:r>
      <w:proofErr w:type="spellStart"/>
      <w:r w:rsidRPr="005D2373">
        <w:rPr>
          <w:rFonts w:ascii="Arial" w:hAnsi="Arial" w:cs="Arial"/>
        </w:rPr>
        <w:t>BrAsian</w:t>
      </w:r>
      <w:proofErr w:type="spellEnd"/>
      <w:r w:rsidRPr="005D2373">
        <w:rPr>
          <w:rFonts w:ascii="Arial" w:hAnsi="Arial" w:cs="Arial"/>
        </w:rPr>
        <w:t xml:space="preserve">’ to highlight the historical relationships of empire that bind people of South Asian descent living in Britain to Britishness. The terms ‘Pakistani’ and ‘Asian’ were used by white British and </w:t>
      </w:r>
      <w:proofErr w:type="spellStart"/>
      <w:r w:rsidRPr="005D2373">
        <w:rPr>
          <w:rFonts w:ascii="Arial" w:hAnsi="Arial" w:cs="Arial"/>
        </w:rPr>
        <w:t>BrAsian</w:t>
      </w:r>
      <w:proofErr w:type="spellEnd"/>
      <w:r w:rsidRPr="005D2373">
        <w:rPr>
          <w:rFonts w:ascii="Arial" w:hAnsi="Arial" w:cs="Arial"/>
        </w:rPr>
        <w:t xml:space="preserve"> research participants, and not the technical concept </w:t>
      </w:r>
      <w:r w:rsidR="002F6DD2">
        <w:rPr>
          <w:rFonts w:ascii="Arial" w:hAnsi="Arial" w:cs="Arial"/>
        </w:rPr>
        <w:t>‘</w:t>
      </w:r>
      <w:proofErr w:type="spellStart"/>
      <w:r w:rsidRPr="005D2373">
        <w:rPr>
          <w:rFonts w:ascii="Arial" w:hAnsi="Arial" w:cs="Arial"/>
        </w:rPr>
        <w:t>BrAsian</w:t>
      </w:r>
      <w:proofErr w:type="spellEnd"/>
      <w:r w:rsidR="002F6DD2">
        <w:rPr>
          <w:rFonts w:ascii="Arial" w:hAnsi="Arial" w:cs="Arial"/>
        </w:rPr>
        <w:t>’</w:t>
      </w:r>
      <w:r w:rsidRPr="005D2373">
        <w:rPr>
          <w:rFonts w:ascii="Arial" w:hAnsi="Arial" w:cs="Arial"/>
        </w:rPr>
        <w:t xml:space="preserve">.  </w:t>
      </w:r>
    </w:p>
    <w:p w:rsidR="00E71AA9" w:rsidRPr="005D2373" w:rsidRDefault="00E71AA9" w:rsidP="0015770A">
      <w:pPr>
        <w:spacing w:line="360" w:lineRule="auto"/>
        <w:rPr>
          <w:rFonts w:ascii="Arial" w:hAnsi="Arial" w:cs="Arial"/>
          <w:b/>
        </w:rPr>
      </w:pPr>
    </w:p>
    <w:p w:rsidR="00E71AA9" w:rsidRPr="005D2373" w:rsidRDefault="00E71AA9" w:rsidP="0015770A">
      <w:pPr>
        <w:pStyle w:val="ListParagraph"/>
        <w:numPr>
          <w:ilvl w:val="0"/>
          <w:numId w:val="1"/>
        </w:numPr>
        <w:spacing w:line="360" w:lineRule="auto"/>
        <w:rPr>
          <w:rFonts w:ascii="Arial" w:hAnsi="Arial" w:cs="Arial"/>
        </w:rPr>
      </w:pPr>
      <w:r w:rsidRPr="005D2373">
        <w:rPr>
          <w:rFonts w:ascii="Arial" w:hAnsi="Arial" w:cs="Arial"/>
        </w:rPr>
        <w:t xml:space="preserve">This research formed part of an ESRC funded project (RES-000-22-2796): ‘Communities within communities: a longitudinal approach to minority/majority relationships and social cohesion’. The research team included Ole Jensen (Research Fellow), and two community-based researchers that I hired. I was Principal Investigator. Each of us played a role in conducting the interviews reported in this article. </w:t>
      </w:r>
    </w:p>
    <w:p w:rsidR="00E71AA9" w:rsidRPr="005D2373" w:rsidRDefault="00E71AA9" w:rsidP="0015770A">
      <w:pPr>
        <w:pStyle w:val="ListParagraph"/>
        <w:spacing w:line="360" w:lineRule="auto"/>
        <w:rPr>
          <w:rFonts w:ascii="Arial" w:hAnsi="Arial" w:cs="Arial"/>
        </w:rPr>
      </w:pPr>
    </w:p>
    <w:p w:rsidR="00E71AA9" w:rsidRPr="005D2373" w:rsidRDefault="00E71AA9" w:rsidP="0015770A">
      <w:pPr>
        <w:pStyle w:val="ListParagraph"/>
        <w:numPr>
          <w:ilvl w:val="0"/>
          <w:numId w:val="1"/>
        </w:numPr>
        <w:spacing w:line="360" w:lineRule="auto"/>
        <w:rPr>
          <w:rFonts w:ascii="Arial" w:hAnsi="Arial" w:cs="Arial"/>
        </w:rPr>
      </w:pPr>
      <w:r w:rsidRPr="005D2373">
        <w:rPr>
          <w:rFonts w:ascii="Arial" w:hAnsi="Arial" w:cs="Arial"/>
        </w:rPr>
        <w:t>A shorter extract from this interview appears in Jensen (2013).</w:t>
      </w:r>
    </w:p>
    <w:p w:rsidR="00E71AA9" w:rsidRPr="005D2373" w:rsidRDefault="00E71AA9" w:rsidP="0015770A">
      <w:pPr>
        <w:spacing w:line="360" w:lineRule="auto"/>
        <w:rPr>
          <w:rFonts w:ascii="Arial" w:hAnsi="Arial" w:cs="Arial"/>
          <w:b/>
        </w:rPr>
      </w:pPr>
      <w:bookmarkStart w:id="0" w:name="_GoBack"/>
      <w:bookmarkEnd w:id="0"/>
    </w:p>
    <w:p w:rsidR="00E71AA9" w:rsidRPr="005D2373" w:rsidRDefault="00E71AA9" w:rsidP="0015770A">
      <w:pPr>
        <w:spacing w:line="360" w:lineRule="auto"/>
        <w:rPr>
          <w:rFonts w:ascii="Arial" w:hAnsi="Arial" w:cs="Arial"/>
          <w:b/>
        </w:rPr>
      </w:pPr>
      <w:r w:rsidRPr="005D2373">
        <w:rPr>
          <w:rFonts w:ascii="Arial" w:hAnsi="Arial" w:cs="Arial"/>
          <w:b/>
        </w:rPr>
        <w:t xml:space="preserve">References </w:t>
      </w:r>
    </w:p>
    <w:p w:rsidR="00E71AA9" w:rsidRPr="005D2373" w:rsidRDefault="00E71AA9" w:rsidP="0015770A">
      <w:pPr>
        <w:spacing w:line="360" w:lineRule="auto"/>
        <w:rPr>
          <w:rFonts w:ascii="Arial" w:hAnsi="Arial" w:cs="Arial"/>
          <w:b/>
        </w:rPr>
      </w:pPr>
    </w:p>
    <w:p w:rsidR="00E71AA9" w:rsidRPr="005D2373" w:rsidRDefault="00E71AA9" w:rsidP="0015770A">
      <w:pPr>
        <w:spacing w:line="360" w:lineRule="auto"/>
        <w:rPr>
          <w:rFonts w:ascii="Arial" w:hAnsi="Arial" w:cs="Arial"/>
        </w:rPr>
      </w:pPr>
      <w:r w:rsidRPr="005D2373">
        <w:rPr>
          <w:rFonts w:ascii="Arial" w:hAnsi="Arial" w:cs="Arial"/>
        </w:rPr>
        <w:t xml:space="preserve">Ahmed, Sara. 2010. “Happy Objects.” In </w:t>
      </w:r>
      <w:r w:rsidRPr="005D2373">
        <w:rPr>
          <w:rFonts w:ascii="Arial" w:hAnsi="Arial" w:cs="Arial"/>
          <w:i/>
        </w:rPr>
        <w:t>The Affect Theory Reader</w:t>
      </w:r>
      <w:r w:rsidRPr="005D2373">
        <w:rPr>
          <w:rFonts w:ascii="Arial" w:hAnsi="Arial" w:cs="Arial"/>
        </w:rPr>
        <w:t xml:space="preserve">, edited </w:t>
      </w:r>
      <w:proofErr w:type="gramStart"/>
      <w:r w:rsidRPr="005D2373">
        <w:rPr>
          <w:rFonts w:ascii="Arial" w:hAnsi="Arial" w:cs="Arial"/>
        </w:rPr>
        <w:t>by  M</w:t>
      </w:r>
      <w:proofErr w:type="gramEnd"/>
      <w:r w:rsidRPr="005D2373">
        <w:rPr>
          <w:rFonts w:ascii="Arial" w:hAnsi="Arial" w:cs="Arial"/>
        </w:rPr>
        <w:t xml:space="preserve">. Gregg and G. J. </w:t>
      </w:r>
      <w:proofErr w:type="spellStart"/>
      <w:r w:rsidRPr="005D2373">
        <w:rPr>
          <w:rFonts w:ascii="Arial" w:hAnsi="Arial" w:cs="Arial"/>
        </w:rPr>
        <w:t>Seigworth</w:t>
      </w:r>
      <w:proofErr w:type="spellEnd"/>
      <w:r w:rsidRPr="005D2373">
        <w:rPr>
          <w:rFonts w:ascii="Arial" w:hAnsi="Arial" w:cs="Arial"/>
        </w:rPr>
        <w:t>, 29-51. Durham and London: Duke University Press.</w:t>
      </w:r>
    </w:p>
    <w:p w:rsidR="00E71AA9" w:rsidRPr="005D2373" w:rsidRDefault="00E71AA9" w:rsidP="0015770A">
      <w:pPr>
        <w:spacing w:line="360" w:lineRule="auto"/>
        <w:rPr>
          <w:rFonts w:ascii="Arial" w:hAnsi="Arial" w:cs="Arial"/>
          <w:b/>
        </w:rPr>
      </w:pPr>
    </w:p>
    <w:p w:rsidR="00E71AA9" w:rsidRPr="005D2373" w:rsidRDefault="00E71AA9" w:rsidP="0015770A">
      <w:pPr>
        <w:spacing w:line="360" w:lineRule="auto"/>
        <w:rPr>
          <w:rFonts w:ascii="Arial" w:hAnsi="Arial" w:cs="Arial"/>
        </w:rPr>
      </w:pPr>
      <w:r w:rsidRPr="005D2373">
        <w:rPr>
          <w:rFonts w:ascii="Arial" w:hAnsi="Arial" w:cs="Arial"/>
        </w:rPr>
        <w:t>Alexander, Claire.</w:t>
      </w:r>
      <w:r w:rsidR="00AF03FE">
        <w:rPr>
          <w:rFonts w:ascii="Arial" w:hAnsi="Arial" w:cs="Arial"/>
        </w:rPr>
        <w:t xml:space="preserve"> </w:t>
      </w:r>
      <w:r w:rsidRPr="005D2373">
        <w:rPr>
          <w:rFonts w:ascii="Arial" w:hAnsi="Arial" w:cs="Arial"/>
        </w:rPr>
        <w:t>2005</w:t>
      </w:r>
      <w:r w:rsidR="00AF03FE">
        <w:rPr>
          <w:rFonts w:ascii="Arial" w:hAnsi="Arial" w:cs="Arial"/>
        </w:rPr>
        <w:t>.</w:t>
      </w:r>
      <w:r w:rsidRPr="005D2373">
        <w:rPr>
          <w:rFonts w:ascii="Arial" w:hAnsi="Arial" w:cs="Arial"/>
        </w:rPr>
        <w:t xml:space="preserve"> “Embodying Violence: ‘Riots’, Dis/order and the Private Lives of ‘the Asian Gang’</w:t>
      </w:r>
      <w:r w:rsidR="00726ABC">
        <w:rPr>
          <w:rFonts w:ascii="Arial" w:hAnsi="Arial" w:cs="Arial"/>
        </w:rPr>
        <w:t>.”</w:t>
      </w:r>
      <w:r w:rsidRPr="005D2373">
        <w:rPr>
          <w:rFonts w:ascii="Arial" w:hAnsi="Arial" w:cs="Arial"/>
        </w:rPr>
        <w:t xml:space="preserve"> </w:t>
      </w:r>
      <w:proofErr w:type="gramStart"/>
      <w:r w:rsidRPr="005D2373">
        <w:rPr>
          <w:rFonts w:ascii="Arial" w:hAnsi="Arial" w:cs="Arial"/>
        </w:rPr>
        <w:t xml:space="preserve">In </w:t>
      </w:r>
      <w:r w:rsidRPr="005D2373">
        <w:rPr>
          <w:rFonts w:ascii="Arial" w:hAnsi="Arial" w:cs="Arial"/>
          <w:i/>
        </w:rPr>
        <w:t xml:space="preserve">Making Race Matter Bodies, Space and </w:t>
      </w:r>
      <w:r w:rsidRPr="005D2373">
        <w:rPr>
          <w:rFonts w:ascii="Arial" w:hAnsi="Arial" w:cs="Arial"/>
          <w:i/>
        </w:rPr>
        <w:lastRenderedPageBreak/>
        <w:t>Identity</w:t>
      </w:r>
      <w:r w:rsidRPr="005D2373">
        <w:rPr>
          <w:rFonts w:ascii="Arial" w:hAnsi="Arial" w:cs="Arial"/>
        </w:rPr>
        <w:t>, edited by C. Alexander and C. Knowle</w:t>
      </w:r>
      <w:r w:rsidR="000E5D8C">
        <w:rPr>
          <w:rFonts w:ascii="Arial" w:hAnsi="Arial" w:cs="Arial"/>
        </w:rPr>
        <w:t>s</w:t>
      </w:r>
      <w:r w:rsidRPr="005D2373">
        <w:rPr>
          <w:rFonts w:ascii="Arial" w:hAnsi="Arial" w:cs="Arial"/>
        </w:rPr>
        <w:t>, 199-217.</w:t>
      </w:r>
      <w:proofErr w:type="gramEnd"/>
      <w:r w:rsidRPr="005D2373">
        <w:rPr>
          <w:rFonts w:ascii="Arial" w:hAnsi="Arial" w:cs="Arial"/>
        </w:rPr>
        <w:t xml:space="preserve"> Basingstoke: Palgrave Macmillan. </w:t>
      </w:r>
    </w:p>
    <w:p w:rsidR="00E71AA9" w:rsidRPr="005D2373" w:rsidRDefault="00E71AA9" w:rsidP="0015770A">
      <w:pPr>
        <w:spacing w:line="360" w:lineRule="auto"/>
        <w:rPr>
          <w:rFonts w:ascii="Arial" w:hAnsi="Arial" w:cs="Arial"/>
          <w:b/>
        </w:rPr>
      </w:pPr>
    </w:p>
    <w:p w:rsidR="00E71AA9" w:rsidRPr="005D2373" w:rsidRDefault="00E71AA9" w:rsidP="0015770A">
      <w:pPr>
        <w:pStyle w:val="PlainText"/>
        <w:spacing w:line="360" w:lineRule="auto"/>
        <w:rPr>
          <w:rFonts w:ascii="Arial" w:hAnsi="Arial" w:cs="Arial"/>
          <w:bCs/>
          <w:color w:val="000000"/>
          <w:sz w:val="24"/>
          <w:szCs w:val="24"/>
        </w:rPr>
      </w:pPr>
      <w:proofErr w:type="gramStart"/>
      <w:r w:rsidRPr="005D2373">
        <w:rPr>
          <w:rFonts w:ascii="Arial" w:hAnsi="Arial" w:cs="Arial"/>
          <w:bCs/>
          <w:color w:val="000000"/>
          <w:sz w:val="24"/>
          <w:szCs w:val="24"/>
        </w:rPr>
        <w:t xml:space="preserve">Alexander, Claire and </w:t>
      </w:r>
      <w:proofErr w:type="spellStart"/>
      <w:r w:rsidRPr="005D2373">
        <w:rPr>
          <w:rFonts w:ascii="Arial" w:hAnsi="Arial" w:cs="Arial"/>
          <w:bCs/>
          <w:color w:val="000000"/>
          <w:sz w:val="24"/>
          <w:szCs w:val="24"/>
        </w:rPr>
        <w:t>Nayak</w:t>
      </w:r>
      <w:proofErr w:type="spellEnd"/>
      <w:r w:rsidRPr="005D2373">
        <w:rPr>
          <w:rFonts w:ascii="Arial" w:hAnsi="Arial" w:cs="Arial"/>
          <w:bCs/>
          <w:color w:val="000000"/>
          <w:sz w:val="24"/>
          <w:szCs w:val="24"/>
        </w:rPr>
        <w:t xml:space="preserve">, </w:t>
      </w:r>
      <w:proofErr w:type="spellStart"/>
      <w:r w:rsidRPr="005D2373">
        <w:rPr>
          <w:rFonts w:ascii="Arial" w:hAnsi="Arial" w:cs="Arial"/>
          <w:bCs/>
          <w:color w:val="000000"/>
          <w:sz w:val="24"/>
          <w:szCs w:val="24"/>
        </w:rPr>
        <w:t>Anoop</w:t>
      </w:r>
      <w:proofErr w:type="spellEnd"/>
      <w:r w:rsidRPr="005D2373">
        <w:rPr>
          <w:rFonts w:ascii="Arial" w:hAnsi="Arial" w:cs="Arial"/>
          <w:bCs/>
          <w:color w:val="000000"/>
          <w:sz w:val="24"/>
          <w:szCs w:val="24"/>
        </w:rPr>
        <w:t>.</w:t>
      </w:r>
      <w:proofErr w:type="gramEnd"/>
      <w:r w:rsidRPr="005D2373">
        <w:rPr>
          <w:rFonts w:ascii="Arial" w:hAnsi="Arial" w:cs="Arial"/>
          <w:bCs/>
          <w:color w:val="000000"/>
          <w:sz w:val="24"/>
          <w:szCs w:val="24"/>
        </w:rPr>
        <w:t xml:space="preserve"> 2016. </w:t>
      </w:r>
      <w:r w:rsidR="00726ABC">
        <w:rPr>
          <w:rFonts w:ascii="Arial" w:hAnsi="Arial" w:cs="Arial"/>
          <w:bCs/>
          <w:color w:val="000000"/>
          <w:sz w:val="24"/>
          <w:szCs w:val="24"/>
        </w:rPr>
        <w:t>“</w:t>
      </w:r>
      <w:r w:rsidRPr="005D2373">
        <w:rPr>
          <w:rFonts w:ascii="Arial" w:hAnsi="Arial" w:cs="Arial"/>
          <w:bCs/>
          <w:color w:val="000000"/>
          <w:sz w:val="24"/>
          <w:szCs w:val="24"/>
        </w:rPr>
        <w:t>Researching race in and out of the academy</w:t>
      </w:r>
      <w:r w:rsidR="00726ABC">
        <w:rPr>
          <w:rFonts w:ascii="Arial" w:hAnsi="Arial" w:cs="Arial"/>
          <w:bCs/>
          <w:color w:val="000000"/>
          <w:sz w:val="24"/>
          <w:szCs w:val="24"/>
        </w:rPr>
        <w:t>.”</w:t>
      </w:r>
      <w:r w:rsidRPr="005D2373">
        <w:rPr>
          <w:rFonts w:ascii="Arial" w:hAnsi="Arial" w:cs="Arial"/>
          <w:bCs/>
          <w:color w:val="000000"/>
          <w:sz w:val="24"/>
          <w:szCs w:val="24"/>
        </w:rPr>
        <w:t xml:space="preserve"> Keynote address presented at the British Sociological Association Annual Conference, Aston University, </w:t>
      </w:r>
      <w:proofErr w:type="gramStart"/>
      <w:r w:rsidRPr="005D2373">
        <w:rPr>
          <w:rFonts w:ascii="Arial" w:hAnsi="Arial" w:cs="Arial"/>
          <w:bCs/>
          <w:color w:val="000000"/>
          <w:sz w:val="24"/>
          <w:szCs w:val="24"/>
        </w:rPr>
        <w:t>April</w:t>
      </w:r>
      <w:proofErr w:type="gramEnd"/>
      <w:r w:rsidRPr="005D2373">
        <w:rPr>
          <w:rFonts w:ascii="Arial" w:hAnsi="Arial" w:cs="Arial"/>
          <w:bCs/>
          <w:color w:val="000000"/>
          <w:sz w:val="24"/>
          <w:szCs w:val="24"/>
        </w:rPr>
        <w:t xml:space="preserve">. </w:t>
      </w:r>
    </w:p>
    <w:p w:rsidR="00E71AA9" w:rsidRPr="005D2373" w:rsidRDefault="00E71AA9" w:rsidP="0015770A">
      <w:pPr>
        <w:spacing w:line="360" w:lineRule="auto"/>
        <w:rPr>
          <w:rFonts w:ascii="Arial" w:hAnsi="Arial" w:cs="Arial"/>
          <w:b/>
        </w:rPr>
      </w:pPr>
    </w:p>
    <w:p w:rsidR="00E71AA9" w:rsidRPr="005D2373" w:rsidRDefault="00E71AA9" w:rsidP="0015770A">
      <w:pPr>
        <w:spacing w:line="360" w:lineRule="auto"/>
        <w:rPr>
          <w:rFonts w:ascii="Arial" w:hAnsi="Arial" w:cs="Arial"/>
        </w:rPr>
      </w:pPr>
      <w:proofErr w:type="gramStart"/>
      <w:r w:rsidRPr="005D2373">
        <w:rPr>
          <w:rFonts w:ascii="Arial" w:hAnsi="Arial" w:cs="Arial"/>
        </w:rPr>
        <w:t xml:space="preserve">Ali, </w:t>
      </w:r>
      <w:proofErr w:type="spellStart"/>
      <w:r w:rsidRPr="005D2373">
        <w:rPr>
          <w:rFonts w:ascii="Arial" w:hAnsi="Arial" w:cs="Arial"/>
        </w:rPr>
        <w:t>Nasreen</w:t>
      </w:r>
      <w:proofErr w:type="spellEnd"/>
      <w:r w:rsidRPr="005D2373">
        <w:rPr>
          <w:rFonts w:ascii="Arial" w:hAnsi="Arial" w:cs="Arial"/>
        </w:rPr>
        <w:t xml:space="preserve">, </w:t>
      </w:r>
      <w:proofErr w:type="spellStart"/>
      <w:r w:rsidRPr="005D2373">
        <w:rPr>
          <w:rFonts w:ascii="Arial" w:hAnsi="Arial" w:cs="Arial"/>
        </w:rPr>
        <w:t>Virinder</w:t>
      </w:r>
      <w:proofErr w:type="spellEnd"/>
      <w:r w:rsidRPr="005D2373">
        <w:rPr>
          <w:rFonts w:ascii="Arial" w:hAnsi="Arial" w:cs="Arial"/>
        </w:rPr>
        <w:t xml:space="preserve"> </w:t>
      </w:r>
      <w:proofErr w:type="spellStart"/>
      <w:r w:rsidRPr="005D2373">
        <w:rPr>
          <w:rFonts w:ascii="Arial" w:hAnsi="Arial" w:cs="Arial"/>
        </w:rPr>
        <w:t>Kalra</w:t>
      </w:r>
      <w:proofErr w:type="spellEnd"/>
      <w:r w:rsidRPr="005D2373">
        <w:rPr>
          <w:rFonts w:ascii="Arial" w:hAnsi="Arial" w:cs="Arial"/>
        </w:rPr>
        <w:t xml:space="preserve">, and S. </w:t>
      </w:r>
      <w:proofErr w:type="spellStart"/>
      <w:r w:rsidRPr="005D2373">
        <w:rPr>
          <w:rFonts w:ascii="Arial" w:hAnsi="Arial" w:cs="Arial"/>
        </w:rPr>
        <w:t>Sayyid</w:t>
      </w:r>
      <w:proofErr w:type="spellEnd"/>
      <w:r w:rsidRPr="005D2373">
        <w:rPr>
          <w:rFonts w:ascii="Arial" w:hAnsi="Arial" w:cs="Arial"/>
        </w:rPr>
        <w:t>.</w:t>
      </w:r>
      <w:proofErr w:type="gramEnd"/>
      <w:r w:rsidRPr="005D2373">
        <w:rPr>
          <w:rFonts w:ascii="Arial" w:hAnsi="Arial" w:cs="Arial"/>
        </w:rPr>
        <w:t xml:space="preserve"> </w:t>
      </w:r>
      <w:proofErr w:type="gramStart"/>
      <w:r w:rsidRPr="005D2373">
        <w:rPr>
          <w:rFonts w:ascii="Arial" w:hAnsi="Arial" w:cs="Arial"/>
        </w:rPr>
        <w:t>eds. 2006.</w:t>
      </w:r>
      <w:proofErr w:type="gramEnd"/>
      <w:r w:rsidRPr="005D2373">
        <w:rPr>
          <w:rFonts w:ascii="Arial" w:hAnsi="Arial" w:cs="Arial"/>
        </w:rPr>
        <w:t xml:space="preserve"> </w:t>
      </w:r>
      <w:r w:rsidRPr="005D2373">
        <w:rPr>
          <w:rFonts w:ascii="Arial" w:hAnsi="Arial" w:cs="Arial"/>
          <w:i/>
        </w:rPr>
        <w:t>A Postcolonial People: South Asians in Britain.</w:t>
      </w:r>
      <w:r w:rsidRPr="005D2373">
        <w:rPr>
          <w:rFonts w:ascii="Arial" w:hAnsi="Arial" w:cs="Arial"/>
        </w:rPr>
        <w:t xml:space="preserve"> London: Hurst and Company.</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kern w:val="28"/>
        </w:rPr>
      </w:pPr>
      <w:proofErr w:type="gramStart"/>
      <w:r w:rsidRPr="005D2373">
        <w:rPr>
          <w:rFonts w:ascii="Arial" w:hAnsi="Arial" w:cs="Arial"/>
          <w:kern w:val="28"/>
        </w:rPr>
        <w:t>Back, Les.</w:t>
      </w:r>
      <w:proofErr w:type="gramEnd"/>
      <w:r w:rsidRPr="005D2373">
        <w:rPr>
          <w:rFonts w:ascii="Arial" w:hAnsi="Arial" w:cs="Arial"/>
          <w:kern w:val="28"/>
        </w:rPr>
        <w:t xml:space="preserve"> 1996. </w:t>
      </w:r>
      <w:r w:rsidRPr="005D2373">
        <w:rPr>
          <w:rFonts w:ascii="Arial" w:hAnsi="Arial" w:cs="Arial"/>
          <w:i/>
          <w:kern w:val="28"/>
        </w:rPr>
        <w:t>New Ethnicities and Urban Culture: Racism and Multi Culture in Young Lives.</w:t>
      </w:r>
      <w:r w:rsidRPr="005D2373">
        <w:rPr>
          <w:rFonts w:ascii="Arial" w:hAnsi="Arial" w:cs="Arial"/>
          <w:kern w:val="28"/>
        </w:rPr>
        <w:t xml:space="preserve"> London: UCL Press.</w:t>
      </w:r>
    </w:p>
    <w:p w:rsidR="00E71AA9" w:rsidRPr="005D2373" w:rsidRDefault="00E71AA9" w:rsidP="0015770A">
      <w:pPr>
        <w:spacing w:line="360" w:lineRule="auto"/>
        <w:rPr>
          <w:rFonts w:ascii="Arial" w:hAnsi="Arial" w:cs="Arial"/>
        </w:rPr>
      </w:pPr>
    </w:p>
    <w:p w:rsidR="00E71AA9" w:rsidRPr="005D2373" w:rsidRDefault="00E71AA9" w:rsidP="0015770A">
      <w:pPr>
        <w:spacing w:line="360" w:lineRule="auto"/>
        <w:rPr>
          <w:rFonts w:ascii="Arial" w:hAnsi="Arial" w:cs="Arial"/>
        </w:rPr>
      </w:pPr>
      <w:proofErr w:type="gramStart"/>
      <w:r w:rsidRPr="005D2373">
        <w:rPr>
          <w:rFonts w:ascii="Arial" w:hAnsi="Arial" w:cs="Arial"/>
        </w:rPr>
        <w:t>Back, Les.</w:t>
      </w:r>
      <w:proofErr w:type="gramEnd"/>
      <w:r w:rsidRPr="005D2373">
        <w:rPr>
          <w:rFonts w:ascii="Arial" w:hAnsi="Arial" w:cs="Arial"/>
        </w:rPr>
        <w:t xml:space="preserve"> 2009. “Research</w:t>
      </w:r>
      <w:r w:rsidR="00AF03FE">
        <w:rPr>
          <w:rFonts w:ascii="Arial" w:hAnsi="Arial" w:cs="Arial"/>
        </w:rPr>
        <w:t>ing</w:t>
      </w:r>
      <w:r w:rsidRPr="005D2373">
        <w:rPr>
          <w:rFonts w:ascii="Arial" w:hAnsi="Arial" w:cs="Arial"/>
        </w:rPr>
        <w:t xml:space="preserve"> Community and its Moral Projects.” </w:t>
      </w:r>
      <w:r w:rsidRPr="005D2373">
        <w:rPr>
          <w:rStyle w:val="Emphasis"/>
          <w:rFonts w:ascii="Arial" w:hAnsi="Arial" w:cs="Arial"/>
        </w:rPr>
        <w:t>21st Century Society: Journal of the Academy of Social Sciences</w:t>
      </w:r>
      <w:r w:rsidRPr="005D2373">
        <w:rPr>
          <w:rFonts w:ascii="Arial" w:hAnsi="Arial" w:cs="Arial"/>
        </w:rPr>
        <w:t>, 4(2): 201-214</w:t>
      </w:r>
      <w:r w:rsidR="00BE61B1">
        <w:rPr>
          <w:rFonts w:ascii="Arial" w:hAnsi="Arial" w:cs="Arial"/>
        </w:rPr>
        <w:t xml:space="preserve"> (</w:t>
      </w:r>
      <w:r w:rsidR="00802D7C">
        <w:rPr>
          <w:rFonts w:ascii="Arial" w:hAnsi="Arial" w:cs="Arial"/>
        </w:rPr>
        <w:t xml:space="preserve">pre-published version </w:t>
      </w:r>
      <w:r w:rsidR="00BE61B1">
        <w:rPr>
          <w:rFonts w:ascii="Arial" w:hAnsi="Arial" w:cs="Arial"/>
        </w:rPr>
        <w:t xml:space="preserve">accessed from </w:t>
      </w:r>
      <w:r w:rsidR="00BE61B1" w:rsidRPr="00BE61B1">
        <w:rPr>
          <w:rFonts w:ascii="Arial" w:hAnsi="Arial" w:cs="Arial"/>
        </w:rPr>
        <w:t>http://research.gold.ac.uk/2322/</w:t>
      </w:r>
      <w:r w:rsidR="00BE61B1">
        <w:rPr>
          <w:rFonts w:ascii="Arial" w:hAnsi="Arial" w:cs="Arial"/>
        </w:rPr>
        <w:t>)</w:t>
      </w:r>
      <w:r w:rsidRPr="005D2373">
        <w:rPr>
          <w:rFonts w:ascii="Arial" w:hAnsi="Arial" w:cs="Arial"/>
        </w:rPr>
        <w:t xml:space="preserve">. </w:t>
      </w:r>
    </w:p>
    <w:p w:rsidR="00E71AA9" w:rsidRPr="005D2373" w:rsidRDefault="00E71AA9" w:rsidP="0015770A">
      <w:pPr>
        <w:spacing w:line="360" w:lineRule="auto"/>
        <w:rPr>
          <w:rFonts w:ascii="Arial" w:hAnsi="Arial" w:cs="Arial"/>
        </w:rPr>
      </w:pPr>
    </w:p>
    <w:p w:rsidR="00E71AA9" w:rsidRPr="005D2373" w:rsidRDefault="00E71AA9" w:rsidP="0015770A">
      <w:pPr>
        <w:spacing w:after="18" w:line="360" w:lineRule="auto"/>
        <w:outlineLvl w:val="1"/>
        <w:rPr>
          <w:rFonts w:ascii="Arial" w:hAnsi="Arial" w:cs="Arial"/>
        </w:rPr>
      </w:pPr>
      <w:proofErr w:type="spellStart"/>
      <w:r w:rsidRPr="005D2373">
        <w:rPr>
          <w:rFonts w:ascii="Arial" w:hAnsi="Arial" w:cs="Arial"/>
          <w:bCs/>
          <w:spacing w:val="2"/>
          <w:kern w:val="36"/>
        </w:rPr>
        <w:t>Bellah</w:t>
      </w:r>
      <w:proofErr w:type="spellEnd"/>
      <w:r w:rsidRPr="005D2373">
        <w:rPr>
          <w:rFonts w:ascii="Arial" w:hAnsi="Arial" w:cs="Arial"/>
          <w:bCs/>
          <w:spacing w:val="2"/>
          <w:kern w:val="36"/>
        </w:rPr>
        <w:t>, Robert N</w:t>
      </w:r>
      <w:r w:rsidR="000E5D8C">
        <w:rPr>
          <w:rFonts w:ascii="Arial" w:hAnsi="Arial" w:cs="Arial"/>
          <w:bCs/>
          <w:spacing w:val="2"/>
          <w:kern w:val="36"/>
        </w:rPr>
        <w:t>.</w:t>
      </w:r>
      <w:r w:rsidRPr="005D2373">
        <w:rPr>
          <w:rFonts w:ascii="Arial" w:hAnsi="Arial" w:cs="Arial"/>
          <w:bCs/>
          <w:spacing w:val="2"/>
          <w:kern w:val="36"/>
        </w:rPr>
        <w:t>,</w:t>
      </w:r>
      <w:r w:rsidRPr="005D2373">
        <w:rPr>
          <w:rFonts w:ascii="Arial" w:hAnsi="Arial" w:cs="Arial"/>
          <w:b/>
          <w:bCs/>
          <w:spacing w:val="2"/>
          <w:kern w:val="36"/>
        </w:rPr>
        <w:t xml:space="preserve"> </w:t>
      </w:r>
      <w:r w:rsidRPr="005D2373">
        <w:rPr>
          <w:rStyle w:val="contrib1"/>
          <w:rFonts w:ascii="Arial" w:hAnsi="Arial" w:cs="Arial"/>
        </w:rPr>
        <w:t>Richard Madsen</w:t>
      </w:r>
      <w:r w:rsidRPr="005D2373">
        <w:rPr>
          <w:rFonts w:ascii="Arial" w:hAnsi="Arial" w:cs="Arial"/>
        </w:rPr>
        <w:t xml:space="preserve">, </w:t>
      </w:r>
      <w:r w:rsidRPr="005D2373">
        <w:rPr>
          <w:rStyle w:val="contrib1"/>
          <w:rFonts w:ascii="Arial" w:hAnsi="Arial" w:cs="Arial"/>
        </w:rPr>
        <w:t>William M. Sullivan</w:t>
      </w:r>
      <w:r w:rsidRPr="005D2373">
        <w:rPr>
          <w:rFonts w:ascii="Arial" w:hAnsi="Arial" w:cs="Arial"/>
        </w:rPr>
        <w:t xml:space="preserve">, </w:t>
      </w:r>
      <w:r w:rsidRPr="005D2373">
        <w:rPr>
          <w:rStyle w:val="contrib1"/>
          <w:rFonts w:ascii="Arial" w:hAnsi="Arial" w:cs="Arial"/>
        </w:rPr>
        <w:t xml:space="preserve">Ann </w:t>
      </w:r>
      <w:proofErr w:type="spellStart"/>
      <w:r w:rsidRPr="005D2373">
        <w:rPr>
          <w:rStyle w:val="contrib1"/>
          <w:rFonts w:ascii="Arial" w:hAnsi="Arial" w:cs="Arial"/>
        </w:rPr>
        <w:t>Swidler</w:t>
      </w:r>
      <w:proofErr w:type="spellEnd"/>
      <w:r w:rsidRPr="005D2373">
        <w:rPr>
          <w:rFonts w:ascii="Arial" w:hAnsi="Arial" w:cs="Arial"/>
        </w:rPr>
        <w:t xml:space="preserve">, </w:t>
      </w:r>
      <w:r w:rsidRPr="005D2373">
        <w:rPr>
          <w:rStyle w:val="contrib1"/>
          <w:rFonts w:ascii="Arial" w:hAnsi="Arial" w:cs="Arial"/>
        </w:rPr>
        <w:t xml:space="preserve">Steven M. Tipton </w:t>
      </w:r>
      <w:r w:rsidRPr="005D2373">
        <w:rPr>
          <w:rStyle w:val="contribtype1"/>
          <w:rFonts w:ascii="Arial" w:hAnsi="Arial" w:cs="Arial"/>
          <w:color w:val="auto"/>
          <w:sz w:val="24"/>
          <w:szCs w:val="24"/>
        </w:rPr>
        <w:t xml:space="preserve">(1985) </w:t>
      </w:r>
      <w:r w:rsidRPr="005D2373">
        <w:rPr>
          <w:rStyle w:val="contribtype1"/>
          <w:rFonts w:ascii="Arial" w:hAnsi="Arial" w:cs="Arial"/>
          <w:i/>
          <w:color w:val="auto"/>
          <w:sz w:val="24"/>
          <w:szCs w:val="24"/>
        </w:rPr>
        <w:t>Habits of the Heart</w:t>
      </w:r>
      <w:r w:rsidRPr="005D2373">
        <w:rPr>
          <w:rStyle w:val="contribtype1"/>
          <w:rFonts w:ascii="Arial" w:hAnsi="Arial" w:cs="Arial"/>
          <w:color w:val="auto"/>
          <w:sz w:val="24"/>
          <w:szCs w:val="24"/>
        </w:rPr>
        <w:t xml:space="preserve">. Berkeley: University of California Press. </w:t>
      </w:r>
    </w:p>
    <w:p w:rsidR="00E71AA9" w:rsidRPr="005D2373" w:rsidRDefault="00E71AA9" w:rsidP="0015770A">
      <w:pPr>
        <w:spacing w:line="360" w:lineRule="auto"/>
        <w:rPr>
          <w:rFonts w:ascii="Arial" w:hAnsi="Arial" w:cs="Arial"/>
        </w:rPr>
      </w:pPr>
    </w:p>
    <w:p w:rsidR="00DF2A11" w:rsidRPr="005D2373" w:rsidRDefault="00C835EE" w:rsidP="0015770A">
      <w:pPr>
        <w:spacing w:line="360" w:lineRule="auto"/>
        <w:rPr>
          <w:rFonts w:ascii="Arial" w:hAnsi="Arial" w:cs="Arial"/>
        </w:rPr>
      </w:pPr>
      <w:proofErr w:type="gramStart"/>
      <w:r w:rsidRPr="005D2373">
        <w:rPr>
          <w:rFonts w:ascii="Arial" w:hAnsi="Arial" w:cs="Arial"/>
        </w:rPr>
        <w:t>Chalmers, S. and C. Brooke C. 2003.</w:t>
      </w:r>
      <w:proofErr w:type="gramEnd"/>
      <w:r w:rsidRPr="005D2373">
        <w:rPr>
          <w:rFonts w:ascii="Arial" w:hAnsi="Arial" w:cs="Arial"/>
        </w:rPr>
        <w:t xml:space="preserve"> </w:t>
      </w:r>
      <w:proofErr w:type="gramStart"/>
      <w:r w:rsidRPr="005D2373">
        <w:rPr>
          <w:rFonts w:ascii="Arial" w:hAnsi="Arial" w:cs="Arial"/>
        </w:rPr>
        <w:t>“The New Ethnic M</w:t>
      </w:r>
      <w:r w:rsidR="00E92DF7" w:rsidRPr="005D2373">
        <w:rPr>
          <w:rFonts w:ascii="Arial" w:hAnsi="Arial" w:cs="Arial"/>
        </w:rPr>
        <w:t>i</w:t>
      </w:r>
      <w:r w:rsidRPr="005D2373">
        <w:rPr>
          <w:rFonts w:ascii="Arial" w:hAnsi="Arial" w:cs="Arial"/>
        </w:rPr>
        <w:t>nority.”</w:t>
      </w:r>
      <w:proofErr w:type="gramEnd"/>
      <w:r w:rsidR="00E92DF7" w:rsidRPr="005D2373">
        <w:rPr>
          <w:rFonts w:ascii="Arial" w:hAnsi="Arial" w:cs="Arial"/>
        </w:rPr>
        <w:t xml:space="preserve"> </w:t>
      </w:r>
      <w:r w:rsidR="00E92DF7" w:rsidRPr="005D2373">
        <w:rPr>
          <w:rFonts w:ascii="Arial" w:hAnsi="Arial" w:cs="Arial"/>
          <w:i/>
        </w:rPr>
        <w:t>Daily Mail</w:t>
      </w:r>
      <w:r w:rsidR="00E92DF7" w:rsidRPr="005D2373">
        <w:rPr>
          <w:rFonts w:ascii="Arial" w:hAnsi="Arial" w:cs="Arial"/>
        </w:rPr>
        <w:t xml:space="preserve"> 30 October, page 54</w:t>
      </w:r>
      <w:r w:rsidRPr="005D2373">
        <w:rPr>
          <w:rFonts w:ascii="Arial" w:hAnsi="Arial" w:cs="Arial"/>
        </w:rPr>
        <w:t>.</w:t>
      </w:r>
    </w:p>
    <w:p w:rsidR="00DF2A11" w:rsidRPr="005D2373" w:rsidRDefault="00DF2A11" w:rsidP="0015770A">
      <w:pPr>
        <w:spacing w:line="360" w:lineRule="auto"/>
        <w:rPr>
          <w:rFonts w:ascii="Arial" w:hAnsi="Arial" w:cs="Arial"/>
        </w:rPr>
      </w:pPr>
    </w:p>
    <w:p w:rsidR="00CA096B" w:rsidRPr="005D2373" w:rsidRDefault="00E92DF7" w:rsidP="0015770A">
      <w:pPr>
        <w:spacing w:line="360" w:lineRule="auto"/>
        <w:rPr>
          <w:rFonts w:ascii="Arial" w:hAnsi="Arial" w:cs="Arial"/>
        </w:rPr>
      </w:pPr>
      <w:proofErr w:type="gramStart"/>
      <w:r w:rsidRPr="005D2373">
        <w:rPr>
          <w:rFonts w:ascii="Arial" w:hAnsi="Arial" w:cs="Arial"/>
        </w:rPr>
        <w:t xml:space="preserve">Dwyer, Claire, David Gilbert and </w:t>
      </w:r>
      <w:proofErr w:type="spellStart"/>
      <w:r w:rsidRPr="005D2373">
        <w:rPr>
          <w:rFonts w:ascii="Arial" w:hAnsi="Arial" w:cs="Arial"/>
        </w:rPr>
        <w:t>Bindi</w:t>
      </w:r>
      <w:proofErr w:type="spellEnd"/>
      <w:r w:rsidRPr="005D2373">
        <w:rPr>
          <w:rFonts w:ascii="Arial" w:hAnsi="Arial" w:cs="Arial"/>
        </w:rPr>
        <w:t xml:space="preserve"> Shah</w:t>
      </w:r>
      <w:r w:rsidR="00C835EE" w:rsidRPr="005D2373">
        <w:rPr>
          <w:rFonts w:ascii="Arial" w:hAnsi="Arial" w:cs="Arial"/>
        </w:rPr>
        <w:t>.</w:t>
      </w:r>
      <w:proofErr w:type="gramEnd"/>
      <w:r w:rsidRPr="005D2373">
        <w:rPr>
          <w:rFonts w:ascii="Arial" w:hAnsi="Arial" w:cs="Arial"/>
        </w:rPr>
        <w:t xml:space="preserve"> 2013</w:t>
      </w:r>
      <w:r w:rsidR="00C835EE" w:rsidRPr="005D2373">
        <w:rPr>
          <w:rFonts w:ascii="Arial" w:hAnsi="Arial" w:cs="Arial"/>
        </w:rPr>
        <w:t>.</w:t>
      </w:r>
      <w:r w:rsidRPr="005D2373">
        <w:rPr>
          <w:rFonts w:ascii="Arial" w:hAnsi="Arial" w:cs="Arial"/>
        </w:rPr>
        <w:t xml:space="preserve"> </w:t>
      </w:r>
      <w:r w:rsidR="0041549D" w:rsidRPr="005D2373">
        <w:rPr>
          <w:rFonts w:ascii="Arial" w:hAnsi="Arial" w:cs="Arial"/>
        </w:rPr>
        <w:t>“</w:t>
      </w:r>
      <w:r w:rsidR="00C835EE" w:rsidRPr="005D2373">
        <w:rPr>
          <w:rFonts w:ascii="Arial" w:hAnsi="Arial" w:cs="Arial"/>
        </w:rPr>
        <w:t>Faith and Suburbia: Secularism, Modernity and the Changing Geographies of Religion in London’s S</w:t>
      </w:r>
      <w:r w:rsidRPr="005D2373">
        <w:rPr>
          <w:rFonts w:ascii="Arial" w:hAnsi="Arial" w:cs="Arial"/>
        </w:rPr>
        <w:t>uburbs</w:t>
      </w:r>
      <w:r w:rsidR="00726ABC">
        <w:rPr>
          <w:rFonts w:ascii="Arial" w:hAnsi="Arial" w:cs="Arial"/>
        </w:rPr>
        <w:t>.</w:t>
      </w:r>
      <w:r w:rsidR="0041549D" w:rsidRPr="005D2373">
        <w:rPr>
          <w:rFonts w:ascii="Arial" w:hAnsi="Arial" w:cs="Arial"/>
        </w:rPr>
        <w:t>”</w:t>
      </w:r>
      <w:r w:rsidRPr="005D2373">
        <w:rPr>
          <w:rFonts w:ascii="Arial" w:hAnsi="Arial" w:cs="Arial"/>
        </w:rPr>
        <w:t xml:space="preserve"> </w:t>
      </w:r>
      <w:r w:rsidRPr="005D2373">
        <w:rPr>
          <w:rFonts w:ascii="Arial" w:hAnsi="Arial" w:cs="Arial"/>
          <w:i/>
        </w:rPr>
        <w:t>Transactions of the Institute of British Geographers</w:t>
      </w:r>
      <w:r w:rsidRPr="005D2373">
        <w:rPr>
          <w:rFonts w:ascii="Arial" w:hAnsi="Arial" w:cs="Arial"/>
        </w:rPr>
        <w:t xml:space="preserve"> 38: 403-419. </w:t>
      </w:r>
    </w:p>
    <w:p w:rsidR="00CA096B" w:rsidRPr="005D2373" w:rsidRDefault="00CA096B" w:rsidP="0015770A">
      <w:pPr>
        <w:spacing w:line="360" w:lineRule="auto"/>
        <w:rPr>
          <w:rFonts w:ascii="Arial" w:hAnsi="Arial" w:cs="Arial"/>
          <w:b/>
        </w:rPr>
      </w:pPr>
    </w:p>
    <w:p w:rsidR="00470AC1" w:rsidRPr="005D2373" w:rsidRDefault="00800418" w:rsidP="0015770A">
      <w:pPr>
        <w:spacing w:line="360" w:lineRule="auto"/>
        <w:rPr>
          <w:rFonts w:ascii="Arial" w:hAnsi="Arial" w:cs="Arial"/>
        </w:rPr>
      </w:pPr>
      <w:proofErr w:type="gramStart"/>
      <w:r w:rsidRPr="005D2373">
        <w:rPr>
          <w:rFonts w:ascii="Arial" w:hAnsi="Arial" w:cs="Arial"/>
        </w:rPr>
        <w:t>Fortier, Ann-Marie.</w:t>
      </w:r>
      <w:proofErr w:type="gramEnd"/>
      <w:r w:rsidRPr="005D2373">
        <w:rPr>
          <w:rFonts w:ascii="Arial" w:hAnsi="Arial" w:cs="Arial"/>
        </w:rPr>
        <w:t xml:space="preserve"> 2007. “</w:t>
      </w:r>
      <w:r w:rsidRPr="005D2373">
        <w:rPr>
          <w:rFonts w:ascii="Arial" w:hAnsi="Arial" w:cs="Arial"/>
          <w:color w:val="1D1D1D"/>
        </w:rPr>
        <w:t xml:space="preserve">Too Close for Comfort: Loving </w:t>
      </w:r>
      <w:r w:rsidR="00656C4C" w:rsidRPr="005D2373">
        <w:rPr>
          <w:rFonts w:ascii="Arial" w:hAnsi="Arial" w:cs="Arial"/>
          <w:color w:val="1D1D1D"/>
        </w:rPr>
        <w:t>T</w:t>
      </w:r>
      <w:r w:rsidRPr="005D2373">
        <w:rPr>
          <w:rFonts w:ascii="Arial" w:hAnsi="Arial" w:cs="Arial"/>
          <w:color w:val="1D1D1D"/>
        </w:rPr>
        <w:t xml:space="preserve">hy Neighbour and the Management of Multicultural Intimacy.” </w:t>
      </w:r>
      <w:r w:rsidRPr="005D2373">
        <w:rPr>
          <w:rFonts w:ascii="Arial" w:hAnsi="Arial" w:cs="Arial"/>
          <w:i/>
          <w:color w:val="1D1D1D"/>
        </w:rPr>
        <w:t>Environment and Planning A</w:t>
      </w:r>
      <w:r w:rsidRPr="005D2373">
        <w:rPr>
          <w:rFonts w:ascii="Arial" w:hAnsi="Arial" w:cs="Arial"/>
          <w:color w:val="1D1D1D"/>
        </w:rPr>
        <w:t xml:space="preserve"> 25 (1): 104-119.</w:t>
      </w:r>
    </w:p>
    <w:p w:rsidR="00986800" w:rsidRPr="005D2373" w:rsidRDefault="00986800" w:rsidP="0015770A">
      <w:pPr>
        <w:autoSpaceDE w:val="0"/>
        <w:autoSpaceDN w:val="0"/>
        <w:adjustRightInd w:val="0"/>
        <w:spacing w:line="360" w:lineRule="auto"/>
        <w:rPr>
          <w:rFonts w:ascii="Arial" w:hAnsi="Arial" w:cs="Arial"/>
        </w:rPr>
      </w:pPr>
    </w:p>
    <w:p w:rsidR="00470AC1" w:rsidRPr="005D2373" w:rsidRDefault="00800418" w:rsidP="0015770A">
      <w:pPr>
        <w:spacing w:line="360" w:lineRule="auto"/>
        <w:rPr>
          <w:rFonts w:ascii="Arial" w:hAnsi="Arial" w:cs="Arial"/>
        </w:rPr>
      </w:pPr>
      <w:r w:rsidRPr="005D2373">
        <w:rPr>
          <w:rFonts w:ascii="Arial" w:hAnsi="Arial" w:cs="Arial"/>
        </w:rPr>
        <w:t xml:space="preserve">Gilroy, Paul. 2004. </w:t>
      </w:r>
      <w:proofErr w:type="gramStart"/>
      <w:r w:rsidRPr="005D2373">
        <w:rPr>
          <w:rFonts w:ascii="Arial" w:hAnsi="Arial" w:cs="Arial"/>
          <w:i/>
        </w:rPr>
        <w:t>After</w:t>
      </w:r>
      <w:proofErr w:type="gramEnd"/>
      <w:r w:rsidRPr="005D2373">
        <w:rPr>
          <w:rFonts w:ascii="Arial" w:hAnsi="Arial" w:cs="Arial"/>
          <w:i/>
        </w:rPr>
        <w:t xml:space="preserve"> Empire: Melancholia or Convivial Culture?</w:t>
      </w:r>
      <w:r w:rsidRPr="005D2373">
        <w:rPr>
          <w:rFonts w:ascii="Arial" w:hAnsi="Arial" w:cs="Arial"/>
        </w:rPr>
        <w:t xml:space="preserve"> Routledge, London.</w:t>
      </w:r>
    </w:p>
    <w:p w:rsidR="00470AC1" w:rsidRPr="005D2373" w:rsidRDefault="00470AC1" w:rsidP="0015770A">
      <w:pPr>
        <w:autoSpaceDE w:val="0"/>
        <w:autoSpaceDN w:val="0"/>
        <w:adjustRightInd w:val="0"/>
        <w:spacing w:line="360" w:lineRule="auto"/>
        <w:rPr>
          <w:rFonts w:ascii="Arial" w:hAnsi="Arial" w:cs="Arial"/>
        </w:rPr>
      </w:pPr>
    </w:p>
    <w:p w:rsidR="005F380B" w:rsidRPr="005D2373" w:rsidRDefault="005F380B" w:rsidP="0015770A">
      <w:pPr>
        <w:autoSpaceDE w:val="0"/>
        <w:autoSpaceDN w:val="0"/>
        <w:adjustRightInd w:val="0"/>
        <w:spacing w:line="360" w:lineRule="auto"/>
        <w:rPr>
          <w:rFonts w:ascii="Arial" w:hAnsi="Arial" w:cs="Arial"/>
        </w:rPr>
      </w:pPr>
      <w:proofErr w:type="spellStart"/>
      <w:r w:rsidRPr="005D2373">
        <w:rPr>
          <w:rFonts w:ascii="Arial" w:hAnsi="Arial" w:cs="Arial"/>
        </w:rPr>
        <w:lastRenderedPageBreak/>
        <w:t>Grillo</w:t>
      </w:r>
      <w:proofErr w:type="spellEnd"/>
      <w:r w:rsidRPr="005D2373">
        <w:rPr>
          <w:rFonts w:ascii="Arial" w:hAnsi="Arial" w:cs="Arial"/>
        </w:rPr>
        <w:t>, Ralph. 2005.</w:t>
      </w:r>
      <w:r w:rsidR="00C835EE" w:rsidRPr="005D2373">
        <w:rPr>
          <w:rFonts w:ascii="Arial" w:hAnsi="Arial" w:cs="Arial"/>
        </w:rPr>
        <w:t xml:space="preserve"> </w:t>
      </w:r>
      <w:proofErr w:type="gramStart"/>
      <w:r w:rsidR="00C835EE" w:rsidRPr="005D2373">
        <w:rPr>
          <w:rFonts w:ascii="Arial" w:hAnsi="Arial" w:cs="Arial"/>
        </w:rPr>
        <w:t>“ ‘</w:t>
      </w:r>
      <w:proofErr w:type="spellStart"/>
      <w:r w:rsidR="00C835EE" w:rsidRPr="005D2373">
        <w:rPr>
          <w:rFonts w:ascii="Arial" w:hAnsi="Arial" w:cs="Arial"/>
        </w:rPr>
        <w:t>Saltdean</w:t>
      </w:r>
      <w:proofErr w:type="spellEnd"/>
      <w:proofErr w:type="gramEnd"/>
      <w:r w:rsidR="00C835EE" w:rsidRPr="005D2373">
        <w:rPr>
          <w:rFonts w:ascii="Arial" w:hAnsi="Arial" w:cs="Arial"/>
        </w:rPr>
        <w:t xml:space="preserve"> Can’t Cope’: Protests Against Asylum-Seekers in an English Seaside S</w:t>
      </w:r>
      <w:r w:rsidRPr="005D2373">
        <w:rPr>
          <w:rFonts w:ascii="Arial" w:hAnsi="Arial" w:cs="Arial"/>
        </w:rPr>
        <w:t xml:space="preserve">uburb.” </w:t>
      </w:r>
      <w:r w:rsidR="00745702" w:rsidRPr="005D2373">
        <w:rPr>
          <w:rFonts w:ascii="Arial" w:hAnsi="Arial" w:cs="Arial"/>
          <w:i/>
        </w:rPr>
        <w:t>Ethnic and Racial Studies</w:t>
      </w:r>
      <w:r w:rsidRPr="005D2373">
        <w:rPr>
          <w:rFonts w:ascii="Arial" w:hAnsi="Arial" w:cs="Arial"/>
        </w:rPr>
        <w:t xml:space="preserve"> 28 (2): 235-260. </w:t>
      </w:r>
    </w:p>
    <w:p w:rsidR="00986800" w:rsidRPr="005D2373" w:rsidRDefault="00986800" w:rsidP="0015770A">
      <w:pPr>
        <w:autoSpaceDE w:val="0"/>
        <w:autoSpaceDN w:val="0"/>
        <w:adjustRightInd w:val="0"/>
        <w:spacing w:line="360" w:lineRule="auto"/>
        <w:rPr>
          <w:rFonts w:ascii="Arial" w:hAnsi="Arial" w:cs="Arial"/>
        </w:rPr>
      </w:pPr>
    </w:p>
    <w:p w:rsidR="00470AC1" w:rsidRPr="005D2373" w:rsidRDefault="00800418" w:rsidP="0015770A">
      <w:pPr>
        <w:spacing w:line="360" w:lineRule="auto"/>
        <w:rPr>
          <w:rFonts w:ascii="Arial" w:hAnsi="Arial" w:cs="Arial"/>
          <w:kern w:val="28"/>
        </w:rPr>
      </w:pPr>
      <w:proofErr w:type="gramStart"/>
      <w:r w:rsidRPr="005D2373">
        <w:rPr>
          <w:rFonts w:ascii="Arial" w:hAnsi="Arial" w:cs="Arial"/>
          <w:kern w:val="28"/>
        </w:rPr>
        <w:t>Hall, Catherine, and Sonya Rose.</w:t>
      </w:r>
      <w:proofErr w:type="gramEnd"/>
      <w:r w:rsidRPr="005D2373">
        <w:rPr>
          <w:rFonts w:ascii="Arial" w:hAnsi="Arial" w:cs="Arial"/>
          <w:kern w:val="28"/>
        </w:rPr>
        <w:t xml:space="preserve"> </w:t>
      </w:r>
      <w:proofErr w:type="gramStart"/>
      <w:r w:rsidRPr="005D2373">
        <w:rPr>
          <w:rFonts w:ascii="Arial" w:hAnsi="Arial" w:cs="Arial"/>
          <w:kern w:val="28"/>
        </w:rPr>
        <w:t>eds. 2006.</w:t>
      </w:r>
      <w:proofErr w:type="gramEnd"/>
      <w:r w:rsidRPr="005D2373">
        <w:rPr>
          <w:rFonts w:ascii="Arial" w:hAnsi="Arial" w:cs="Arial"/>
          <w:kern w:val="28"/>
        </w:rPr>
        <w:t xml:space="preserve"> </w:t>
      </w:r>
      <w:r w:rsidRPr="005D2373">
        <w:rPr>
          <w:rFonts w:ascii="Arial" w:hAnsi="Arial" w:cs="Arial"/>
          <w:i/>
          <w:kern w:val="28"/>
        </w:rPr>
        <w:t>At Home with the Empire: Metropolitan Culture and the Imperial World.</w:t>
      </w:r>
      <w:r w:rsidRPr="005D2373">
        <w:rPr>
          <w:rFonts w:ascii="Arial" w:hAnsi="Arial" w:cs="Arial"/>
          <w:kern w:val="28"/>
        </w:rPr>
        <w:t xml:space="preserve"> Cambridge: Cambridge University Press.</w:t>
      </w:r>
    </w:p>
    <w:p w:rsidR="00DF2A11" w:rsidRPr="005D2373" w:rsidRDefault="00DF2A11" w:rsidP="0015770A">
      <w:pPr>
        <w:spacing w:line="360" w:lineRule="auto"/>
        <w:rPr>
          <w:rFonts w:ascii="Arial" w:hAnsi="Arial" w:cs="Arial"/>
          <w:kern w:val="28"/>
        </w:rPr>
      </w:pPr>
    </w:p>
    <w:p w:rsidR="00DF2A11" w:rsidRPr="005D2373" w:rsidRDefault="00C835EE" w:rsidP="0015770A">
      <w:pPr>
        <w:spacing w:line="360" w:lineRule="auto"/>
        <w:rPr>
          <w:rFonts w:ascii="Arial" w:hAnsi="Arial" w:cs="Arial"/>
          <w:i/>
          <w:kern w:val="28"/>
        </w:rPr>
      </w:pPr>
      <w:proofErr w:type="gramStart"/>
      <w:r w:rsidRPr="005D2373">
        <w:rPr>
          <w:rFonts w:ascii="Arial" w:hAnsi="Arial" w:cs="Arial"/>
        </w:rPr>
        <w:t>Hitchens P. 2003.</w:t>
      </w:r>
      <w:proofErr w:type="gramEnd"/>
      <w:r w:rsidRPr="005D2373">
        <w:rPr>
          <w:rFonts w:ascii="Arial" w:hAnsi="Arial" w:cs="Arial"/>
        </w:rPr>
        <w:t xml:space="preserve"> “When Will Britain Convert to Islam?” </w:t>
      </w:r>
      <w:r w:rsidR="00745702" w:rsidRPr="005D2373">
        <w:rPr>
          <w:rFonts w:ascii="Arial" w:hAnsi="Arial" w:cs="Arial"/>
          <w:i/>
        </w:rPr>
        <w:t xml:space="preserve"> </w:t>
      </w:r>
      <w:proofErr w:type="gramStart"/>
      <w:r w:rsidR="00E92DF7" w:rsidRPr="005D2373">
        <w:rPr>
          <w:rFonts w:ascii="Arial" w:hAnsi="Arial" w:cs="Arial"/>
          <w:i/>
        </w:rPr>
        <w:t>Mail on Sunday</w:t>
      </w:r>
      <w:r w:rsidR="00E92DF7" w:rsidRPr="005D2373">
        <w:rPr>
          <w:rFonts w:ascii="Arial" w:hAnsi="Arial" w:cs="Arial"/>
        </w:rPr>
        <w:t xml:space="preserve"> </w:t>
      </w:r>
      <w:r w:rsidRPr="005D2373">
        <w:rPr>
          <w:rFonts w:ascii="Arial" w:hAnsi="Arial" w:cs="Arial"/>
        </w:rPr>
        <w:t>2 November, pages 58-</w:t>
      </w:r>
      <w:r w:rsidR="00E92DF7" w:rsidRPr="005D2373">
        <w:rPr>
          <w:rFonts w:ascii="Arial" w:hAnsi="Arial" w:cs="Arial"/>
        </w:rPr>
        <w:t>59</w:t>
      </w:r>
      <w:r w:rsidRPr="005D2373">
        <w:rPr>
          <w:rFonts w:ascii="Arial" w:hAnsi="Arial" w:cs="Arial"/>
        </w:rPr>
        <w:t>.</w:t>
      </w:r>
      <w:proofErr w:type="gramEnd"/>
    </w:p>
    <w:p w:rsidR="00470AC1" w:rsidRPr="005D2373" w:rsidRDefault="00470AC1" w:rsidP="0015770A">
      <w:pPr>
        <w:spacing w:line="360" w:lineRule="auto"/>
        <w:rPr>
          <w:rFonts w:ascii="Arial" w:hAnsi="Arial" w:cs="Arial"/>
        </w:rPr>
      </w:pPr>
    </w:p>
    <w:p w:rsidR="00921AD5" w:rsidRPr="005D2373" w:rsidRDefault="00921AD5" w:rsidP="0015770A">
      <w:pPr>
        <w:spacing w:line="360" w:lineRule="auto"/>
        <w:rPr>
          <w:rFonts w:ascii="Arial" w:hAnsi="Arial" w:cs="Arial"/>
        </w:rPr>
      </w:pPr>
      <w:proofErr w:type="spellStart"/>
      <w:r w:rsidRPr="005D2373">
        <w:rPr>
          <w:rFonts w:ascii="Arial" w:hAnsi="Arial" w:cs="Arial"/>
        </w:rPr>
        <w:t>Huq</w:t>
      </w:r>
      <w:proofErr w:type="spellEnd"/>
      <w:r w:rsidRPr="005D2373">
        <w:rPr>
          <w:rFonts w:ascii="Arial" w:hAnsi="Arial" w:cs="Arial"/>
        </w:rPr>
        <w:t xml:space="preserve">, </w:t>
      </w:r>
      <w:proofErr w:type="spellStart"/>
      <w:r w:rsidRPr="005D2373">
        <w:rPr>
          <w:rFonts w:ascii="Arial" w:hAnsi="Arial" w:cs="Arial"/>
        </w:rPr>
        <w:t>Rupa</w:t>
      </w:r>
      <w:proofErr w:type="spellEnd"/>
      <w:r w:rsidR="00C835EE" w:rsidRPr="005D2373">
        <w:rPr>
          <w:rFonts w:ascii="Arial" w:hAnsi="Arial" w:cs="Arial"/>
        </w:rPr>
        <w:t>.</w:t>
      </w:r>
      <w:r w:rsidRPr="005D2373">
        <w:rPr>
          <w:rFonts w:ascii="Arial" w:hAnsi="Arial" w:cs="Arial"/>
        </w:rPr>
        <w:t xml:space="preserve"> 2013. </w:t>
      </w:r>
      <w:proofErr w:type="gramStart"/>
      <w:r w:rsidR="00745702" w:rsidRPr="005D2373">
        <w:rPr>
          <w:rFonts w:ascii="Arial" w:hAnsi="Arial" w:cs="Arial"/>
          <w:i/>
        </w:rPr>
        <w:t>On</w:t>
      </w:r>
      <w:proofErr w:type="gramEnd"/>
      <w:r w:rsidR="00745702" w:rsidRPr="005D2373">
        <w:rPr>
          <w:rFonts w:ascii="Arial" w:hAnsi="Arial" w:cs="Arial"/>
          <w:i/>
        </w:rPr>
        <w:t xml:space="preserve"> the Edge</w:t>
      </w:r>
      <w:r w:rsidR="00C835EE" w:rsidRPr="005D2373">
        <w:rPr>
          <w:rFonts w:ascii="Arial" w:hAnsi="Arial" w:cs="Arial"/>
          <w:i/>
        </w:rPr>
        <w:t>: the Contested Cultures of English S</w:t>
      </w:r>
      <w:r w:rsidR="00745702" w:rsidRPr="005D2373">
        <w:rPr>
          <w:rFonts w:ascii="Arial" w:hAnsi="Arial" w:cs="Arial"/>
          <w:i/>
        </w:rPr>
        <w:t>uburbia</w:t>
      </w:r>
      <w:r w:rsidR="00C835EE" w:rsidRPr="005D2373">
        <w:rPr>
          <w:rFonts w:ascii="Arial" w:hAnsi="Arial" w:cs="Arial"/>
        </w:rPr>
        <w:t>.</w:t>
      </w:r>
      <w:r w:rsidRPr="005D2373">
        <w:rPr>
          <w:rFonts w:ascii="Arial" w:hAnsi="Arial" w:cs="Arial"/>
        </w:rPr>
        <w:t xml:space="preserve"> London: Lawrence &amp; </w:t>
      </w:r>
      <w:proofErr w:type="spellStart"/>
      <w:r w:rsidRPr="005D2373">
        <w:rPr>
          <w:rFonts w:ascii="Arial" w:hAnsi="Arial" w:cs="Arial"/>
        </w:rPr>
        <w:t>Wishart</w:t>
      </w:r>
      <w:proofErr w:type="spellEnd"/>
      <w:r w:rsidRPr="005D2373">
        <w:rPr>
          <w:rFonts w:ascii="Arial" w:hAnsi="Arial" w:cs="Arial"/>
        </w:rPr>
        <w:t>.</w:t>
      </w:r>
    </w:p>
    <w:p w:rsidR="00921AD5" w:rsidRPr="005D2373" w:rsidRDefault="00921AD5" w:rsidP="0015770A">
      <w:pPr>
        <w:spacing w:line="360" w:lineRule="auto"/>
        <w:rPr>
          <w:rFonts w:ascii="Arial" w:hAnsi="Arial" w:cs="Arial"/>
        </w:rPr>
      </w:pPr>
    </w:p>
    <w:p w:rsidR="00470AC1" w:rsidRPr="005D2373" w:rsidRDefault="00800418" w:rsidP="0015770A">
      <w:pPr>
        <w:spacing w:line="360" w:lineRule="auto"/>
        <w:rPr>
          <w:rFonts w:ascii="Arial" w:hAnsi="Arial" w:cs="Arial"/>
        </w:rPr>
      </w:pPr>
      <w:r w:rsidRPr="005D2373">
        <w:rPr>
          <w:rFonts w:ascii="Arial" w:hAnsi="Arial" w:cs="Arial"/>
        </w:rPr>
        <w:t xml:space="preserve">Jensen, Ole. 2013. “Your Ghetto, My Comfort Zone: A Life-story Analysis of Intergenerational Housing Outcomes and Residential Geographies in </w:t>
      </w:r>
      <w:r w:rsidR="00656C4C" w:rsidRPr="005D2373">
        <w:rPr>
          <w:rFonts w:ascii="Arial" w:hAnsi="Arial" w:cs="Arial"/>
        </w:rPr>
        <w:t>U</w:t>
      </w:r>
      <w:r w:rsidRPr="005D2373">
        <w:rPr>
          <w:rFonts w:ascii="Arial" w:hAnsi="Arial" w:cs="Arial"/>
        </w:rPr>
        <w:t xml:space="preserve">rban South-East England.” </w:t>
      </w:r>
      <w:r w:rsidRPr="005D2373">
        <w:rPr>
          <w:rFonts w:ascii="Arial" w:hAnsi="Arial" w:cs="Arial"/>
          <w:i/>
        </w:rPr>
        <w:t xml:space="preserve">Identities: Global Studies in Culture and </w:t>
      </w:r>
      <w:proofErr w:type="gramStart"/>
      <w:r w:rsidRPr="005D2373">
        <w:rPr>
          <w:rFonts w:ascii="Arial" w:hAnsi="Arial" w:cs="Arial"/>
          <w:i/>
        </w:rPr>
        <w:t>Power</w:t>
      </w:r>
      <w:r w:rsidRPr="005D2373">
        <w:rPr>
          <w:rFonts w:ascii="Arial" w:hAnsi="Arial" w:cs="Arial"/>
        </w:rPr>
        <w:t xml:space="preserve">  20</w:t>
      </w:r>
      <w:proofErr w:type="gramEnd"/>
      <w:r w:rsidRPr="005D2373">
        <w:rPr>
          <w:rFonts w:ascii="Arial" w:hAnsi="Arial" w:cs="Arial"/>
        </w:rPr>
        <w:t xml:space="preserve"> (4): 438-454.</w:t>
      </w:r>
    </w:p>
    <w:p w:rsidR="001E7248" w:rsidRPr="005D2373" w:rsidRDefault="001E7248" w:rsidP="0015770A">
      <w:pPr>
        <w:spacing w:line="360" w:lineRule="auto"/>
        <w:rPr>
          <w:rFonts w:ascii="Arial" w:hAnsi="Arial" w:cs="Arial"/>
        </w:rPr>
      </w:pPr>
    </w:p>
    <w:p w:rsidR="00E92DF7" w:rsidRPr="005D2373" w:rsidRDefault="00986800" w:rsidP="0015770A">
      <w:pPr>
        <w:spacing w:line="360" w:lineRule="auto"/>
        <w:ind w:left="357" w:hanging="357"/>
        <w:rPr>
          <w:rFonts w:ascii="Arial" w:hAnsi="Arial" w:cs="Arial"/>
          <w:kern w:val="28"/>
        </w:rPr>
      </w:pPr>
      <w:proofErr w:type="gramStart"/>
      <w:r w:rsidRPr="005D2373">
        <w:rPr>
          <w:rFonts w:ascii="Arial" w:hAnsi="Arial" w:cs="Arial"/>
          <w:kern w:val="28"/>
        </w:rPr>
        <w:t>Johnson, Heather B</w:t>
      </w:r>
      <w:r w:rsidR="003968E2" w:rsidRPr="005D2373">
        <w:rPr>
          <w:rFonts w:ascii="Arial" w:hAnsi="Arial" w:cs="Arial"/>
          <w:kern w:val="28"/>
        </w:rPr>
        <w:t>eth</w:t>
      </w:r>
      <w:r w:rsidRPr="005D2373">
        <w:rPr>
          <w:rFonts w:ascii="Arial" w:hAnsi="Arial" w:cs="Arial"/>
          <w:kern w:val="28"/>
        </w:rPr>
        <w:t xml:space="preserve"> and Thomas M. </w:t>
      </w:r>
      <w:proofErr w:type="spellStart"/>
      <w:r w:rsidRPr="005D2373">
        <w:rPr>
          <w:rFonts w:ascii="Arial" w:hAnsi="Arial" w:cs="Arial"/>
          <w:kern w:val="28"/>
        </w:rPr>
        <w:t>Sharpiro</w:t>
      </w:r>
      <w:proofErr w:type="spellEnd"/>
      <w:r w:rsidRPr="005D2373">
        <w:rPr>
          <w:rFonts w:ascii="Arial" w:hAnsi="Arial" w:cs="Arial"/>
          <w:kern w:val="28"/>
        </w:rPr>
        <w:t>.</w:t>
      </w:r>
      <w:proofErr w:type="gramEnd"/>
      <w:r w:rsidRPr="005D2373">
        <w:rPr>
          <w:rFonts w:ascii="Arial" w:hAnsi="Arial" w:cs="Arial"/>
          <w:kern w:val="28"/>
        </w:rPr>
        <w:t xml:space="preserve"> 2003</w:t>
      </w:r>
      <w:r w:rsidR="009C1089" w:rsidRPr="005D2373">
        <w:rPr>
          <w:rFonts w:ascii="Arial" w:hAnsi="Arial" w:cs="Arial"/>
          <w:kern w:val="28"/>
        </w:rPr>
        <w:t>.</w:t>
      </w:r>
      <w:r w:rsidRPr="005D2373">
        <w:rPr>
          <w:rFonts w:ascii="Arial" w:hAnsi="Arial" w:cs="Arial"/>
          <w:kern w:val="28"/>
        </w:rPr>
        <w:t xml:space="preserve"> “</w:t>
      </w:r>
      <w:r w:rsidR="001E7248" w:rsidRPr="005D2373">
        <w:rPr>
          <w:rFonts w:ascii="Arial" w:hAnsi="Arial" w:cs="Arial"/>
          <w:kern w:val="28"/>
        </w:rPr>
        <w:t>Good</w:t>
      </w:r>
    </w:p>
    <w:p w:rsidR="00E92DF7" w:rsidRPr="005D2373" w:rsidRDefault="00986800" w:rsidP="0015770A">
      <w:pPr>
        <w:spacing w:line="360" w:lineRule="auto"/>
        <w:ind w:left="357" w:hanging="357"/>
        <w:rPr>
          <w:rFonts w:ascii="Arial" w:hAnsi="Arial" w:cs="Arial"/>
          <w:kern w:val="28"/>
        </w:rPr>
      </w:pPr>
      <w:r w:rsidRPr="005D2373">
        <w:rPr>
          <w:rFonts w:ascii="Arial" w:hAnsi="Arial" w:cs="Arial"/>
          <w:kern w:val="28"/>
        </w:rPr>
        <w:t xml:space="preserve">Neighbourhoods, Good Schools: Race </w:t>
      </w:r>
      <w:r w:rsidR="001E7248" w:rsidRPr="005D2373">
        <w:rPr>
          <w:rFonts w:ascii="Arial" w:hAnsi="Arial" w:cs="Arial"/>
          <w:kern w:val="28"/>
        </w:rPr>
        <w:t>and the ‘Good Choices’ of White</w:t>
      </w:r>
    </w:p>
    <w:p w:rsidR="00E92DF7" w:rsidRPr="005D2373" w:rsidRDefault="00986800" w:rsidP="0015770A">
      <w:pPr>
        <w:spacing w:line="360" w:lineRule="auto"/>
        <w:ind w:left="357" w:hanging="357"/>
        <w:rPr>
          <w:rFonts w:ascii="Arial" w:hAnsi="Arial" w:cs="Arial"/>
          <w:kern w:val="28"/>
        </w:rPr>
      </w:pPr>
      <w:proofErr w:type="gramStart"/>
      <w:r w:rsidRPr="005D2373">
        <w:rPr>
          <w:rFonts w:ascii="Arial" w:hAnsi="Arial" w:cs="Arial"/>
          <w:kern w:val="28"/>
        </w:rPr>
        <w:t>Families.”</w:t>
      </w:r>
      <w:proofErr w:type="gramEnd"/>
      <w:r w:rsidR="001E7248" w:rsidRPr="005D2373">
        <w:rPr>
          <w:rFonts w:ascii="Arial" w:hAnsi="Arial" w:cs="Arial"/>
          <w:kern w:val="28"/>
        </w:rPr>
        <w:t xml:space="preserve"> I</w:t>
      </w:r>
      <w:r w:rsidR="00921AD5" w:rsidRPr="005D2373">
        <w:rPr>
          <w:rFonts w:ascii="Arial" w:hAnsi="Arial" w:cs="Arial"/>
          <w:kern w:val="28"/>
        </w:rPr>
        <w:t xml:space="preserve">n </w:t>
      </w:r>
      <w:r w:rsidR="001E7248" w:rsidRPr="005D2373">
        <w:rPr>
          <w:rFonts w:ascii="Arial" w:hAnsi="Arial" w:cs="Arial"/>
          <w:i/>
          <w:kern w:val="28"/>
        </w:rPr>
        <w:t xml:space="preserve">White Out: </w:t>
      </w:r>
      <w:r w:rsidRPr="005D2373">
        <w:rPr>
          <w:rFonts w:ascii="Arial" w:hAnsi="Arial" w:cs="Arial"/>
          <w:i/>
          <w:kern w:val="28"/>
        </w:rPr>
        <w:t>the Continuing Significance of Racism</w:t>
      </w:r>
      <w:r w:rsidR="001E7248" w:rsidRPr="005D2373">
        <w:rPr>
          <w:rFonts w:ascii="Arial" w:hAnsi="Arial" w:cs="Arial"/>
          <w:kern w:val="28"/>
        </w:rPr>
        <w:t xml:space="preserve"> edited by</w:t>
      </w:r>
    </w:p>
    <w:p w:rsidR="00E92DF7" w:rsidRPr="005D2373" w:rsidRDefault="001E7248" w:rsidP="0015770A">
      <w:pPr>
        <w:spacing w:line="360" w:lineRule="auto"/>
        <w:ind w:left="357" w:hanging="357"/>
        <w:rPr>
          <w:rFonts w:ascii="Arial" w:hAnsi="Arial" w:cs="Arial"/>
          <w:kern w:val="28"/>
        </w:rPr>
      </w:pPr>
      <w:r w:rsidRPr="005D2373">
        <w:rPr>
          <w:rFonts w:ascii="Arial" w:hAnsi="Arial" w:cs="Arial"/>
          <w:kern w:val="28"/>
        </w:rPr>
        <w:t xml:space="preserve">A. W. </w:t>
      </w:r>
      <w:proofErr w:type="spellStart"/>
      <w:r w:rsidRPr="005D2373">
        <w:rPr>
          <w:rFonts w:ascii="Arial" w:hAnsi="Arial" w:cs="Arial"/>
          <w:kern w:val="28"/>
        </w:rPr>
        <w:t>Doane</w:t>
      </w:r>
      <w:proofErr w:type="spellEnd"/>
      <w:r w:rsidRPr="005D2373">
        <w:rPr>
          <w:rFonts w:ascii="Arial" w:hAnsi="Arial" w:cs="Arial"/>
          <w:kern w:val="28"/>
        </w:rPr>
        <w:t xml:space="preserve"> and E. Bonilla-Silva, 173-188, London:</w:t>
      </w:r>
    </w:p>
    <w:p w:rsidR="00E92DF7" w:rsidRPr="005D2373" w:rsidRDefault="00921AD5" w:rsidP="0015770A">
      <w:pPr>
        <w:spacing w:line="360" w:lineRule="auto"/>
        <w:ind w:left="357" w:hanging="357"/>
        <w:rPr>
          <w:rFonts w:ascii="Arial" w:hAnsi="Arial" w:cs="Arial"/>
          <w:i/>
          <w:kern w:val="28"/>
        </w:rPr>
      </w:pPr>
      <w:proofErr w:type="gramStart"/>
      <w:r w:rsidRPr="005D2373">
        <w:rPr>
          <w:rFonts w:ascii="Arial" w:hAnsi="Arial" w:cs="Arial"/>
          <w:kern w:val="28"/>
        </w:rPr>
        <w:t>Routledge</w:t>
      </w:r>
      <w:r w:rsidR="00986800" w:rsidRPr="005D2373">
        <w:rPr>
          <w:rFonts w:ascii="Arial" w:hAnsi="Arial" w:cs="Arial"/>
          <w:kern w:val="28"/>
        </w:rPr>
        <w:t>.</w:t>
      </w:r>
      <w:proofErr w:type="gramEnd"/>
      <w:r w:rsidR="00986800" w:rsidRPr="005D2373">
        <w:rPr>
          <w:rFonts w:ascii="Arial" w:hAnsi="Arial" w:cs="Arial"/>
          <w:kern w:val="28"/>
        </w:rPr>
        <w:t xml:space="preserve">  </w:t>
      </w:r>
    </w:p>
    <w:p w:rsidR="00986800" w:rsidRPr="005D2373" w:rsidRDefault="00986800" w:rsidP="0015770A">
      <w:pPr>
        <w:spacing w:line="360" w:lineRule="auto"/>
        <w:rPr>
          <w:rFonts w:ascii="Arial" w:hAnsi="Arial" w:cs="Arial"/>
        </w:rPr>
      </w:pPr>
    </w:p>
    <w:p w:rsidR="008D2465" w:rsidRPr="005D2373" w:rsidRDefault="008D2465" w:rsidP="0015770A">
      <w:pPr>
        <w:spacing w:line="360" w:lineRule="auto"/>
        <w:rPr>
          <w:rFonts w:ascii="Arial" w:hAnsi="Arial" w:cs="Arial"/>
        </w:rPr>
      </w:pPr>
      <w:r w:rsidRPr="005D2373">
        <w:rPr>
          <w:rFonts w:ascii="Arial" w:hAnsi="Arial" w:cs="Arial"/>
        </w:rPr>
        <w:t xml:space="preserve">Low, </w:t>
      </w:r>
      <w:proofErr w:type="spellStart"/>
      <w:r w:rsidRPr="005D2373">
        <w:rPr>
          <w:rFonts w:ascii="Arial" w:hAnsi="Arial" w:cs="Arial"/>
        </w:rPr>
        <w:t>Setha</w:t>
      </w:r>
      <w:proofErr w:type="spellEnd"/>
      <w:r w:rsidRPr="005D2373">
        <w:rPr>
          <w:rFonts w:ascii="Arial" w:hAnsi="Arial" w:cs="Arial"/>
        </w:rPr>
        <w:t xml:space="preserve">, 2004. </w:t>
      </w:r>
      <w:proofErr w:type="gramStart"/>
      <w:r w:rsidR="008861CA" w:rsidRPr="005D2373">
        <w:rPr>
          <w:rFonts w:ascii="Arial" w:hAnsi="Arial" w:cs="Arial"/>
          <w:i/>
        </w:rPr>
        <w:t>Behind the Gates</w:t>
      </w:r>
      <w:r w:rsidRPr="005D2373">
        <w:rPr>
          <w:rFonts w:ascii="Arial" w:hAnsi="Arial" w:cs="Arial"/>
        </w:rPr>
        <w:t>.</w:t>
      </w:r>
      <w:proofErr w:type="gramEnd"/>
      <w:r w:rsidRPr="005D2373">
        <w:rPr>
          <w:rFonts w:ascii="Arial" w:hAnsi="Arial" w:cs="Arial"/>
        </w:rPr>
        <w:t xml:space="preserve"> New York: Routledge.</w:t>
      </w:r>
    </w:p>
    <w:p w:rsidR="008D2465" w:rsidRPr="005D2373" w:rsidRDefault="008D2465" w:rsidP="0015770A">
      <w:pPr>
        <w:spacing w:line="360" w:lineRule="auto"/>
        <w:rPr>
          <w:rFonts w:ascii="Arial" w:hAnsi="Arial" w:cs="Arial"/>
        </w:rPr>
      </w:pPr>
    </w:p>
    <w:p w:rsidR="00E92DF7" w:rsidRPr="005D2373" w:rsidRDefault="00C835EE" w:rsidP="0015770A">
      <w:pPr>
        <w:autoSpaceDE w:val="0"/>
        <w:autoSpaceDN w:val="0"/>
        <w:adjustRightInd w:val="0"/>
        <w:spacing w:line="360" w:lineRule="auto"/>
        <w:rPr>
          <w:rFonts w:ascii="Arial" w:hAnsi="Arial" w:cs="Arial"/>
        </w:rPr>
      </w:pPr>
      <w:proofErr w:type="spellStart"/>
      <w:r w:rsidRPr="005D2373">
        <w:rPr>
          <w:rFonts w:ascii="Arial" w:hAnsi="Arial" w:cs="Arial"/>
        </w:rPr>
        <w:t>Manzoor</w:t>
      </w:r>
      <w:proofErr w:type="spellEnd"/>
      <w:r w:rsidRPr="005D2373">
        <w:rPr>
          <w:rFonts w:ascii="Arial" w:hAnsi="Arial" w:cs="Arial"/>
        </w:rPr>
        <w:t>, S. 2003. “Isle of W</w:t>
      </w:r>
      <w:r w:rsidR="00E92DF7" w:rsidRPr="005D2373">
        <w:rPr>
          <w:rFonts w:ascii="Arial" w:hAnsi="Arial" w:cs="Arial"/>
        </w:rPr>
        <w:t>hite:</w:t>
      </w:r>
      <w:r w:rsidRPr="005D2373">
        <w:rPr>
          <w:rFonts w:ascii="Arial" w:hAnsi="Arial" w:cs="Arial"/>
        </w:rPr>
        <w:t xml:space="preserve"> What's it </w:t>
      </w:r>
      <w:proofErr w:type="gramStart"/>
      <w:r w:rsidRPr="005D2373">
        <w:rPr>
          <w:rFonts w:ascii="Arial" w:hAnsi="Arial" w:cs="Arial"/>
        </w:rPr>
        <w:t>Like</w:t>
      </w:r>
      <w:proofErr w:type="gramEnd"/>
      <w:r w:rsidRPr="005D2373">
        <w:rPr>
          <w:rFonts w:ascii="Arial" w:hAnsi="Arial" w:cs="Arial"/>
        </w:rPr>
        <w:t xml:space="preserve"> to be White and a Minority. The </w:t>
      </w:r>
      <w:proofErr w:type="spellStart"/>
      <w:r w:rsidRPr="005D2373">
        <w:rPr>
          <w:rFonts w:ascii="Arial" w:hAnsi="Arial" w:cs="Arial"/>
        </w:rPr>
        <w:t>Gallaghers</w:t>
      </w:r>
      <w:proofErr w:type="spellEnd"/>
      <w:r w:rsidRPr="005D2373">
        <w:rPr>
          <w:rFonts w:ascii="Arial" w:hAnsi="Arial" w:cs="Arial"/>
        </w:rPr>
        <w:t>, O</w:t>
      </w:r>
      <w:r w:rsidR="00E92DF7" w:rsidRPr="005D2373">
        <w:rPr>
          <w:rFonts w:ascii="Arial" w:hAnsi="Arial" w:cs="Arial"/>
        </w:rPr>
        <w:t>ne</w:t>
      </w:r>
      <w:r w:rsidRPr="005D2373">
        <w:rPr>
          <w:rFonts w:ascii="Arial" w:hAnsi="Arial" w:cs="Arial"/>
        </w:rPr>
        <w:t xml:space="preserve"> of the </w:t>
      </w:r>
      <w:proofErr w:type="gramStart"/>
      <w:r w:rsidRPr="005D2373">
        <w:rPr>
          <w:rFonts w:ascii="Arial" w:hAnsi="Arial" w:cs="Arial"/>
        </w:rPr>
        <w:t>Few</w:t>
      </w:r>
      <w:proofErr w:type="gramEnd"/>
      <w:r w:rsidRPr="005D2373">
        <w:rPr>
          <w:rFonts w:ascii="Arial" w:hAnsi="Arial" w:cs="Arial"/>
        </w:rPr>
        <w:t xml:space="preserve"> non-Asian Families Left in </w:t>
      </w:r>
      <w:proofErr w:type="spellStart"/>
      <w:r w:rsidRPr="005D2373">
        <w:rPr>
          <w:rFonts w:ascii="Arial" w:hAnsi="Arial" w:cs="Arial"/>
        </w:rPr>
        <w:t>Manningham</w:t>
      </w:r>
      <w:proofErr w:type="spellEnd"/>
      <w:r w:rsidRPr="005D2373">
        <w:rPr>
          <w:rFonts w:ascii="Arial" w:hAnsi="Arial" w:cs="Arial"/>
        </w:rPr>
        <w:t>, N</w:t>
      </w:r>
      <w:r w:rsidR="00E92DF7" w:rsidRPr="005D2373">
        <w:rPr>
          <w:rFonts w:ascii="Arial" w:hAnsi="Arial" w:cs="Arial"/>
        </w:rPr>
        <w:t>ow</w:t>
      </w:r>
      <w:r w:rsidR="00726ABC">
        <w:rPr>
          <w:rFonts w:ascii="Arial" w:hAnsi="Arial" w:cs="Arial"/>
        </w:rPr>
        <w:t>.”</w:t>
      </w:r>
      <w:r w:rsidRPr="005D2373">
        <w:rPr>
          <w:rFonts w:ascii="Arial" w:hAnsi="Arial" w:cs="Arial"/>
        </w:rPr>
        <w:t xml:space="preserve"> </w:t>
      </w:r>
      <w:r w:rsidR="00E92DF7" w:rsidRPr="005D2373">
        <w:rPr>
          <w:rFonts w:ascii="Arial" w:hAnsi="Arial" w:cs="Arial"/>
          <w:i/>
        </w:rPr>
        <w:t>The Guardian</w:t>
      </w:r>
      <w:r w:rsidR="00E92DF7" w:rsidRPr="005D2373">
        <w:rPr>
          <w:rFonts w:ascii="Arial" w:hAnsi="Arial" w:cs="Arial"/>
        </w:rPr>
        <w:t xml:space="preserve"> 30 October, page 4</w:t>
      </w:r>
      <w:r w:rsidRPr="005D2373">
        <w:rPr>
          <w:rFonts w:ascii="Arial" w:hAnsi="Arial" w:cs="Arial"/>
        </w:rPr>
        <w:t>.</w:t>
      </w:r>
    </w:p>
    <w:p w:rsidR="00DF2A11" w:rsidRPr="005D2373" w:rsidRDefault="00DF2A11" w:rsidP="0015770A">
      <w:pPr>
        <w:spacing w:line="360" w:lineRule="auto"/>
        <w:rPr>
          <w:rFonts w:ascii="Arial" w:hAnsi="Arial" w:cs="Arial"/>
        </w:rPr>
      </w:pPr>
    </w:p>
    <w:p w:rsidR="0041549D" w:rsidRPr="005D2373" w:rsidRDefault="0041549D" w:rsidP="0015770A">
      <w:pPr>
        <w:spacing w:line="360" w:lineRule="auto"/>
        <w:rPr>
          <w:rFonts w:ascii="Arial" w:hAnsi="Arial" w:cs="Arial"/>
        </w:rPr>
      </w:pPr>
      <w:proofErr w:type="spellStart"/>
      <w:r w:rsidRPr="005D2373">
        <w:rPr>
          <w:rFonts w:ascii="Arial" w:hAnsi="Arial" w:cs="Arial"/>
        </w:rPr>
        <w:t>Nayak</w:t>
      </w:r>
      <w:proofErr w:type="spellEnd"/>
      <w:r w:rsidRPr="005D2373">
        <w:rPr>
          <w:rFonts w:ascii="Arial" w:hAnsi="Arial" w:cs="Arial"/>
        </w:rPr>
        <w:t xml:space="preserve">, </w:t>
      </w:r>
      <w:proofErr w:type="spellStart"/>
      <w:r w:rsidRPr="005D2373">
        <w:rPr>
          <w:rFonts w:ascii="Arial" w:hAnsi="Arial" w:cs="Arial"/>
        </w:rPr>
        <w:t>A</w:t>
      </w:r>
      <w:r w:rsidR="005F380B" w:rsidRPr="005D2373">
        <w:rPr>
          <w:rFonts w:ascii="Arial" w:hAnsi="Arial" w:cs="Arial"/>
        </w:rPr>
        <w:t>noop</w:t>
      </w:r>
      <w:proofErr w:type="spellEnd"/>
      <w:r w:rsidR="00C835EE" w:rsidRPr="005D2373">
        <w:rPr>
          <w:rFonts w:ascii="Arial" w:hAnsi="Arial" w:cs="Arial"/>
        </w:rPr>
        <w:t>. 2010.</w:t>
      </w:r>
      <w:r w:rsidRPr="005D2373">
        <w:rPr>
          <w:rFonts w:ascii="Arial" w:hAnsi="Arial" w:cs="Arial"/>
        </w:rPr>
        <w:t xml:space="preserve"> </w:t>
      </w:r>
      <w:r w:rsidR="005F380B" w:rsidRPr="005D2373">
        <w:rPr>
          <w:rFonts w:ascii="Arial" w:hAnsi="Arial" w:cs="Arial"/>
        </w:rPr>
        <w:t>“</w:t>
      </w:r>
      <w:r w:rsidR="00C835EE" w:rsidRPr="005D2373">
        <w:rPr>
          <w:rFonts w:ascii="Arial" w:hAnsi="Arial" w:cs="Arial"/>
        </w:rPr>
        <w:t>Race, Affect, and Emotion: Young People, R</w:t>
      </w:r>
      <w:r w:rsidRPr="005D2373">
        <w:rPr>
          <w:rFonts w:ascii="Arial" w:hAnsi="Arial" w:cs="Arial"/>
        </w:rPr>
        <w:t>acism</w:t>
      </w:r>
      <w:r w:rsidR="00C835EE" w:rsidRPr="005D2373">
        <w:rPr>
          <w:rFonts w:ascii="Arial" w:hAnsi="Arial" w:cs="Arial"/>
        </w:rPr>
        <w:t>, and Graffiti in the Postcolonial English S</w:t>
      </w:r>
      <w:r w:rsidRPr="005D2373">
        <w:rPr>
          <w:rFonts w:ascii="Arial" w:hAnsi="Arial" w:cs="Arial"/>
        </w:rPr>
        <w:t>uburbs</w:t>
      </w:r>
      <w:r w:rsidR="005F380B" w:rsidRPr="005D2373">
        <w:rPr>
          <w:rFonts w:ascii="Arial" w:hAnsi="Arial" w:cs="Arial"/>
        </w:rPr>
        <w:t>.”</w:t>
      </w:r>
      <w:r w:rsidRPr="005D2373">
        <w:rPr>
          <w:rFonts w:ascii="Arial" w:hAnsi="Arial" w:cs="Arial"/>
        </w:rPr>
        <w:t xml:space="preserve"> </w:t>
      </w:r>
      <w:r w:rsidR="00745702" w:rsidRPr="005D2373">
        <w:rPr>
          <w:rFonts w:ascii="Arial" w:hAnsi="Arial" w:cs="Arial"/>
          <w:i/>
        </w:rPr>
        <w:t>Environment and Planning A</w:t>
      </w:r>
      <w:r w:rsidRPr="005D2373">
        <w:rPr>
          <w:rFonts w:ascii="Arial" w:hAnsi="Arial" w:cs="Arial"/>
        </w:rPr>
        <w:t xml:space="preserve"> 42</w:t>
      </w:r>
      <w:r w:rsidR="002D0B5B">
        <w:rPr>
          <w:rFonts w:ascii="Arial" w:hAnsi="Arial" w:cs="Arial"/>
        </w:rPr>
        <w:t xml:space="preserve"> (10)</w:t>
      </w:r>
      <w:r w:rsidRPr="005D2373">
        <w:rPr>
          <w:rFonts w:ascii="Arial" w:hAnsi="Arial" w:cs="Arial"/>
        </w:rPr>
        <w:t>: 2370-</w:t>
      </w:r>
      <w:r w:rsidR="005F380B" w:rsidRPr="005D2373">
        <w:rPr>
          <w:rFonts w:ascii="Arial" w:hAnsi="Arial" w:cs="Arial"/>
        </w:rPr>
        <w:t>2392.</w:t>
      </w:r>
    </w:p>
    <w:p w:rsidR="005F380B" w:rsidRPr="005D2373" w:rsidRDefault="005F380B" w:rsidP="0015770A">
      <w:pPr>
        <w:spacing w:line="360" w:lineRule="auto"/>
        <w:rPr>
          <w:rFonts w:ascii="Arial" w:hAnsi="Arial" w:cs="Arial"/>
        </w:rPr>
      </w:pPr>
    </w:p>
    <w:p w:rsidR="00470AC1" w:rsidRPr="005D2373" w:rsidRDefault="00800418" w:rsidP="0015770A">
      <w:pPr>
        <w:spacing w:line="360" w:lineRule="auto"/>
        <w:rPr>
          <w:rFonts w:ascii="Arial" w:hAnsi="Arial" w:cs="Arial"/>
        </w:rPr>
      </w:pPr>
      <w:proofErr w:type="gramStart"/>
      <w:r w:rsidRPr="005D2373">
        <w:rPr>
          <w:rFonts w:ascii="Arial" w:hAnsi="Arial" w:cs="Arial"/>
        </w:rPr>
        <w:lastRenderedPageBreak/>
        <w:t>Neal, Sarah, Kathy Bennett, Allan Cochrane and Giles Mohan.</w:t>
      </w:r>
      <w:proofErr w:type="gramEnd"/>
      <w:r w:rsidRPr="005D2373">
        <w:rPr>
          <w:rFonts w:ascii="Arial" w:hAnsi="Arial" w:cs="Arial"/>
        </w:rPr>
        <w:t xml:space="preserve"> 2013. “Living </w:t>
      </w:r>
      <w:proofErr w:type="spellStart"/>
      <w:r w:rsidRPr="005D2373">
        <w:rPr>
          <w:rFonts w:ascii="Arial" w:hAnsi="Arial" w:cs="Arial"/>
        </w:rPr>
        <w:t>Multiculture</w:t>
      </w:r>
      <w:proofErr w:type="spellEnd"/>
      <w:r w:rsidRPr="005D2373">
        <w:rPr>
          <w:rFonts w:ascii="Arial" w:hAnsi="Arial" w:cs="Arial"/>
        </w:rPr>
        <w:t xml:space="preserve">: Understanding the New Spatial and Social Relations of Ethnicity and </w:t>
      </w:r>
      <w:proofErr w:type="spellStart"/>
      <w:r w:rsidRPr="005D2373">
        <w:rPr>
          <w:rFonts w:ascii="Arial" w:hAnsi="Arial" w:cs="Arial"/>
        </w:rPr>
        <w:t>Multiculture</w:t>
      </w:r>
      <w:proofErr w:type="spellEnd"/>
      <w:r w:rsidRPr="005D2373">
        <w:rPr>
          <w:rFonts w:ascii="Arial" w:hAnsi="Arial" w:cs="Arial"/>
        </w:rPr>
        <w:t xml:space="preserve"> in England.” </w:t>
      </w:r>
      <w:r w:rsidRPr="005D2373">
        <w:rPr>
          <w:rFonts w:ascii="Arial" w:hAnsi="Arial" w:cs="Arial"/>
          <w:i/>
          <w:iCs/>
        </w:rPr>
        <w:t>Environment and Planning C: Government and Policy</w:t>
      </w:r>
      <w:r w:rsidRPr="005D2373">
        <w:rPr>
          <w:rFonts w:ascii="Arial" w:hAnsi="Arial" w:cs="Arial"/>
        </w:rPr>
        <w:t xml:space="preserve"> 31 (2): 308-323.</w:t>
      </w:r>
    </w:p>
    <w:p w:rsidR="00470AC1" w:rsidRPr="005D2373" w:rsidRDefault="00470AC1" w:rsidP="0015770A">
      <w:pPr>
        <w:spacing w:line="360" w:lineRule="auto"/>
        <w:rPr>
          <w:rFonts w:ascii="Arial" w:hAnsi="Arial" w:cs="Arial"/>
        </w:rPr>
      </w:pPr>
    </w:p>
    <w:p w:rsidR="00470AC1" w:rsidRPr="005D2373" w:rsidRDefault="00800418" w:rsidP="0015770A">
      <w:pPr>
        <w:autoSpaceDE w:val="0"/>
        <w:autoSpaceDN w:val="0"/>
        <w:adjustRightInd w:val="0"/>
        <w:spacing w:line="360" w:lineRule="auto"/>
        <w:rPr>
          <w:rFonts w:ascii="Arial" w:hAnsi="Arial" w:cs="Arial"/>
          <w:bCs/>
        </w:rPr>
      </w:pPr>
      <w:proofErr w:type="spellStart"/>
      <w:proofErr w:type="gramStart"/>
      <w:r w:rsidRPr="005D2373">
        <w:rPr>
          <w:rFonts w:ascii="Arial" w:hAnsi="Arial" w:cs="Arial"/>
          <w:bCs/>
        </w:rPr>
        <w:t>Nowicka</w:t>
      </w:r>
      <w:proofErr w:type="spellEnd"/>
      <w:r w:rsidRPr="005D2373">
        <w:rPr>
          <w:rFonts w:ascii="Arial" w:hAnsi="Arial" w:cs="Arial"/>
          <w:bCs/>
        </w:rPr>
        <w:t xml:space="preserve">, Magdalena and </w:t>
      </w:r>
      <w:proofErr w:type="spellStart"/>
      <w:r w:rsidRPr="005D2373">
        <w:rPr>
          <w:rFonts w:ascii="Arial" w:hAnsi="Arial" w:cs="Arial"/>
          <w:bCs/>
        </w:rPr>
        <w:t>Vertovec</w:t>
      </w:r>
      <w:proofErr w:type="spellEnd"/>
      <w:r w:rsidRPr="005D2373">
        <w:rPr>
          <w:rFonts w:ascii="Arial" w:hAnsi="Arial" w:cs="Arial"/>
          <w:bCs/>
        </w:rPr>
        <w:t>, Steven.</w:t>
      </w:r>
      <w:proofErr w:type="gramEnd"/>
      <w:r w:rsidRPr="005D2373">
        <w:rPr>
          <w:rFonts w:ascii="Arial" w:hAnsi="Arial" w:cs="Arial"/>
          <w:bCs/>
        </w:rPr>
        <w:t xml:space="preserve"> 2014. “Comparing </w:t>
      </w:r>
      <w:proofErr w:type="spellStart"/>
      <w:r w:rsidRPr="005D2373">
        <w:rPr>
          <w:rFonts w:ascii="Arial" w:hAnsi="Arial" w:cs="Arial"/>
          <w:bCs/>
        </w:rPr>
        <w:t>Convivialities</w:t>
      </w:r>
      <w:proofErr w:type="spellEnd"/>
      <w:r w:rsidRPr="005D2373">
        <w:rPr>
          <w:rFonts w:ascii="Arial" w:hAnsi="Arial" w:cs="Arial"/>
          <w:bCs/>
        </w:rPr>
        <w:t>: Dreams and Realities of Living-</w:t>
      </w:r>
      <w:r w:rsidR="00E26414" w:rsidRPr="005D2373">
        <w:rPr>
          <w:rFonts w:ascii="Arial" w:hAnsi="Arial" w:cs="Arial"/>
          <w:bCs/>
        </w:rPr>
        <w:t>W</w:t>
      </w:r>
      <w:r w:rsidRPr="005D2373">
        <w:rPr>
          <w:rFonts w:ascii="Arial" w:hAnsi="Arial" w:cs="Arial"/>
          <w:bCs/>
        </w:rPr>
        <w:t>ith-</w:t>
      </w:r>
      <w:r w:rsidR="00E26414" w:rsidRPr="005D2373">
        <w:rPr>
          <w:rFonts w:ascii="Arial" w:hAnsi="Arial" w:cs="Arial"/>
          <w:bCs/>
        </w:rPr>
        <w:t>D</w:t>
      </w:r>
      <w:r w:rsidRPr="005D2373">
        <w:rPr>
          <w:rFonts w:ascii="Arial" w:hAnsi="Arial" w:cs="Arial"/>
          <w:bCs/>
        </w:rPr>
        <w:t>ifference.”</w:t>
      </w:r>
      <w:r w:rsidR="00423B56" w:rsidRPr="005D2373">
        <w:rPr>
          <w:rFonts w:ascii="Arial" w:hAnsi="Arial" w:cs="Arial"/>
          <w:bCs/>
        </w:rPr>
        <w:t xml:space="preserve"> </w:t>
      </w:r>
      <w:r w:rsidRPr="005D2373">
        <w:rPr>
          <w:rFonts w:ascii="Arial" w:hAnsi="Arial" w:cs="Arial"/>
          <w:i/>
          <w:iCs/>
        </w:rPr>
        <w:t>European Journal of Cultural Studies</w:t>
      </w:r>
      <w:r w:rsidRPr="005D2373">
        <w:rPr>
          <w:rFonts w:ascii="Arial" w:hAnsi="Arial" w:cs="Arial"/>
        </w:rPr>
        <w:t xml:space="preserve"> 17 (4): 341–356.</w:t>
      </w:r>
    </w:p>
    <w:p w:rsidR="00470AC1" w:rsidRPr="005D2373" w:rsidRDefault="00470AC1" w:rsidP="0015770A">
      <w:pPr>
        <w:spacing w:line="360" w:lineRule="auto"/>
        <w:rPr>
          <w:rFonts w:ascii="Arial" w:hAnsi="Arial" w:cs="Arial"/>
        </w:rPr>
      </w:pPr>
    </w:p>
    <w:p w:rsidR="00470AC1" w:rsidRPr="005D2373" w:rsidRDefault="00800418" w:rsidP="0015770A">
      <w:pPr>
        <w:spacing w:line="360" w:lineRule="auto"/>
        <w:rPr>
          <w:rFonts w:ascii="Arial" w:hAnsi="Arial" w:cs="Arial"/>
        </w:rPr>
      </w:pPr>
      <w:proofErr w:type="gramStart"/>
      <w:r w:rsidRPr="005D2373">
        <w:rPr>
          <w:rFonts w:ascii="Arial" w:hAnsi="Arial" w:cs="Arial"/>
        </w:rPr>
        <w:t xml:space="preserve">Padilla, Beatriz, Joana </w:t>
      </w:r>
      <w:proofErr w:type="spellStart"/>
      <w:r w:rsidRPr="005D2373">
        <w:rPr>
          <w:rFonts w:ascii="Arial" w:hAnsi="Arial" w:cs="Arial"/>
        </w:rPr>
        <w:t>Azevedo</w:t>
      </w:r>
      <w:proofErr w:type="spellEnd"/>
      <w:r w:rsidRPr="005D2373">
        <w:rPr>
          <w:rFonts w:ascii="Arial" w:hAnsi="Arial" w:cs="Arial"/>
        </w:rPr>
        <w:t xml:space="preserve"> and Antonia Olmos-</w:t>
      </w:r>
      <w:proofErr w:type="spellStart"/>
      <w:r w:rsidRPr="005D2373">
        <w:rPr>
          <w:rFonts w:ascii="Arial" w:hAnsi="Arial" w:cs="Arial"/>
        </w:rPr>
        <w:t>Alcaraz</w:t>
      </w:r>
      <w:proofErr w:type="spellEnd"/>
      <w:r w:rsidRPr="005D2373">
        <w:rPr>
          <w:rFonts w:ascii="Arial" w:hAnsi="Arial" w:cs="Arial"/>
        </w:rPr>
        <w:t>.</w:t>
      </w:r>
      <w:proofErr w:type="gramEnd"/>
      <w:r w:rsidRPr="005D2373">
        <w:rPr>
          <w:rFonts w:ascii="Arial" w:hAnsi="Arial" w:cs="Arial"/>
        </w:rPr>
        <w:t xml:space="preserve"> 2015. “</w:t>
      </w:r>
      <w:proofErr w:type="spellStart"/>
      <w:r w:rsidRPr="005D2373">
        <w:rPr>
          <w:rFonts w:ascii="Arial" w:hAnsi="Arial" w:cs="Arial"/>
        </w:rPr>
        <w:t>Superdiversity</w:t>
      </w:r>
      <w:proofErr w:type="spellEnd"/>
      <w:r w:rsidRPr="005D2373">
        <w:rPr>
          <w:rFonts w:ascii="Arial" w:hAnsi="Arial" w:cs="Arial"/>
        </w:rPr>
        <w:t xml:space="preserve"> and Conviviality: Exploring Frameworks for Doing Ethnography in Southern European </w:t>
      </w:r>
      <w:r w:rsidR="00656C4C" w:rsidRPr="005D2373">
        <w:rPr>
          <w:rFonts w:ascii="Arial" w:hAnsi="Arial" w:cs="Arial"/>
        </w:rPr>
        <w:t>I</w:t>
      </w:r>
      <w:r w:rsidRPr="005D2373">
        <w:rPr>
          <w:rFonts w:ascii="Arial" w:hAnsi="Arial" w:cs="Arial"/>
        </w:rPr>
        <w:t xml:space="preserve">ntercultural </w:t>
      </w:r>
      <w:r w:rsidR="00656C4C" w:rsidRPr="005D2373">
        <w:rPr>
          <w:rFonts w:ascii="Arial" w:hAnsi="Arial" w:cs="Arial"/>
        </w:rPr>
        <w:t>C</w:t>
      </w:r>
      <w:r w:rsidRPr="005D2373">
        <w:rPr>
          <w:rFonts w:ascii="Arial" w:hAnsi="Arial" w:cs="Arial"/>
        </w:rPr>
        <w:t xml:space="preserve">ities.” </w:t>
      </w:r>
      <w:r w:rsidRPr="005D2373">
        <w:rPr>
          <w:rFonts w:ascii="Arial" w:hAnsi="Arial" w:cs="Arial"/>
          <w:i/>
        </w:rPr>
        <w:t>Ethnic and Racial Studies</w:t>
      </w:r>
      <w:r w:rsidRPr="005D2373">
        <w:rPr>
          <w:rFonts w:ascii="Arial" w:hAnsi="Arial" w:cs="Arial"/>
        </w:rPr>
        <w:t xml:space="preserve"> 38</w:t>
      </w:r>
      <w:r w:rsidR="0029202C">
        <w:rPr>
          <w:rFonts w:ascii="Arial" w:hAnsi="Arial" w:cs="Arial"/>
        </w:rPr>
        <w:t xml:space="preserve"> </w:t>
      </w:r>
      <w:r w:rsidRPr="005D2373">
        <w:rPr>
          <w:rFonts w:ascii="Arial" w:hAnsi="Arial" w:cs="Arial"/>
        </w:rPr>
        <w:t>(4): 621-635.</w:t>
      </w:r>
    </w:p>
    <w:p w:rsidR="00470AC1" w:rsidRPr="005D2373" w:rsidRDefault="00470AC1" w:rsidP="0015770A">
      <w:pPr>
        <w:spacing w:line="360" w:lineRule="auto"/>
        <w:rPr>
          <w:rFonts w:ascii="Arial" w:hAnsi="Arial" w:cs="Arial"/>
        </w:rPr>
      </w:pPr>
    </w:p>
    <w:p w:rsidR="00921AD5" w:rsidRPr="005D2373" w:rsidRDefault="00921AD5" w:rsidP="0015770A">
      <w:pPr>
        <w:spacing w:line="360" w:lineRule="auto"/>
        <w:rPr>
          <w:rFonts w:ascii="Arial" w:hAnsi="Arial" w:cs="Arial"/>
        </w:rPr>
      </w:pPr>
      <w:proofErr w:type="gramStart"/>
      <w:r w:rsidRPr="005D2373">
        <w:rPr>
          <w:rFonts w:ascii="Arial" w:hAnsi="Arial" w:cs="Arial"/>
        </w:rPr>
        <w:t>Peach, Ceri</w:t>
      </w:r>
      <w:r w:rsidR="00AF03FE">
        <w:rPr>
          <w:rFonts w:ascii="Arial" w:hAnsi="Arial" w:cs="Arial"/>
        </w:rPr>
        <w:t>.</w:t>
      </w:r>
      <w:proofErr w:type="gramEnd"/>
      <w:r w:rsidR="00AF03FE">
        <w:rPr>
          <w:rFonts w:ascii="Arial" w:hAnsi="Arial" w:cs="Arial"/>
        </w:rPr>
        <w:t xml:space="preserve"> </w:t>
      </w:r>
      <w:r w:rsidRPr="005D2373">
        <w:rPr>
          <w:rFonts w:ascii="Arial" w:hAnsi="Arial" w:cs="Arial"/>
        </w:rPr>
        <w:t>2000</w:t>
      </w:r>
      <w:r w:rsidR="00AF03FE">
        <w:rPr>
          <w:rFonts w:ascii="Arial" w:hAnsi="Arial" w:cs="Arial"/>
        </w:rPr>
        <w:t>.</w:t>
      </w:r>
      <w:r w:rsidRPr="005D2373">
        <w:rPr>
          <w:rFonts w:ascii="Arial" w:hAnsi="Arial" w:cs="Arial"/>
        </w:rPr>
        <w:t xml:space="preserve"> </w:t>
      </w:r>
      <w:r w:rsidR="00C835EE" w:rsidRPr="005D2373">
        <w:rPr>
          <w:rFonts w:ascii="Arial" w:hAnsi="Arial" w:cs="Arial"/>
        </w:rPr>
        <w:t>“</w:t>
      </w:r>
      <w:r w:rsidRPr="005D2373">
        <w:rPr>
          <w:rFonts w:ascii="Arial" w:hAnsi="Arial" w:cs="Arial"/>
        </w:rPr>
        <w:t>D</w:t>
      </w:r>
      <w:r w:rsidR="00C835EE" w:rsidRPr="005D2373">
        <w:rPr>
          <w:rFonts w:ascii="Arial" w:hAnsi="Arial" w:cs="Arial"/>
        </w:rPr>
        <w:t>iscovering White Ethnicity and Parachuted P</w:t>
      </w:r>
      <w:r w:rsidRPr="005D2373">
        <w:rPr>
          <w:rFonts w:ascii="Arial" w:hAnsi="Arial" w:cs="Arial"/>
        </w:rPr>
        <w:t>lurality</w:t>
      </w:r>
      <w:r w:rsidR="00726ABC">
        <w:rPr>
          <w:rFonts w:ascii="Arial" w:hAnsi="Arial" w:cs="Arial"/>
        </w:rPr>
        <w:t>.</w:t>
      </w:r>
      <w:r w:rsidR="00C835EE" w:rsidRPr="005D2373">
        <w:rPr>
          <w:rFonts w:ascii="Arial" w:hAnsi="Arial" w:cs="Arial"/>
        </w:rPr>
        <w:t xml:space="preserve">” </w:t>
      </w:r>
      <w:r w:rsidR="00745702" w:rsidRPr="005D2373">
        <w:rPr>
          <w:rFonts w:ascii="Arial" w:hAnsi="Arial" w:cs="Arial"/>
          <w:i/>
        </w:rPr>
        <w:t>Progress in Human Geography</w:t>
      </w:r>
      <w:r w:rsidR="00C835EE" w:rsidRPr="005D2373">
        <w:rPr>
          <w:rFonts w:ascii="Arial" w:hAnsi="Arial" w:cs="Arial"/>
        </w:rPr>
        <w:t xml:space="preserve"> 24</w:t>
      </w:r>
      <w:r w:rsidRPr="005D2373">
        <w:rPr>
          <w:rFonts w:ascii="Arial" w:hAnsi="Arial" w:cs="Arial"/>
        </w:rPr>
        <w:t xml:space="preserve"> (4): 620-626.</w:t>
      </w:r>
    </w:p>
    <w:p w:rsidR="00921AD5" w:rsidRPr="005D2373" w:rsidRDefault="00921AD5" w:rsidP="0015770A">
      <w:pPr>
        <w:spacing w:line="360" w:lineRule="auto"/>
        <w:rPr>
          <w:rFonts w:ascii="Arial" w:hAnsi="Arial" w:cs="Arial"/>
        </w:rPr>
      </w:pPr>
    </w:p>
    <w:p w:rsidR="00470AC1" w:rsidRPr="005D2373" w:rsidRDefault="00800418" w:rsidP="0015770A">
      <w:pPr>
        <w:spacing w:line="360" w:lineRule="auto"/>
        <w:rPr>
          <w:rFonts w:ascii="Arial" w:hAnsi="Arial" w:cs="Arial"/>
        </w:rPr>
      </w:pPr>
      <w:r w:rsidRPr="005D2373">
        <w:rPr>
          <w:rFonts w:ascii="Arial" w:hAnsi="Arial" w:cs="Arial"/>
        </w:rPr>
        <w:t xml:space="preserve">Phillips, Deborah. 2006. “Parallel Lives? </w:t>
      </w:r>
      <w:proofErr w:type="gramStart"/>
      <w:r w:rsidRPr="005D2373">
        <w:rPr>
          <w:rFonts w:ascii="Arial" w:hAnsi="Arial" w:cs="Arial"/>
        </w:rPr>
        <w:t>Challenging Discourses of British Muslim Self-segregation.”</w:t>
      </w:r>
      <w:proofErr w:type="gramEnd"/>
      <w:r w:rsidRPr="005D2373">
        <w:rPr>
          <w:rFonts w:ascii="Arial" w:hAnsi="Arial" w:cs="Arial"/>
        </w:rPr>
        <w:t xml:space="preserve"> </w:t>
      </w:r>
      <w:r w:rsidRPr="005D2373">
        <w:rPr>
          <w:rFonts w:ascii="Arial" w:hAnsi="Arial" w:cs="Arial"/>
          <w:i/>
        </w:rPr>
        <w:t>Environment and Planning D: Society and Space</w:t>
      </w:r>
      <w:r w:rsidRPr="005D2373">
        <w:rPr>
          <w:rFonts w:ascii="Arial" w:hAnsi="Arial" w:cs="Arial"/>
        </w:rPr>
        <w:t xml:space="preserve"> 24</w:t>
      </w:r>
      <w:r w:rsidR="0029202C">
        <w:rPr>
          <w:rFonts w:ascii="Arial" w:hAnsi="Arial" w:cs="Arial"/>
        </w:rPr>
        <w:t xml:space="preserve"> </w:t>
      </w:r>
      <w:r w:rsidRPr="005D2373">
        <w:rPr>
          <w:rFonts w:ascii="Arial" w:hAnsi="Arial" w:cs="Arial"/>
        </w:rPr>
        <w:t>(1): 25-40.</w:t>
      </w:r>
    </w:p>
    <w:p w:rsidR="00470AC1" w:rsidRPr="005D2373" w:rsidRDefault="00470AC1" w:rsidP="0015770A">
      <w:pPr>
        <w:autoSpaceDE w:val="0"/>
        <w:autoSpaceDN w:val="0"/>
        <w:adjustRightInd w:val="0"/>
        <w:spacing w:line="360" w:lineRule="auto"/>
        <w:rPr>
          <w:rFonts w:ascii="Arial" w:hAnsi="Arial" w:cs="Arial"/>
        </w:rPr>
      </w:pPr>
    </w:p>
    <w:p w:rsidR="00470AC1" w:rsidRPr="005D2373" w:rsidRDefault="00800418" w:rsidP="0015770A">
      <w:pPr>
        <w:spacing w:line="360" w:lineRule="auto"/>
        <w:rPr>
          <w:rFonts w:ascii="Arial" w:hAnsi="Arial" w:cs="Arial"/>
        </w:rPr>
      </w:pPr>
      <w:r w:rsidRPr="005D2373">
        <w:rPr>
          <w:rFonts w:ascii="Arial" w:hAnsi="Arial" w:cs="Arial"/>
        </w:rPr>
        <w:t xml:space="preserve">Stewart, Kathleen. 2007. </w:t>
      </w:r>
      <w:r w:rsidRPr="005D2373">
        <w:rPr>
          <w:rFonts w:ascii="Arial" w:hAnsi="Arial" w:cs="Arial"/>
          <w:i/>
        </w:rPr>
        <w:t>Ordinary Affects</w:t>
      </w:r>
      <w:r w:rsidRPr="005D2373">
        <w:rPr>
          <w:rFonts w:ascii="Arial" w:hAnsi="Arial" w:cs="Arial"/>
        </w:rPr>
        <w:t>. Durham and London: Duke University Press.</w:t>
      </w:r>
    </w:p>
    <w:p w:rsidR="00470AC1" w:rsidRPr="005D2373" w:rsidRDefault="00470AC1" w:rsidP="0015770A">
      <w:pPr>
        <w:spacing w:line="360" w:lineRule="auto"/>
        <w:rPr>
          <w:rFonts w:ascii="Arial" w:hAnsi="Arial" w:cs="Arial"/>
        </w:rPr>
      </w:pPr>
    </w:p>
    <w:p w:rsidR="00470AC1" w:rsidRPr="005D2373" w:rsidRDefault="00800418" w:rsidP="0015770A">
      <w:pPr>
        <w:spacing w:line="360" w:lineRule="auto"/>
        <w:rPr>
          <w:rFonts w:ascii="Arial" w:hAnsi="Arial" w:cs="Arial"/>
          <w:color w:val="000000"/>
        </w:rPr>
      </w:pPr>
      <w:proofErr w:type="gramStart"/>
      <w:r w:rsidRPr="005D2373">
        <w:rPr>
          <w:rFonts w:ascii="Arial" w:hAnsi="Arial" w:cs="Arial"/>
          <w:color w:val="000000"/>
        </w:rPr>
        <w:t>AUTHOR</w:t>
      </w:r>
      <w:r w:rsidR="00656C4C" w:rsidRPr="005D2373">
        <w:rPr>
          <w:rFonts w:ascii="Arial" w:hAnsi="Arial" w:cs="Arial"/>
          <w:color w:val="000000"/>
        </w:rPr>
        <w:t xml:space="preserve"> </w:t>
      </w:r>
      <w:r w:rsidRPr="005D2373">
        <w:rPr>
          <w:rFonts w:ascii="Arial" w:hAnsi="Arial" w:cs="Arial"/>
          <w:color w:val="000000"/>
        </w:rPr>
        <w:t>and Ole Jensen.</w:t>
      </w:r>
      <w:proofErr w:type="gramEnd"/>
      <w:r w:rsidRPr="005D2373">
        <w:rPr>
          <w:rFonts w:ascii="Arial" w:hAnsi="Arial" w:cs="Arial"/>
          <w:color w:val="000000"/>
        </w:rPr>
        <w:t xml:space="preserve"> 2009. </w:t>
      </w:r>
      <w:r w:rsidRPr="005D2373">
        <w:rPr>
          <w:rStyle w:val="Emphasis"/>
          <w:rFonts w:ascii="Arial" w:hAnsi="Arial" w:cs="Arial"/>
          <w:color w:val="000000"/>
        </w:rPr>
        <w:t xml:space="preserve">Communities </w:t>
      </w:r>
      <w:proofErr w:type="gramStart"/>
      <w:r w:rsidR="00656C4C" w:rsidRPr="005D2373">
        <w:rPr>
          <w:rStyle w:val="Emphasis"/>
          <w:rFonts w:ascii="Arial" w:hAnsi="Arial" w:cs="Arial"/>
          <w:color w:val="000000"/>
        </w:rPr>
        <w:t>W</w:t>
      </w:r>
      <w:r w:rsidRPr="005D2373">
        <w:rPr>
          <w:rStyle w:val="Emphasis"/>
          <w:rFonts w:ascii="Arial" w:hAnsi="Arial" w:cs="Arial"/>
          <w:color w:val="000000"/>
        </w:rPr>
        <w:t>ithin</w:t>
      </w:r>
      <w:proofErr w:type="gramEnd"/>
      <w:r w:rsidRPr="005D2373">
        <w:rPr>
          <w:rStyle w:val="Emphasis"/>
          <w:rFonts w:ascii="Arial" w:hAnsi="Arial" w:cs="Arial"/>
          <w:color w:val="000000"/>
        </w:rPr>
        <w:t xml:space="preserve"> </w:t>
      </w:r>
      <w:r w:rsidR="00656C4C" w:rsidRPr="005D2373">
        <w:rPr>
          <w:rStyle w:val="Emphasis"/>
          <w:rFonts w:ascii="Arial" w:hAnsi="Arial" w:cs="Arial"/>
          <w:color w:val="000000"/>
        </w:rPr>
        <w:t>C</w:t>
      </w:r>
      <w:r w:rsidRPr="005D2373">
        <w:rPr>
          <w:rStyle w:val="Emphasis"/>
          <w:rFonts w:ascii="Arial" w:hAnsi="Arial" w:cs="Arial"/>
          <w:color w:val="000000"/>
        </w:rPr>
        <w:t xml:space="preserve">ommunities: </w:t>
      </w:r>
      <w:r w:rsidR="00656C4C" w:rsidRPr="005D2373">
        <w:rPr>
          <w:rStyle w:val="Emphasis"/>
          <w:rFonts w:ascii="Arial" w:hAnsi="Arial" w:cs="Arial"/>
          <w:color w:val="000000"/>
        </w:rPr>
        <w:t>A</w:t>
      </w:r>
      <w:r w:rsidRPr="005D2373">
        <w:rPr>
          <w:rStyle w:val="Emphasis"/>
          <w:rFonts w:ascii="Arial" w:hAnsi="Arial" w:cs="Arial"/>
          <w:color w:val="000000"/>
        </w:rPr>
        <w:t xml:space="preserve"> </w:t>
      </w:r>
      <w:r w:rsidR="00656C4C" w:rsidRPr="005D2373">
        <w:rPr>
          <w:rStyle w:val="Emphasis"/>
          <w:rFonts w:ascii="Arial" w:hAnsi="Arial" w:cs="Arial"/>
          <w:color w:val="000000"/>
        </w:rPr>
        <w:t>L</w:t>
      </w:r>
      <w:r w:rsidRPr="005D2373">
        <w:rPr>
          <w:rStyle w:val="Emphasis"/>
          <w:rFonts w:ascii="Arial" w:hAnsi="Arial" w:cs="Arial"/>
          <w:color w:val="000000"/>
        </w:rPr>
        <w:t xml:space="preserve">ongitudinal </w:t>
      </w:r>
      <w:r w:rsidR="00656C4C" w:rsidRPr="005D2373">
        <w:rPr>
          <w:rStyle w:val="Emphasis"/>
          <w:rFonts w:ascii="Arial" w:hAnsi="Arial" w:cs="Arial"/>
          <w:color w:val="000000"/>
        </w:rPr>
        <w:t>A</w:t>
      </w:r>
      <w:r w:rsidRPr="005D2373">
        <w:rPr>
          <w:rStyle w:val="Emphasis"/>
          <w:rFonts w:ascii="Arial" w:hAnsi="Arial" w:cs="Arial"/>
          <w:color w:val="000000"/>
        </w:rPr>
        <w:t xml:space="preserve">pproach to </w:t>
      </w:r>
      <w:r w:rsidR="00656C4C" w:rsidRPr="005D2373">
        <w:rPr>
          <w:rStyle w:val="Emphasis"/>
          <w:rFonts w:ascii="Arial" w:hAnsi="Arial" w:cs="Arial"/>
          <w:color w:val="000000"/>
        </w:rPr>
        <w:t>M</w:t>
      </w:r>
      <w:r w:rsidRPr="005D2373">
        <w:rPr>
          <w:rStyle w:val="Emphasis"/>
          <w:rFonts w:ascii="Arial" w:hAnsi="Arial" w:cs="Arial"/>
          <w:color w:val="000000"/>
        </w:rPr>
        <w:t xml:space="preserve">inority/ </w:t>
      </w:r>
      <w:r w:rsidR="00656C4C" w:rsidRPr="005D2373">
        <w:rPr>
          <w:rStyle w:val="Emphasis"/>
          <w:rFonts w:ascii="Arial" w:hAnsi="Arial" w:cs="Arial"/>
          <w:color w:val="000000"/>
        </w:rPr>
        <w:t>M</w:t>
      </w:r>
      <w:r w:rsidRPr="005D2373">
        <w:rPr>
          <w:rStyle w:val="Emphasis"/>
          <w:rFonts w:ascii="Arial" w:hAnsi="Arial" w:cs="Arial"/>
          <w:color w:val="000000"/>
        </w:rPr>
        <w:t xml:space="preserve">ajority </w:t>
      </w:r>
      <w:r w:rsidR="00656C4C" w:rsidRPr="005D2373">
        <w:rPr>
          <w:rStyle w:val="Emphasis"/>
          <w:rFonts w:ascii="Arial" w:hAnsi="Arial" w:cs="Arial"/>
          <w:color w:val="000000"/>
        </w:rPr>
        <w:t>R</w:t>
      </w:r>
      <w:r w:rsidRPr="005D2373">
        <w:rPr>
          <w:rStyle w:val="Emphasis"/>
          <w:rFonts w:ascii="Arial" w:hAnsi="Arial" w:cs="Arial"/>
          <w:color w:val="000000"/>
        </w:rPr>
        <w:t xml:space="preserve">elationships and </w:t>
      </w:r>
      <w:r w:rsidR="00656C4C" w:rsidRPr="005D2373">
        <w:rPr>
          <w:rStyle w:val="Emphasis"/>
          <w:rFonts w:ascii="Arial" w:hAnsi="Arial" w:cs="Arial"/>
          <w:color w:val="000000"/>
        </w:rPr>
        <w:t>S</w:t>
      </w:r>
      <w:r w:rsidRPr="005D2373">
        <w:rPr>
          <w:rStyle w:val="Emphasis"/>
          <w:rFonts w:ascii="Arial" w:hAnsi="Arial" w:cs="Arial"/>
          <w:color w:val="000000"/>
        </w:rPr>
        <w:t xml:space="preserve">ocial </w:t>
      </w:r>
      <w:r w:rsidR="00656C4C" w:rsidRPr="005D2373">
        <w:rPr>
          <w:rStyle w:val="Emphasis"/>
          <w:rFonts w:ascii="Arial" w:hAnsi="Arial" w:cs="Arial"/>
          <w:color w:val="000000"/>
        </w:rPr>
        <w:t>C</w:t>
      </w:r>
      <w:r w:rsidRPr="005D2373">
        <w:rPr>
          <w:rStyle w:val="Emphasis"/>
          <w:rFonts w:ascii="Arial" w:hAnsi="Arial" w:cs="Arial"/>
          <w:color w:val="000000"/>
        </w:rPr>
        <w:t>ohesion</w:t>
      </w:r>
      <w:r w:rsidRPr="005D2373">
        <w:rPr>
          <w:rFonts w:ascii="Arial" w:hAnsi="Arial" w:cs="Arial"/>
          <w:color w:val="000000"/>
        </w:rPr>
        <w:t>, ESRC.</w:t>
      </w:r>
    </w:p>
    <w:p w:rsidR="00E52757" w:rsidRPr="005D2373" w:rsidRDefault="00E52757" w:rsidP="0015770A">
      <w:pPr>
        <w:spacing w:line="360" w:lineRule="auto"/>
        <w:rPr>
          <w:rFonts w:ascii="Arial" w:hAnsi="Arial" w:cs="Arial"/>
          <w:color w:val="000000"/>
        </w:rPr>
      </w:pPr>
    </w:p>
    <w:p w:rsidR="00E52757" w:rsidRPr="005D2373" w:rsidRDefault="00E92DF7" w:rsidP="0015770A">
      <w:pPr>
        <w:spacing w:line="360" w:lineRule="auto"/>
        <w:rPr>
          <w:rFonts w:ascii="Arial" w:hAnsi="Arial" w:cs="Arial"/>
        </w:rPr>
      </w:pPr>
      <w:proofErr w:type="gramStart"/>
      <w:r w:rsidRPr="005D2373">
        <w:rPr>
          <w:rFonts w:ascii="Arial" w:hAnsi="Arial" w:cs="Arial"/>
        </w:rPr>
        <w:t>AUTHOR</w:t>
      </w:r>
      <w:r w:rsidR="001E7248" w:rsidRPr="005D2373">
        <w:rPr>
          <w:rFonts w:ascii="Arial" w:hAnsi="Arial" w:cs="Arial"/>
        </w:rPr>
        <w:t>.</w:t>
      </w:r>
      <w:proofErr w:type="gramEnd"/>
      <w:r w:rsidR="00726ABC">
        <w:rPr>
          <w:rFonts w:ascii="Arial" w:hAnsi="Arial" w:cs="Arial"/>
        </w:rPr>
        <w:t xml:space="preserve"> </w:t>
      </w:r>
      <w:r w:rsidR="001E7248" w:rsidRPr="005D2373">
        <w:rPr>
          <w:rFonts w:ascii="Arial" w:hAnsi="Arial" w:cs="Arial"/>
        </w:rPr>
        <w:t>2012.</w:t>
      </w:r>
      <w:r w:rsidRPr="005D2373">
        <w:rPr>
          <w:rFonts w:ascii="Arial" w:hAnsi="Arial" w:cs="Arial"/>
        </w:rPr>
        <w:t xml:space="preserve"> </w:t>
      </w:r>
      <w:r w:rsidRPr="005D2373">
        <w:rPr>
          <w:rStyle w:val="Emphasis"/>
          <w:rFonts w:ascii="Arial" w:hAnsi="Arial" w:cs="Arial"/>
          <w:color w:val="000000"/>
        </w:rPr>
        <w:t>Whiteness, Class and the Legacies of Empire: On Home Ground</w:t>
      </w:r>
      <w:r w:rsidR="001E7248" w:rsidRPr="005D2373">
        <w:rPr>
          <w:rFonts w:ascii="Arial" w:hAnsi="Arial" w:cs="Arial"/>
          <w:color w:val="000000"/>
        </w:rPr>
        <w:t>.</w:t>
      </w:r>
      <w:r w:rsidRPr="005D2373">
        <w:rPr>
          <w:rFonts w:ascii="Arial" w:hAnsi="Arial" w:cs="Arial"/>
          <w:color w:val="000000"/>
        </w:rPr>
        <w:t xml:space="preserve"> Basingstoke: Palgrave Macmillan.</w:t>
      </w:r>
    </w:p>
    <w:p w:rsidR="00E52757" w:rsidRPr="005D2373" w:rsidRDefault="00E52757" w:rsidP="0015770A">
      <w:pPr>
        <w:spacing w:line="360" w:lineRule="auto"/>
        <w:rPr>
          <w:rFonts w:ascii="Arial" w:hAnsi="Arial" w:cs="Arial"/>
        </w:rPr>
      </w:pPr>
    </w:p>
    <w:p w:rsidR="0041549D" w:rsidRPr="005D2373" w:rsidRDefault="00423B56" w:rsidP="0015770A">
      <w:pPr>
        <w:pStyle w:val="NormalWeb"/>
        <w:spacing w:line="360" w:lineRule="auto"/>
        <w:rPr>
          <w:rFonts w:ascii="Arial" w:hAnsi="Arial" w:cs="Arial"/>
        </w:rPr>
      </w:pPr>
      <w:proofErr w:type="gramStart"/>
      <w:r w:rsidRPr="005D2373">
        <w:rPr>
          <w:rFonts w:ascii="Arial" w:hAnsi="Arial" w:cs="Arial"/>
          <w:color w:val="000000"/>
        </w:rPr>
        <w:lastRenderedPageBreak/>
        <w:t>AUTHOR</w:t>
      </w:r>
      <w:r w:rsidR="00E92DF7" w:rsidRPr="005D2373">
        <w:rPr>
          <w:rFonts w:ascii="Arial" w:hAnsi="Arial" w:cs="Arial"/>
          <w:color w:val="000000"/>
        </w:rPr>
        <w:t>.</w:t>
      </w:r>
      <w:proofErr w:type="gramEnd"/>
      <w:r w:rsidR="00E92DF7" w:rsidRPr="005D2373">
        <w:rPr>
          <w:rFonts w:ascii="Arial" w:hAnsi="Arial" w:cs="Arial"/>
          <w:color w:val="000000"/>
        </w:rPr>
        <w:t xml:space="preserve"> 2015. “Attachments and Connections: a ‘White Working Class’ English Family’s Relationships with their </w:t>
      </w:r>
      <w:proofErr w:type="spellStart"/>
      <w:r w:rsidR="00E92DF7" w:rsidRPr="005D2373">
        <w:rPr>
          <w:rFonts w:ascii="Arial" w:hAnsi="Arial" w:cs="Arial"/>
          <w:color w:val="000000"/>
        </w:rPr>
        <w:t>BrAsian</w:t>
      </w:r>
      <w:proofErr w:type="spellEnd"/>
      <w:r w:rsidR="00E92DF7" w:rsidRPr="005D2373">
        <w:rPr>
          <w:rFonts w:ascii="Arial" w:hAnsi="Arial" w:cs="Arial"/>
          <w:color w:val="000000"/>
        </w:rPr>
        <w:t xml:space="preserve"> ‘Pakistani’ Neighbours.” </w:t>
      </w:r>
      <w:r w:rsidR="006134B3" w:rsidRPr="005D2373">
        <w:rPr>
          <w:rStyle w:val="Emphasis"/>
          <w:rFonts w:ascii="Arial" w:hAnsi="Arial" w:cs="Arial"/>
          <w:color w:val="000000"/>
        </w:rPr>
        <w:t>Ethnic and Racial Studies</w:t>
      </w:r>
      <w:r w:rsidR="00E92DF7" w:rsidRPr="005D2373">
        <w:rPr>
          <w:rFonts w:ascii="Arial" w:hAnsi="Arial" w:cs="Arial"/>
          <w:color w:val="000000"/>
        </w:rPr>
        <w:t xml:space="preserve"> 38 (7): 1169-84</w:t>
      </w:r>
      <w:r w:rsidR="00E92DF7" w:rsidRPr="005D2373">
        <w:rPr>
          <w:rFonts w:ascii="Arial" w:hAnsi="Arial" w:cs="Arial"/>
        </w:rPr>
        <w:t>.</w:t>
      </w:r>
    </w:p>
    <w:p w:rsidR="00470AC1" w:rsidRPr="005D2373" w:rsidRDefault="0041549D" w:rsidP="0015770A">
      <w:pPr>
        <w:pStyle w:val="NormalWeb"/>
        <w:spacing w:line="360" w:lineRule="auto"/>
        <w:rPr>
          <w:rFonts w:ascii="Arial" w:hAnsi="Arial" w:cs="Arial"/>
        </w:rPr>
      </w:pPr>
      <w:r w:rsidRPr="005D2373">
        <w:rPr>
          <w:rFonts w:ascii="Arial" w:hAnsi="Arial" w:cs="Arial"/>
        </w:rPr>
        <w:t>Valentine, Gill</w:t>
      </w:r>
      <w:r w:rsidR="00C835EE" w:rsidRPr="005D2373">
        <w:rPr>
          <w:rFonts w:ascii="Arial" w:hAnsi="Arial" w:cs="Arial"/>
        </w:rPr>
        <w:t>.</w:t>
      </w:r>
      <w:r w:rsidRPr="005D2373">
        <w:rPr>
          <w:rFonts w:ascii="Arial" w:hAnsi="Arial" w:cs="Arial"/>
        </w:rPr>
        <w:t xml:space="preserve">  2008</w:t>
      </w:r>
      <w:r w:rsidR="00C835EE" w:rsidRPr="005D2373">
        <w:rPr>
          <w:rFonts w:ascii="Arial" w:hAnsi="Arial" w:cs="Arial"/>
        </w:rPr>
        <w:t xml:space="preserve">. “Living With Difference: Reflections </w:t>
      </w:r>
      <w:r w:rsidR="0029202C">
        <w:rPr>
          <w:rFonts w:ascii="Arial" w:hAnsi="Arial" w:cs="Arial"/>
        </w:rPr>
        <w:t>o</w:t>
      </w:r>
      <w:r w:rsidR="00C835EE" w:rsidRPr="005D2373">
        <w:rPr>
          <w:rFonts w:ascii="Arial" w:hAnsi="Arial" w:cs="Arial"/>
        </w:rPr>
        <w:t xml:space="preserve">n Geographies </w:t>
      </w:r>
      <w:r w:rsidR="00726ABC">
        <w:rPr>
          <w:rFonts w:ascii="Arial" w:hAnsi="Arial" w:cs="Arial"/>
        </w:rPr>
        <w:t>o</w:t>
      </w:r>
      <w:r w:rsidR="00C835EE" w:rsidRPr="005D2373">
        <w:rPr>
          <w:rFonts w:ascii="Arial" w:hAnsi="Arial" w:cs="Arial"/>
        </w:rPr>
        <w:t>f E</w:t>
      </w:r>
      <w:r w:rsidRPr="005D2373">
        <w:rPr>
          <w:rFonts w:ascii="Arial" w:hAnsi="Arial" w:cs="Arial"/>
        </w:rPr>
        <w:t xml:space="preserve">ncounter.” </w:t>
      </w:r>
      <w:r w:rsidR="00745702" w:rsidRPr="005D2373">
        <w:rPr>
          <w:rFonts w:ascii="Arial" w:hAnsi="Arial" w:cs="Arial"/>
          <w:i/>
        </w:rPr>
        <w:t>Progress in Human Geography</w:t>
      </w:r>
      <w:r w:rsidRPr="005D2373">
        <w:rPr>
          <w:rFonts w:ascii="Arial" w:hAnsi="Arial" w:cs="Arial"/>
        </w:rPr>
        <w:t xml:space="preserve"> </w:t>
      </w:r>
      <w:r w:rsidR="00C835EE" w:rsidRPr="005D2373">
        <w:rPr>
          <w:rFonts w:ascii="Arial" w:hAnsi="Arial" w:cs="Arial"/>
        </w:rPr>
        <w:t>(</w:t>
      </w:r>
      <w:r w:rsidRPr="005D2373">
        <w:rPr>
          <w:rFonts w:ascii="Arial" w:hAnsi="Arial" w:cs="Arial"/>
        </w:rPr>
        <w:t>32</w:t>
      </w:r>
      <w:r w:rsidR="00C835EE" w:rsidRPr="005D2373">
        <w:rPr>
          <w:rFonts w:ascii="Arial" w:hAnsi="Arial" w:cs="Arial"/>
        </w:rPr>
        <w:t>):</w:t>
      </w:r>
      <w:r w:rsidRPr="005D2373">
        <w:rPr>
          <w:rFonts w:ascii="Arial" w:hAnsi="Arial" w:cs="Arial"/>
        </w:rPr>
        <w:t xml:space="preserve"> 323-337.</w:t>
      </w:r>
      <w:r w:rsidR="00800418" w:rsidRPr="005D2373">
        <w:rPr>
          <w:rFonts w:ascii="Arial" w:hAnsi="Arial" w:cs="Arial"/>
        </w:rPr>
        <w:t xml:space="preserve"> </w:t>
      </w:r>
    </w:p>
    <w:p w:rsidR="00470AC1" w:rsidRPr="005D2373" w:rsidRDefault="00800418" w:rsidP="0015770A">
      <w:pPr>
        <w:spacing w:line="360" w:lineRule="auto"/>
        <w:rPr>
          <w:rFonts w:ascii="Arial" w:hAnsi="Arial" w:cs="Arial"/>
        </w:rPr>
      </w:pPr>
      <w:proofErr w:type="spellStart"/>
      <w:r w:rsidRPr="005D2373">
        <w:rPr>
          <w:rFonts w:ascii="Arial" w:hAnsi="Arial" w:cs="Arial"/>
        </w:rPr>
        <w:t>Vertovec</w:t>
      </w:r>
      <w:proofErr w:type="spellEnd"/>
      <w:r w:rsidRPr="005D2373">
        <w:rPr>
          <w:rFonts w:ascii="Arial" w:hAnsi="Arial" w:cs="Arial"/>
        </w:rPr>
        <w:t xml:space="preserve">, Steven. 2007. “Super-Diversity and Its Implications.” </w:t>
      </w:r>
      <w:r w:rsidRPr="005D2373">
        <w:rPr>
          <w:rFonts w:ascii="Arial" w:hAnsi="Arial" w:cs="Arial"/>
          <w:i/>
        </w:rPr>
        <w:t>Ethnic and Racial Studies</w:t>
      </w:r>
      <w:r w:rsidRPr="005D2373">
        <w:rPr>
          <w:rFonts w:ascii="Arial" w:hAnsi="Arial" w:cs="Arial"/>
        </w:rPr>
        <w:t xml:space="preserve"> 30 (6): 1024-1054.</w:t>
      </w:r>
    </w:p>
    <w:p w:rsidR="00470AC1" w:rsidRPr="005D2373" w:rsidRDefault="00470AC1" w:rsidP="0015770A">
      <w:pPr>
        <w:spacing w:line="360" w:lineRule="auto"/>
        <w:rPr>
          <w:rFonts w:ascii="Arial" w:hAnsi="Arial" w:cs="Arial"/>
        </w:rPr>
      </w:pPr>
    </w:p>
    <w:p w:rsidR="00470AC1" w:rsidRPr="005D2373" w:rsidRDefault="00800418" w:rsidP="0015770A">
      <w:pPr>
        <w:spacing w:line="360" w:lineRule="auto"/>
        <w:rPr>
          <w:rFonts w:ascii="Arial" w:hAnsi="Arial" w:cs="Arial"/>
        </w:rPr>
      </w:pPr>
      <w:r w:rsidRPr="005D2373">
        <w:rPr>
          <w:rFonts w:ascii="Arial" w:hAnsi="Arial" w:cs="Arial"/>
        </w:rPr>
        <w:t xml:space="preserve">Watson, Sophie. 2009. “Brief Encounters of an Unpredictable Kind: Everyday Multiculturalism in Two London Street Markets.” </w:t>
      </w:r>
      <w:proofErr w:type="gramStart"/>
      <w:r w:rsidRPr="005D2373">
        <w:rPr>
          <w:rFonts w:ascii="Arial" w:hAnsi="Arial" w:cs="Arial"/>
        </w:rPr>
        <w:t>In</w:t>
      </w:r>
      <w:r w:rsidRPr="005D2373">
        <w:rPr>
          <w:rFonts w:ascii="Arial" w:hAnsi="Arial" w:cs="Arial"/>
          <w:i/>
        </w:rPr>
        <w:t xml:space="preserve"> Everyday Multiculturalism</w:t>
      </w:r>
      <w:r w:rsidRPr="005D2373">
        <w:rPr>
          <w:rFonts w:ascii="Arial" w:hAnsi="Arial" w:cs="Arial"/>
        </w:rPr>
        <w:t xml:space="preserve">, edited by A. Wise and S. </w:t>
      </w:r>
      <w:proofErr w:type="spellStart"/>
      <w:r w:rsidRPr="005D2373">
        <w:rPr>
          <w:rFonts w:ascii="Arial" w:hAnsi="Arial" w:cs="Arial"/>
        </w:rPr>
        <w:t>Velayutham</w:t>
      </w:r>
      <w:proofErr w:type="spellEnd"/>
      <w:r w:rsidRPr="005D2373">
        <w:rPr>
          <w:rFonts w:ascii="Arial" w:hAnsi="Arial" w:cs="Arial"/>
        </w:rPr>
        <w:t>, 125-139.</w:t>
      </w:r>
      <w:proofErr w:type="gramEnd"/>
      <w:r w:rsidRPr="005D2373">
        <w:rPr>
          <w:rFonts w:ascii="Arial" w:hAnsi="Arial" w:cs="Arial"/>
        </w:rPr>
        <w:t xml:space="preserve"> Basingstoke: Palgrave Macmillan.</w:t>
      </w:r>
    </w:p>
    <w:p w:rsidR="00470AC1" w:rsidRPr="005D2373" w:rsidRDefault="00470AC1" w:rsidP="0015770A">
      <w:pPr>
        <w:spacing w:line="360" w:lineRule="auto"/>
        <w:rPr>
          <w:rFonts w:ascii="Arial" w:hAnsi="Arial" w:cs="Arial"/>
        </w:rPr>
      </w:pPr>
    </w:p>
    <w:p w:rsidR="00921AD5" w:rsidRPr="005D2373" w:rsidRDefault="001E7248" w:rsidP="0015770A">
      <w:pPr>
        <w:spacing w:line="360" w:lineRule="auto"/>
        <w:rPr>
          <w:rFonts w:ascii="Arial" w:hAnsi="Arial" w:cs="Arial"/>
        </w:rPr>
      </w:pPr>
      <w:r w:rsidRPr="005D2373">
        <w:rPr>
          <w:rFonts w:ascii="Arial" w:hAnsi="Arial" w:cs="Arial"/>
        </w:rPr>
        <w:t>Watt, Paul. 2009</w:t>
      </w:r>
      <w:r w:rsidR="00921AD5" w:rsidRPr="005D2373">
        <w:rPr>
          <w:rFonts w:ascii="Arial" w:hAnsi="Arial" w:cs="Arial"/>
        </w:rPr>
        <w:t>. “</w:t>
      </w:r>
      <w:r w:rsidRPr="005D2373">
        <w:rPr>
          <w:rFonts w:ascii="Arial" w:hAnsi="Arial" w:cs="Arial"/>
        </w:rPr>
        <w:t>Living in an Oasis: Middle-class Disaffiliation and Selective Belonging in an English S</w:t>
      </w:r>
      <w:r w:rsidR="00921AD5" w:rsidRPr="005D2373">
        <w:rPr>
          <w:rFonts w:ascii="Arial" w:hAnsi="Arial" w:cs="Arial"/>
        </w:rPr>
        <w:t xml:space="preserve">uburb.” </w:t>
      </w:r>
      <w:r w:rsidR="00745702" w:rsidRPr="005D2373">
        <w:rPr>
          <w:rFonts w:ascii="Arial" w:hAnsi="Arial" w:cs="Arial"/>
          <w:i/>
        </w:rPr>
        <w:t>Environment and Planning A</w:t>
      </w:r>
      <w:r w:rsidR="00921AD5" w:rsidRPr="005D2373">
        <w:rPr>
          <w:rFonts w:ascii="Arial" w:hAnsi="Arial" w:cs="Arial"/>
        </w:rPr>
        <w:t xml:space="preserve"> 41</w:t>
      </w:r>
      <w:r w:rsidR="00D0622A">
        <w:rPr>
          <w:rFonts w:ascii="Arial" w:hAnsi="Arial" w:cs="Arial"/>
        </w:rPr>
        <w:t xml:space="preserve"> (12)</w:t>
      </w:r>
      <w:r w:rsidR="00921AD5" w:rsidRPr="005D2373">
        <w:rPr>
          <w:rFonts w:ascii="Arial" w:hAnsi="Arial" w:cs="Arial"/>
        </w:rPr>
        <w:t>: 2874-2892.</w:t>
      </w:r>
    </w:p>
    <w:p w:rsidR="00921AD5" w:rsidRPr="005D2373" w:rsidRDefault="00921AD5" w:rsidP="0015770A">
      <w:pPr>
        <w:spacing w:line="360" w:lineRule="auto"/>
        <w:rPr>
          <w:rFonts w:ascii="Arial" w:hAnsi="Arial" w:cs="Arial"/>
        </w:rPr>
      </w:pPr>
    </w:p>
    <w:p w:rsidR="00470AC1" w:rsidRPr="005D2373" w:rsidRDefault="00800418" w:rsidP="0015770A">
      <w:pPr>
        <w:spacing w:line="360" w:lineRule="auto"/>
        <w:rPr>
          <w:rFonts w:ascii="Arial" w:hAnsi="Arial" w:cs="Arial"/>
        </w:rPr>
      </w:pPr>
      <w:proofErr w:type="spellStart"/>
      <w:r w:rsidRPr="005D2373">
        <w:rPr>
          <w:rFonts w:ascii="Arial" w:hAnsi="Arial" w:cs="Arial"/>
        </w:rPr>
        <w:t>Wessendorf</w:t>
      </w:r>
      <w:proofErr w:type="spellEnd"/>
      <w:r w:rsidRPr="005D2373">
        <w:rPr>
          <w:rFonts w:ascii="Arial" w:hAnsi="Arial" w:cs="Arial"/>
        </w:rPr>
        <w:t xml:space="preserve">, Susanne. 2013. </w:t>
      </w:r>
      <w:proofErr w:type="gramStart"/>
      <w:r w:rsidRPr="005D2373">
        <w:rPr>
          <w:rFonts w:ascii="Arial" w:hAnsi="Arial" w:cs="Arial"/>
        </w:rPr>
        <w:t>“ ‘Commonplace</w:t>
      </w:r>
      <w:proofErr w:type="gramEnd"/>
      <w:r w:rsidRPr="005D2373">
        <w:rPr>
          <w:rFonts w:ascii="Arial" w:hAnsi="Arial" w:cs="Arial"/>
        </w:rPr>
        <w:t xml:space="preserve"> Diversity and the ‘Ethos of Mixing’: Perceptions of Difference in a London Neighbourhood.” </w:t>
      </w:r>
      <w:r w:rsidRPr="005D2373">
        <w:rPr>
          <w:rFonts w:ascii="Arial" w:hAnsi="Arial" w:cs="Arial"/>
          <w:i/>
        </w:rPr>
        <w:t>Identities: Global Studies in Culture and Power</w:t>
      </w:r>
      <w:r w:rsidR="00656C4C" w:rsidRPr="005D2373">
        <w:rPr>
          <w:rFonts w:ascii="Arial" w:hAnsi="Arial" w:cs="Arial"/>
          <w:i/>
        </w:rPr>
        <w:t xml:space="preserve"> </w:t>
      </w:r>
      <w:r w:rsidRPr="005D2373">
        <w:rPr>
          <w:rFonts w:ascii="Arial" w:hAnsi="Arial" w:cs="Arial"/>
        </w:rPr>
        <w:t>20 (4)</w:t>
      </w:r>
      <w:r w:rsidR="0029202C">
        <w:rPr>
          <w:rFonts w:ascii="Arial" w:hAnsi="Arial" w:cs="Arial"/>
        </w:rPr>
        <w:t>:</w:t>
      </w:r>
      <w:r w:rsidRPr="005D2373">
        <w:rPr>
          <w:rFonts w:ascii="Arial" w:hAnsi="Arial" w:cs="Arial"/>
        </w:rPr>
        <w:t xml:space="preserve"> 407-422.</w:t>
      </w:r>
    </w:p>
    <w:p w:rsidR="00470AC1" w:rsidRPr="005D2373" w:rsidRDefault="00470AC1" w:rsidP="0015770A">
      <w:pPr>
        <w:spacing w:line="360" w:lineRule="auto"/>
        <w:rPr>
          <w:rFonts w:ascii="Arial" w:hAnsi="Arial" w:cs="Arial"/>
        </w:rPr>
      </w:pPr>
    </w:p>
    <w:p w:rsidR="00470AC1" w:rsidRPr="005D2373" w:rsidRDefault="00800418" w:rsidP="0015770A">
      <w:pPr>
        <w:spacing w:line="360" w:lineRule="auto"/>
        <w:rPr>
          <w:rFonts w:ascii="Arial" w:hAnsi="Arial" w:cs="Arial"/>
        </w:rPr>
      </w:pPr>
      <w:proofErr w:type="spellStart"/>
      <w:r w:rsidRPr="005D2373">
        <w:rPr>
          <w:rFonts w:ascii="Arial" w:hAnsi="Arial" w:cs="Arial"/>
        </w:rPr>
        <w:t>Wessendorf</w:t>
      </w:r>
      <w:proofErr w:type="spellEnd"/>
      <w:r w:rsidRPr="005D2373">
        <w:rPr>
          <w:rFonts w:ascii="Arial" w:hAnsi="Arial" w:cs="Arial"/>
        </w:rPr>
        <w:t xml:space="preserve">, Susanne. 2014. </w:t>
      </w:r>
      <w:proofErr w:type="gramStart"/>
      <w:r w:rsidRPr="005D2373">
        <w:rPr>
          <w:rFonts w:ascii="Arial" w:hAnsi="Arial" w:cs="Arial"/>
        </w:rPr>
        <w:t>“ ‘Being</w:t>
      </w:r>
      <w:proofErr w:type="gramEnd"/>
      <w:r w:rsidRPr="005D2373">
        <w:rPr>
          <w:rFonts w:ascii="Arial" w:hAnsi="Arial" w:cs="Arial"/>
        </w:rPr>
        <w:t xml:space="preserve"> Open, But Sometimes Closed’. </w:t>
      </w:r>
      <w:proofErr w:type="gramStart"/>
      <w:r w:rsidRPr="005D2373">
        <w:rPr>
          <w:rFonts w:ascii="Arial" w:hAnsi="Arial" w:cs="Arial"/>
        </w:rPr>
        <w:t>Conviviality in a Super-Diverse London Neighbourhood.”</w:t>
      </w:r>
      <w:proofErr w:type="gramEnd"/>
      <w:r w:rsidRPr="005D2373">
        <w:rPr>
          <w:rFonts w:ascii="Arial" w:hAnsi="Arial" w:cs="Arial"/>
        </w:rPr>
        <w:t xml:space="preserve"> </w:t>
      </w:r>
      <w:r w:rsidRPr="005D2373">
        <w:rPr>
          <w:rFonts w:ascii="Arial" w:hAnsi="Arial" w:cs="Arial"/>
          <w:i/>
        </w:rPr>
        <w:t>European Journal of Cultural Studies</w:t>
      </w:r>
      <w:r w:rsidRPr="005D2373">
        <w:rPr>
          <w:rFonts w:ascii="Arial" w:hAnsi="Arial" w:cs="Arial"/>
        </w:rPr>
        <w:t xml:space="preserve"> 17 (4)</w:t>
      </w:r>
      <w:r w:rsidR="0029202C">
        <w:rPr>
          <w:rFonts w:ascii="Arial" w:hAnsi="Arial" w:cs="Arial"/>
        </w:rPr>
        <w:t>:</w:t>
      </w:r>
      <w:r w:rsidRPr="005D2373">
        <w:rPr>
          <w:rFonts w:ascii="Arial" w:hAnsi="Arial" w:cs="Arial"/>
        </w:rPr>
        <w:t xml:space="preserve"> 392-405.</w:t>
      </w:r>
    </w:p>
    <w:p w:rsidR="00470AC1" w:rsidRPr="005D2373" w:rsidRDefault="00470AC1" w:rsidP="0015770A">
      <w:pPr>
        <w:spacing w:line="360" w:lineRule="auto"/>
        <w:rPr>
          <w:rFonts w:ascii="Arial" w:hAnsi="Arial" w:cs="Arial"/>
        </w:rPr>
      </w:pPr>
    </w:p>
    <w:p w:rsidR="00423B56" w:rsidRPr="005D2373" w:rsidRDefault="00423B56" w:rsidP="0015770A">
      <w:pPr>
        <w:spacing w:line="360" w:lineRule="auto"/>
        <w:rPr>
          <w:rFonts w:ascii="Arial" w:hAnsi="Arial" w:cs="Arial"/>
        </w:rPr>
      </w:pPr>
    </w:p>
    <w:p w:rsidR="00470AC1" w:rsidRPr="005D2373" w:rsidRDefault="00800418" w:rsidP="0015770A">
      <w:pPr>
        <w:spacing w:line="360" w:lineRule="auto"/>
        <w:rPr>
          <w:rFonts w:ascii="Arial" w:hAnsi="Arial" w:cs="Arial"/>
        </w:rPr>
      </w:pPr>
      <w:r w:rsidRPr="005D2373">
        <w:rPr>
          <w:rFonts w:ascii="Arial" w:hAnsi="Arial" w:cs="Arial"/>
        </w:rPr>
        <w:t>Wise, Amanda. 2005. “Hope and Belonging in a Multicultural Suburb</w:t>
      </w:r>
      <w:r w:rsidR="00726ABC">
        <w:rPr>
          <w:rFonts w:ascii="Arial" w:hAnsi="Arial" w:cs="Arial"/>
        </w:rPr>
        <w:t>.</w:t>
      </w:r>
      <w:r w:rsidRPr="005D2373">
        <w:rPr>
          <w:rFonts w:ascii="Arial" w:hAnsi="Arial" w:cs="Arial"/>
        </w:rPr>
        <w:t xml:space="preserve">” </w:t>
      </w:r>
      <w:r w:rsidRPr="005D2373">
        <w:rPr>
          <w:rFonts w:ascii="Arial" w:hAnsi="Arial" w:cs="Arial"/>
          <w:i/>
        </w:rPr>
        <w:t>Journal of Intercultural Studies</w:t>
      </w:r>
      <w:r w:rsidRPr="005D2373">
        <w:rPr>
          <w:rFonts w:ascii="Arial" w:hAnsi="Arial" w:cs="Arial"/>
        </w:rPr>
        <w:t xml:space="preserve"> 26 (1-2): 171-186.</w:t>
      </w:r>
    </w:p>
    <w:p w:rsidR="00470AC1" w:rsidRPr="005D2373" w:rsidRDefault="00470AC1" w:rsidP="0015770A">
      <w:pPr>
        <w:spacing w:line="360" w:lineRule="auto"/>
        <w:rPr>
          <w:rFonts w:ascii="Arial" w:hAnsi="Arial" w:cs="Arial"/>
        </w:rPr>
      </w:pPr>
    </w:p>
    <w:p w:rsidR="00470AC1" w:rsidRPr="005D2373" w:rsidRDefault="00800418" w:rsidP="0015770A">
      <w:pPr>
        <w:spacing w:line="360" w:lineRule="auto"/>
        <w:rPr>
          <w:rFonts w:ascii="Arial" w:hAnsi="Arial" w:cs="Arial"/>
        </w:rPr>
      </w:pPr>
      <w:r w:rsidRPr="005D2373">
        <w:rPr>
          <w:rFonts w:ascii="Arial" w:hAnsi="Arial" w:cs="Arial"/>
        </w:rPr>
        <w:t xml:space="preserve">Wise, Amanda. 2009. “Everyday Multiculturalism: Transversal Crossings and Working Class Cosmopolitans.” </w:t>
      </w:r>
      <w:proofErr w:type="gramStart"/>
      <w:r w:rsidRPr="005D2373">
        <w:rPr>
          <w:rFonts w:ascii="Arial" w:hAnsi="Arial" w:cs="Arial"/>
        </w:rPr>
        <w:t xml:space="preserve">In </w:t>
      </w:r>
      <w:r w:rsidRPr="005D2373">
        <w:rPr>
          <w:rFonts w:ascii="Arial" w:hAnsi="Arial" w:cs="Arial"/>
          <w:i/>
        </w:rPr>
        <w:t>Everyday Multiculturalism</w:t>
      </w:r>
      <w:r w:rsidRPr="005D2373">
        <w:rPr>
          <w:rFonts w:ascii="Arial" w:hAnsi="Arial" w:cs="Arial"/>
        </w:rPr>
        <w:t xml:space="preserve">, edited by A. Wise and S. </w:t>
      </w:r>
      <w:proofErr w:type="spellStart"/>
      <w:r w:rsidRPr="005D2373">
        <w:rPr>
          <w:rFonts w:ascii="Arial" w:hAnsi="Arial" w:cs="Arial"/>
        </w:rPr>
        <w:t>Velayutham</w:t>
      </w:r>
      <w:proofErr w:type="spellEnd"/>
      <w:r w:rsidRPr="005D2373">
        <w:rPr>
          <w:rFonts w:ascii="Arial" w:hAnsi="Arial" w:cs="Arial"/>
        </w:rPr>
        <w:t>, 21-45.</w:t>
      </w:r>
      <w:proofErr w:type="gramEnd"/>
      <w:r w:rsidRPr="005D2373">
        <w:rPr>
          <w:rFonts w:ascii="Arial" w:hAnsi="Arial" w:cs="Arial"/>
        </w:rPr>
        <w:t xml:space="preserve"> Basingstoke: Palgrave Macmillan.</w:t>
      </w:r>
    </w:p>
    <w:p w:rsidR="00470AC1" w:rsidRPr="005D2373" w:rsidRDefault="00470AC1" w:rsidP="0015770A">
      <w:pPr>
        <w:autoSpaceDE w:val="0"/>
        <w:autoSpaceDN w:val="0"/>
        <w:adjustRightInd w:val="0"/>
        <w:spacing w:line="360" w:lineRule="auto"/>
        <w:rPr>
          <w:rFonts w:ascii="Arial" w:hAnsi="Arial" w:cs="Arial"/>
        </w:rPr>
      </w:pPr>
    </w:p>
    <w:p w:rsidR="00470AC1" w:rsidRPr="005D2373" w:rsidRDefault="00800418" w:rsidP="0015770A">
      <w:pPr>
        <w:spacing w:line="360" w:lineRule="auto"/>
        <w:rPr>
          <w:rFonts w:ascii="Arial" w:hAnsi="Arial" w:cs="Arial"/>
        </w:rPr>
      </w:pPr>
      <w:proofErr w:type="gramStart"/>
      <w:r w:rsidRPr="005D2373">
        <w:rPr>
          <w:rFonts w:ascii="Arial" w:hAnsi="Arial" w:cs="Arial"/>
        </w:rPr>
        <w:t xml:space="preserve">Wise, Amanda, and </w:t>
      </w:r>
      <w:proofErr w:type="spellStart"/>
      <w:r w:rsidRPr="005D2373">
        <w:rPr>
          <w:rFonts w:ascii="Arial" w:hAnsi="Arial" w:cs="Arial"/>
        </w:rPr>
        <w:t>Selvaraj</w:t>
      </w:r>
      <w:proofErr w:type="spellEnd"/>
      <w:r w:rsidRPr="005D2373">
        <w:rPr>
          <w:rFonts w:ascii="Arial" w:hAnsi="Arial" w:cs="Arial"/>
        </w:rPr>
        <w:t xml:space="preserve"> </w:t>
      </w:r>
      <w:proofErr w:type="spellStart"/>
      <w:r w:rsidRPr="005D2373">
        <w:rPr>
          <w:rFonts w:ascii="Arial" w:hAnsi="Arial" w:cs="Arial"/>
        </w:rPr>
        <w:t>Velayutham</w:t>
      </w:r>
      <w:proofErr w:type="spellEnd"/>
      <w:r w:rsidRPr="005D2373">
        <w:rPr>
          <w:rFonts w:ascii="Arial" w:hAnsi="Arial" w:cs="Arial"/>
        </w:rPr>
        <w:t>.</w:t>
      </w:r>
      <w:proofErr w:type="gramEnd"/>
      <w:r w:rsidRPr="005D2373">
        <w:rPr>
          <w:rFonts w:ascii="Arial" w:hAnsi="Arial" w:cs="Arial"/>
        </w:rPr>
        <w:t xml:space="preserve"> 2009. “Introduction: Multiculturalism and Everyday Life.” </w:t>
      </w:r>
      <w:proofErr w:type="gramStart"/>
      <w:r w:rsidRPr="005D2373">
        <w:rPr>
          <w:rFonts w:ascii="Arial" w:hAnsi="Arial" w:cs="Arial"/>
        </w:rPr>
        <w:t xml:space="preserve">In </w:t>
      </w:r>
      <w:r w:rsidRPr="005D2373">
        <w:rPr>
          <w:rFonts w:ascii="Arial" w:hAnsi="Arial" w:cs="Arial"/>
          <w:i/>
        </w:rPr>
        <w:t>Everyday Multiculturalism</w:t>
      </w:r>
      <w:r w:rsidRPr="005D2373">
        <w:rPr>
          <w:rFonts w:ascii="Arial" w:hAnsi="Arial" w:cs="Arial"/>
        </w:rPr>
        <w:t xml:space="preserve">, edited by A. Wise and S. </w:t>
      </w:r>
      <w:proofErr w:type="spellStart"/>
      <w:r w:rsidRPr="005D2373">
        <w:rPr>
          <w:rFonts w:ascii="Arial" w:hAnsi="Arial" w:cs="Arial"/>
        </w:rPr>
        <w:t>Velayutham</w:t>
      </w:r>
      <w:proofErr w:type="spellEnd"/>
      <w:r w:rsidRPr="005D2373">
        <w:rPr>
          <w:rFonts w:ascii="Arial" w:hAnsi="Arial" w:cs="Arial"/>
        </w:rPr>
        <w:t>, 1-20.</w:t>
      </w:r>
      <w:proofErr w:type="gramEnd"/>
      <w:r w:rsidR="00656C4C" w:rsidRPr="005D2373">
        <w:rPr>
          <w:rFonts w:ascii="Arial" w:hAnsi="Arial" w:cs="Arial"/>
        </w:rPr>
        <w:t xml:space="preserve"> </w:t>
      </w:r>
      <w:r w:rsidRPr="005D2373">
        <w:rPr>
          <w:rFonts w:ascii="Arial" w:hAnsi="Arial" w:cs="Arial"/>
        </w:rPr>
        <w:t xml:space="preserve">Basingstoke: Palgrave Macmillan. </w:t>
      </w:r>
    </w:p>
    <w:p w:rsidR="00470AC1" w:rsidRPr="005D2373" w:rsidRDefault="00470AC1" w:rsidP="0015770A">
      <w:pPr>
        <w:autoSpaceDE w:val="0"/>
        <w:autoSpaceDN w:val="0"/>
        <w:adjustRightInd w:val="0"/>
        <w:spacing w:line="360" w:lineRule="auto"/>
        <w:rPr>
          <w:rFonts w:ascii="Arial" w:hAnsi="Arial" w:cs="Arial"/>
        </w:rPr>
      </w:pPr>
    </w:p>
    <w:p w:rsidR="00470AC1" w:rsidRPr="005D2373" w:rsidRDefault="00800418" w:rsidP="0015770A">
      <w:pPr>
        <w:spacing w:line="360" w:lineRule="auto"/>
        <w:rPr>
          <w:rFonts w:ascii="Arial" w:hAnsi="Arial" w:cs="Arial"/>
        </w:rPr>
      </w:pPr>
      <w:r w:rsidRPr="005D2373">
        <w:rPr>
          <w:rFonts w:ascii="Arial" w:hAnsi="Arial" w:cs="Arial"/>
        </w:rPr>
        <w:t>Wise, Amanda.</w:t>
      </w:r>
      <w:r w:rsidR="00656C4C" w:rsidRPr="005D2373">
        <w:rPr>
          <w:rFonts w:ascii="Arial" w:hAnsi="Arial" w:cs="Arial"/>
        </w:rPr>
        <w:t xml:space="preserve"> </w:t>
      </w:r>
      <w:r w:rsidRPr="005D2373">
        <w:rPr>
          <w:rFonts w:ascii="Arial" w:hAnsi="Arial" w:cs="Arial"/>
        </w:rPr>
        <w:t xml:space="preserve">2010. “Sensuous Multiculturalism; Emotional Landscapes of Inter-Ethnic Living in Australian Suburbia.” </w:t>
      </w:r>
      <w:r w:rsidRPr="005D2373">
        <w:rPr>
          <w:rFonts w:ascii="Arial" w:hAnsi="Arial" w:cs="Arial"/>
          <w:i/>
        </w:rPr>
        <w:t xml:space="preserve">Journal of </w:t>
      </w:r>
      <w:r w:rsidR="00656C4C" w:rsidRPr="005D2373">
        <w:rPr>
          <w:rFonts w:ascii="Arial" w:hAnsi="Arial" w:cs="Arial"/>
          <w:i/>
        </w:rPr>
        <w:t xml:space="preserve">Ethnic </w:t>
      </w:r>
      <w:r w:rsidRPr="005D2373">
        <w:rPr>
          <w:rFonts w:ascii="Arial" w:hAnsi="Arial" w:cs="Arial"/>
          <w:i/>
        </w:rPr>
        <w:t xml:space="preserve">and </w:t>
      </w:r>
      <w:r w:rsidR="00656C4C" w:rsidRPr="005D2373">
        <w:rPr>
          <w:rFonts w:ascii="Arial" w:hAnsi="Arial" w:cs="Arial"/>
          <w:i/>
        </w:rPr>
        <w:t xml:space="preserve">Migration </w:t>
      </w:r>
      <w:r w:rsidRPr="005D2373">
        <w:rPr>
          <w:rFonts w:ascii="Arial" w:hAnsi="Arial" w:cs="Arial"/>
          <w:i/>
        </w:rPr>
        <w:t>Studies</w:t>
      </w:r>
      <w:r w:rsidRPr="005D2373">
        <w:rPr>
          <w:rFonts w:ascii="Arial" w:hAnsi="Arial" w:cs="Arial"/>
        </w:rPr>
        <w:t xml:space="preserve"> 36 (6): 917-937.</w:t>
      </w:r>
    </w:p>
    <w:p w:rsidR="00470AC1" w:rsidRPr="005D2373" w:rsidRDefault="00470AC1" w:rsidP="0015770A">
      <w:pPr>
        <w:spacing w:line="360" w:lineRule="auto"/>
        <w:rPr>
          <w:rFonts w:ascii="Arial" w:hAnsi="Arial" w:cs="Arial"/>
        </w:rPr>
      </w:pPr>
    </w:p>
    <w:p w:rsidR="00470AC1" w:rsidRPr="005D2373" w:rsidRDefault="00800418" w:rsidP="0015770A">
      <w:pPr>
        <w:spacing w:line="360" w:lineRule="auto"/>
        <w:rPr>
          <w:rFonts w:ascii="Arial" w:hAnsi="Arial" w:cs="Arial"/>
        </w:rPr>
      </w:pPr>
      <w:proofErr w:type="gramStart"/>
      <w:r w:rsidRPr="005D2373">
        <w:rPr>
          <w:rFonts w:ascii="Arial" w:hAnsi="Arial" w:cs="Arial"/>
        </w:rPr>
        <w:t xml:space="preserve">Wise, Amanda, and </w:t>
      </w:r>
      <w:proofErr w:type="spellStart"/>
      <w:r w:rsidRPr="005D2373">
        <w:rPr>
          <w:rFonts w:ascii="Arial" w:hAnsi="Arial" w:cs="Arial"/>
        </w:rPr>
        <w:t>Selvaraj</w:t>
      </w:r>
      <w:proofErr w:type="spellEnd"/>
      <w:r w:rsidRPr="005D2373">
        <w:rPr>
          <w:rFonts w:ascii="Arial" w:hAnsi="Arial" w:cs="Arial"/>
        </w:rPr>
        <w:t xml:space="preserve"> </w:t>
      </w:r>
      <w:proofErr w:type="spellStart"/>
      <w:r w:rsidRPr="005D2373">
        <w:rPr>
          <w:rFonts w:ascii="Arial" w:hAnsi="Arial" w:cs="Arial"/>
        </w:rPr>
        <w:t>Velayutham</w:t>
      </w:r>
      <w:proofErr w:type="spellEnd"/>
      <w:r w:rsidRPr="005D2373">
        <w:rPr>
          <w:rFonts w:ascii="Arial" w:hAnsi="Arial" w:cs="Arial"/>
        </w:rPr>
        <w:t>.</w:t>
      </w:r>
      <w:proofErr w:type="gramEnd"/>
      <w:r w:rsidRPr="005D2373">
        <w:rPr>
          <w:rFonts w:ascii="Arial" w:hAnsi="Arial" w:cs="Arial"/>
        </w:rPr>
        <w:t xml:space="preserve"> 2014. “Conviviality in Everyday Multiculturalism: Some Brief Comparisons between Singapore and Sydney.” </w:t>
      </w:r>
      <w:r w:rsidRPr="005D2373">
        <w:rPr>
          <w:rFonts w:ascii="Arial" w:hAnsi="Arial" w:cs="Arial"/>
          <w:i/>
        </w:rPr>
        <w:t>European Journal of Cultural Studies</w:t>
      </w:r>
      <w:r w:rsidRPr="005D2373">
        <w:rPr>
          <w:rFonts w:ascii="Arial" w:hAnsi="Arial" w:cs="Arial"/>
        </w:rPr>
        <w:t xml:space="preserve"> 17 (4): 406-430.</w:t>
      </w:r>
    </w:p>
    <w:p w:rsidR="00470AC1" w:rsidRPr="005D2373" w:rsidRDefault="00470AC1" w:rsidP="0015770A">
      <w:pPr>
        <w:autoSpaceDE w:val="0"/>
        <w:autoSpaceDN w:val="0"/>
        <w:adjustRightInd w:val="0"/>
        <w:spacing w:line="360" w:lineRule="auto"/>
        <w:rPr>
          <w:rFonts w:ascii="Arial" w:hAnsi="Arial" w:cs="Arial"/>
        </w:rPr>
      </w:pPr>
    </w:p>
    <w:p w:rsidR="00470AC1" w:rsidRPr="005D2373" w:rsidRDefault="00470AC1" w:rsidP="0015770A">
      <w:pPr>
        <w:spacing w:line="360" w:lineRule="auto"/>
        <w:rPr>
          <w:rFonts w:ascii="Arial" w:hAnsi="Arial" w:cs="Arial"/>
        </w:rPr>
      </w:pPr>
    </w:p>
    <w:sectPr w:rsidR="00470AC1" w:rsidRPr="005D2373" w:rsidSect="00106794">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2E" w:rsidRDefault="00216C2E" w:rsidP="00F41275">
      <w:r>
        <w:separator/>
      </w:r>
    </w:p>
  </w:endnote>
  <w:endnote w:type="continuationSeparator" w:id="0">
    <w:p w:rsidR="00216C2E" w:rsidRDefault="00216C2E" w:rsidP="00F41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9153"/>
      <w:docPartObj>
        <w:docPartGallery w:val="Page Numbers (Bottom of Page)"/>
        <w:docPartUnique/>
      </w:docPartObj>
    </w:sdtPr>
    <w:sdtContent>
      <w:p w:rsidR="005620AB" w:rsidRDefault="00283146">
        <w:pPr>
          <w:pStyle w:val="Footer"/>
          <w:jc w:val="center"/>
        </w:pPr>
        <w:r>
          <w:fldChar w:fldCharType="begin"/>
        </w:r>
        <w:r w:rsidR="0015770A">
          <w:instrText xml:space="preserve"> PAGE   \* MERGEFORMAT </w:instrText>
        </w:r>
        <w:r>
          <w:fldChar w:fldCharType="separate"/>
        </w:r>
        <w:r w:rsidR="002F3163">
          <w:rPr>
            <w:noProof/>
          </w:rPr>
          <w:t>30</w:t>
        </w:r>
        <w:r>
          <w:rPr>
            <w:noProof/>
          </w:rPr>
          <w:fldChar w:fldCharType="end"/>
        </w:r>
      </w:p>
    </w:sdtContent>
  </w:sdt>
  <w:p w:rsidR="005620AB" w:rsidRDefault="00562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2E" w:rsidRDefault="00216C2E" w:rsidP="00F41275">
      <w:r>
        <w:separator/>
      </w:r>
    </w:p>
  </w:footnote>
  <w:footnote w:type="continuationSeparator" w:id="0">
    <w:p w:rsidR="00216C2E" w:rsidRDefault="00216C2E" w:rsidP="00F41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D2F3F"/>
    <w:multiLevelType w:val="hybridMultilevel"/>
    <w:tmpl w:val="377CE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14770E"/>
    <w:multiLevelType w:val="hybridMultilevel"/>
    <w:tmpl w:val="1C487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embedSystemFonts/>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665E49"/>
    <w:rsid w:val="00001C39"/>
    <w:rsid w:val="000037A6"/>
    <w:rsid w:val="00003FE6"/>
    <w:rsid w:val="000055CE"/>
    <w:rsid w:val="00005F36"/>
    <w:rsid w:val="000060C9"/>
    <w:rsid w:val="000070DE"/>
    <w:rsid w:val="00010242"/>
    <w:rsid w:val="00010BA0"/>
    <w:rsid w:val="00011775"/>
    <w:rsid w:val="00012018"/>
    <w:rsid w:val="00013BE4"/>
    <w:rsid w:val="000145E8"/>
    <w:rsid w:val="00014FB8"/>
    <w:rsid w:val="00015AE1"/>
    <w:rsid w:val="00017463"/>
    <w:rsid w:val="00017FE8"/>
    <w:rsid w:val="0002017F"/>
    <w:rsid w:val="00020ED2"/>
    <w:rsid w:val="000214A8"/>
    <w:rsid w:val="0002155F"/>
    <w:rsid w:val="00021D23"/>
    <w:rsid w:val="0002207A"/>
    <w:rsid w:val="00024BD2"/>
    <w:rsid w:val="00025ADE"/>
    <w:rsid w:val="0002632B"/>
    <w:rsid w:val="0003032C"/>
    <w:rsid w:val="00031AAD"/>
    <w:rsid w:val="00035416"/>
    <w:rsid w:val="00036B91"/>
    <w:rsid w:val="000402BF"/>
    <w:rsid w:val="00041F36"/>
    <w:rsid w:val="00042CF2"/>
    <w:rsid w:val="00044399"/>
    <w:rsid w:val="00044E6A"/>
    <w:rsid w:val="0004680A"/>
    <w:rsid w:val="0004686E"/>
    <w:rsid w:val="00046B9C"/>
    <w:rsid w:val="0005004E"/>
    <w:rsid w:val="000507D4"/>
    <w:rsid w:val="000509AA"/>
    <w:rsid w:val="000511C6"/>
    <w:rsid w:val="0005135B"/>
    <w:rsid w:val="00051438"/>
    <w:rsid w:val="00051515"/>
    <w:rsid w:val="00051E06"/>
    <w:rsid w:val="00052A03"/>
    <w:rsid w:val="00054CD4"/>
    <w:rsid w:val="00055023"/>
    <w:rsid w:val="000565AF"/>
    <w:rsid w:val="000606FE"/>
    <w:rsid w:val="000618C2"/>
    <w:rsid w:val="00061E29"/>
    <w:rsid w:val="000620BB"/>
    <w:rsid w:val="00062DBA"/>
    <w:rsid w:val="00062DCF"/>
    <w:rsid w:val="00063DBB"/>
    <w:rsid w:val="0006488F"/>
    <w:rsid w:val="00064F03"/>
    <w:rsid w:val="000667BF"/>
    <w:rsid w:val="00066963"/>
    <w:rsid w:val="0006736A"/>
    <w:rsid w:val="000716A3"/>
    <w:rsid w:val="0007194A"/>
    <w:rsid w:val="00071B04"/>
    <w:rsid w:val="00072227"/>
    <w:rsid w:val="000726D7"/>
    <w:rsid w:val="0007314E"/>
    <w:rsid w:val="00074022"/>
    <w:rsid w:val="000757E2"/>
    <w:rsid w:val="0007594B"/>
    <w:rsid w:val="00076E4D"/>
    <w:rsid w:val="0008066F"/>
    <w:rsid w:val="00080F21"/>
    <w:rsid w:val="00082858"/>
    <w:rsid w:val="00083907"/>
    <w:rsid w:val="00083FA4"/>
    <w:rsid w:val="00084129"/>
    <w:rsid w:val="0008426D"/>
    <w:rsid w:val="000853F0"/>
    <w:rsid w:val="000871EC"/>
    <w:rsid w:val="00087D79"/>
    <w:rsid w:val="00090E8F"/>
    <w:rsid w:val="00091214"/>
    <w:rsid w:val="00091612"/>
    <w:rsid w:val="00091AC4"/>
    <w:rsid w:val="00091D5F"/>
    <w:rsid w:val="00094A9D"/>
    <w:rsid w:val="00094CCF"/>
    <w:rsid w:val="00094E1F"/>
    <w:rsid w:val="00096443"/>
    <w:rsid w:val="000968E4"/>
    <w:rsid w:val="0009723D"/>
    <w:rsid w:val="000977DE"/>
    <w:rsid w:val="00097DBD"/>
    <w:rsid w:val="000A0D01"/>
    <w:rsid w:val="000A0FDF"/>
    <w:rsid w:val="000A2041"/>
    <w:rsid w:val="000A27E8"/>
    <w:rsid w:val="000A28C6"/>
    <w:rsid w:val="000A309E"/>
    <w:rsid w:val="000A3674"/>
    <w:rsid w:val="000A4396"/>
    <w:rsid w:val="000A55FC"/>
    <w:rsid w:val="000A5B97"/>
    <w:rsid w:val="000A6CA0"/>
    <w:rsid w:val="000B0390"/>
    <w:rsid w:val="000B16F6"/>
    <w:rsid w:val="000B1EA1"/>
    <w:rsid w:val="000B2BA8"/>
    <w:rsid w:val="000B72ED"/>
    <w:rsid w:val="000B77B7"/>
    <w:rsid w:val="000B7F14"/>
    <w:rsid w:val="000B7FA8"/>
    <w:rsid w:val="000C13D5"/>
    <w:rsid w:val="000C162B"/>
    <w:rsid w:val="000C3938"/>
    <w:rsid w:val="000C3A76"/>
    <w:rsid w:val="000C40D2"/>
    <w:rsid w:val="000C588E"/>
    <w:rsid w:val="000C640A"/>
    <w:rsid w:val="000C6A84"/>
    <w:rsid w:val="000C6BF2"/>
    <w:rsid w:val="000D0E3C"/>
    <w:rsid w:val="000D145E"/>
    <w:rsid w:val="000D17FB"/>
    <w:rsid w:val="000D1EA9"/>
    <w:rsid w:val="000D23C1"/>
    <w:rsid w:val="000D2553"/>
    <w:rsid w:val="000D3025"/>
    <w:rsid w:val="000D385E"/>
    <w:rsid w:val="000D5DD9"/>
    <w:rsid w:val="000D63EE"/>
    <w:rsid w:val="000D6ADA"/>
    <w:rsid w:val="000D6E23"/>
    <w:rsid w:val="000D7228"/>
    <w:rsid w:val="000E0024"/>
    <w:rsid w:val="000E3979"/>
    <w:rsid w:val="000E3F2E"/>
    <w:rsid w:val="000E4CCD"/>
    <w:rsid w:val="000E598E"/>
    <w:rsid w:val="000E5D14"/>
    <w:rsid w:val="000E5D8C"/>
    <w:rsid w:val="000E747F"/>
    <w:rsid w:val="000E7D1E"/>
    <w:rsid w:val="000F134F"/>
    <w:rsid w:val="000F2D13"/>
    <w:rsid w:val="000F48DA"/>
    <w:rsid w:val="000F55B3"/>
    <w:rsid w:val="000F689E"/>
    <w:rsid w:val="000F7589"/>
    <w:rsid w:val="000F76DB"/>
    <w:rsid w:val="000F78B0"/>
    <w:rsid w:val="000F79B5"/>
    <w:rsid w:val="00100329"/>
    <w:rsid w:val="0010253E"/>
    <w:rsid w:val="0010394C"/>
    <w:rsid w:val="00103FF7"/>
    <w:rsid w:val="001054E2"/>
    <w:rsid w:val="0010565C"/>
    <w:rsid w:val="0010645E"/>
    <w:rsid w:val="00106794"/>
    <w:rsid w:val="00110376"/>
    <w:rsid w:val="00112316"/>
    <w:rsid w:val="00113933"/>
    <w:rsid w:val="00115B05"/>
    <w:rsid w:val="001163DE"/>
    <w:rsid w:val="00116ABF"/>
    <w:rsid w:val="00116BFE"/>
    <w:rsid w:val="00116F29"/>
    <w:rsid w:val="00121767"/>
    <w:rsid w:val="001217B1"/>
    <w:rsid w:val="00121A22"/>
    <w:rsid w:val="00121E68"/>
    <w:rsid w:val="001220CD"/>
    <w:rsid w:val="001227D8"/>
    <w:rsid w:val="00123011"/>
    <w:rsid w:val="00125AA7"/>
    <w:rsid w:val="001264F1"/>
    <w:rsid w:val="00126B7F"/>
    <w:rsid w:val="00127380"/>
    <w:rsid w:val="00127B66"/>
    <w:rsid w:val="00131BA6"/>
    <w:rsid w:val="00132495"/>
    <w:rsid w:val="00133D5A"/>
    <w:rsid w:val="00134A59"/>
    <w:rsid w:val="00135170"/>
    <w:rsid w:val="00135482"/>
    <w:rsid w:val="001363FE"/>
    <w:rsid w:val="00136C9E"/>
    <w:rsid w:val="0014195A"/>
    <w:rsid w:val="001421A4"/>
    <w:rsid w:val="001425B6"/>
    <w:rsid w:val="0014634D"/>
    <w:rsid w:val="0014707D"/>
    <w:rsid w:val="00147CE4"/>
    <w:rsid w:val="00150B3F"/>
    <w:rsid w:val="00150E46"/>
    <w:rsid w:val="00150EB4"/>
    <w:rsid w:val="00151225"/>
    <w:rsid w:val="00151B6A"/>
    <w:rsid w:val="00153EB6"/>
    <w:rsid w:val="00154941"/>
    <w:rsid w:val="00154F89"/>
    <w:rsid w:val="00155D15"/>
    <w:rsid w:val="001562F7"/>
    <w:rsid w:val="0015672D"/>
    <w:rsid w:val="0015770A"/>
    <w:rsid w:val="00160689"/>
    <w:rsid w:val="00161442"/>
    <w:rsid w:val="0016199A"/>
    <w:rsid w:val="00164CF2"/>
    <w:rsid w:val="001652C5"/>
    <w:rsid w:val="00167111"/>
    <w:rsid w:val="00167840"/>
    <w:rsid w:val="001718D1"/>
    <w:rsid w:val="0017219F"/>
    <w:rsid w:val="001726D5"/>
    <w:rsid w:val="00173850"/>
    <w:rsid w:val="0017427A"/>
    <w:rsid w:val="00174500"/>
    <w:rsid w:val="0017450F"/>
    <w:rsid w:val="001749FE"/>
    <w:rsid w:val="00175440"/>
    <w:rsid w:val="00175A92"/>
    <w:rsid w:val="00175D1E"/>
    <w:rsid w:val="001772B8"/>
    <w:rsid w:val="00177AE9"/>
    <w:rsid w:val="00180079"/>
    <w:rsid w:val="001808C6"/>
    <w:rsid w:val="0018101D"/>
    <w:rsid w:val="00181122"/>
    <w:rsid w:val="0018210A"/>
    <w:rsid w:val="001827F2"/>
    <w:rsid w:val="00183299"/>
    <w:rsid w:val="001846E6"/>
    <w:rsid w:val="00185F5A"/>
    <w:rsid w:val="00190114"/>
    <w:rsid w:val="0019205B"/>
    <w:rsid w:val="0019300B"/>
    <w:rsid w:val="00195E4A"/>
    <w:rsid w:val="00196691"/>
    <w:rsid w:val="001A01FA"/>
    <w:rsid w:val="001A07D0"/>
    <w:rsid w:val="001A0B68"/>
    <w:rsid w:val="001A3180"/>
    <w:rsid w:val="001A4497"/>
    <w:rsid w:val="001A6176"/>
    <w:rsid w:val="001A64EB"/>
    <w:rsid w:val="001B28EB"/>
    <w:rsid w:val="001B4A3B"/>
    <w:rsid w:val="001B6684"/>
    <w:rsid w:val="001C0A80"/>
    <w:rsid w:val="001C1032"/>
    <w:rsid w:val="001C2C10"/>
    <w:rsid w:val="001C30AA"/>
    <w:rsid w:val="001C3840"/>
    <w:rsid w:val="001C6944"/>
    <w:rsid w:val="001C6A79"/>
    <w:rsid w:val="001C6D38"/>
    <w:rsid w:val="001C759B"/>
    <w:rsid w:val="001D0678"/>
    <w:rsid w:val="001D0A50"/>
    <w:rsid w:val="001D74C9"/>
    <w:rsid w:val="001D795E"/>
    <w:rsid w:val="001D7E10"/>
    <w:rsid w:val="001E1A96"/>
    <w:rsid w:val="001E229E"/>
    <w:rsid w:val="001E30A2"/>
    <w:rsid w:val="001E340E"/>
    <w:rsid w:val="001E6810"/>
    <w:rsid w:val="001E7248"/>
    <w:rsid w:val="001E75DD"/>
    <w:rsid w:val="001E79DF"/>
    <w:rsid w:val="001F1CE9"/>
    <w:rsid w:val="001F32FC"/>
    <w:rsid w:val="001F3505"/>
    <w:rsid w:val="001F4074"/>
    <w:rsid w:val="001F53EB"/>
    <w:rsid w:val="001F58EE"/>
    <w:rsid w:val="001F6478"/>
    <w:rsid w:val="00202625"/>
    <w:rsid w:val="00202F90"/>
    <w:rsid w:val="0020481C"/>
    <w:rsid w:val="00204D4E"/>
    <w:rsid w:val="00205EB0"/>
    <w:rsid w:val="00206B2D"/>
    <w:rsid w:val="00207614"/>
    <w:rsid w:val="002076F6"/>
    <w:rsid w:val="00212B07"/>
    <w:rsid w:val="00212B27"/>
    <w:rsid w:val="00212D58"/>
    <w:rsid w:val="00215EA0"/>
    <w:rsid w:val="002163C5"/>
    <w:rsid w:val="00216472"/>
    <w:rsid w:val="00216C2E"/>
    <w:rsid w:val="00217544"/>
    <w:rsid w:val="002204BB"/>
    <w:rsid w:val="00220970"/>
    <w:rsid w:val="00220ADA"/>
    <w:rsid w:val="0022119C"/>
    <w:rsid w:val="002231E7"/>
    <w:rsid w:val="00224CDE"/>
    <w:rsid w:val="002254D5"/>
    <w:rsid w:val="002262FC"/>
    <w:rsid w:val="0022638E"/>
    <w:rsid w:val="002265FE"/>
    <w:rsid w:val="002279B1"/>
    <w:rsid w:val="00231AC7"/>
    <w:rsid w:val="0023270A"/>
    <w:rsid w:val="00232A14"/>
    <w:rsid w:val="0023377A"/>
    <w:rsid w:val="00235218"/>
    <w:rsid w:val="00236E4E"/>
    <w:rsid w:val="002372D7"/>
    <w:rsid w:val="0023774D"/>
    <w:rsid w:val="00237E2C"/>
    <w:rsid w:val="00242044"/>
    <w:rsid w:val="00244BF7"/>
    <w:rsid w:val="002456C4"/>
    <w:rsid w:val="002461A9"/>
    <w:rsid w:val="002463BF"/>
    <w:rsid w:val="00246CD2"/>
    <w:rsid w:val="00247605"/>
    <w:rsid w:val="00250D0F"/>
    <w:rsid w:val="00254B1A"/>
    <w:rsid w:val="0025595F"/>
    <w:rsid w:val="00255B6A"/>
    <w:rsid w:val="002576AB"/>
    <w:rsid w:val="00260D78"/>
    <w:rsid w:val="00261C47"/>
    <w:rsid w:val="002622B9"/>
    <w:rsid w:val="00263D60"/>
    <w:rsid w:val="00265CCE"/>
    <w:rsid w:val="0026625D"/>
    <w:rsid w:val="00266667"/>
    <w:rsid w:val="00267634"/>
    <w:rsid w:val="00267D9A"/>
    <w:rsid w:val="0027177B"/>
    <w:rsid w:val="00272F79"/>
    <w:rsid w:val="00274C91"/>
    <w:rsid w:val="00276B38"/>
    <w:rsid w:val="0027750D"/>
    <w:rsid w:val="00277A02"/>
    <w:rsid w:val="00280670"/>
    <w:rsid w:val="002806BF"/>
    <w:rsid w:val="00283146"/>
    <w:rsid w:val="002836AC"/>
    <w:rsid w:val="00284F25"/>
    <w:rsid w:val="00285BE1"/>
    <w:rsid w:val="002862D1"/>
    <w:rsid w:val="002868B4"/>
    <w:rsid w:val="00287693"/>
    <w:rsid w:val="00287F1E"/>
    <w:rsid w:val="002910B6"/>
    <w:rsid w:val="0029202C"/>
    <w:rsid w:val="002924F9"/>
    <w:rsid w:val="00293175"/>
    <w:rsid w:val="002947DD"/>
    <w:rsid w:val="00296115"/>
    <w:rsid w:val="00296223"/>
    <w:rsid w:val="00296536"/>
    <w:rsid w:val="00297175"/>
    <w:rsid w:val="0029745B"/>
    <w:rsid w:val="002A3902"/>
    <w:rsid w:val="002A49EF"/>
    <w:rsid w:val="002A580E"/>
    <w:rsid w:val="002A5A2C"/>
    <w:rsid w:val="002A685C"/>
    <w:rsid w:val="002B0461"/>
    <w:rsid w:val="002B1458"/>
    <w:rsid w:val="002B2E18"/>
    <w:rsid w:val="002B6398"/>
    <w:rsid w:val="002B79A2"/>
    <w:rsid w:val="002C0764"/>
    <w:rsid w:val="002C07E2"/>
    <w:rsid w:val="002C0C96"/>
    <w:rsid w:val="002C0DC1"/>
    <w:rsid w:val="002C0EBC"/>
    <w:rsid w:val="002C0F2B"/>
    <w:rsid w:val="002C2160"/>
    <w:rsid w:val="002C258B"/>
    <w:rsid w:val="002C3107"/>
    <w:rsid w:val="002C38E3"/>
    <w:rsid w:val="002C3B3C"/>
    <w:rsid w:val="002C43DF"/>
    <w:rsid w:val="002C527A"/>
    <w:rsid w:val="002C6312"/>
    <w:rsid w:val="002C6EE4"/>
    <w:rsid w:val="002D0B5B"/>
    <w:rsid w:val="002D181E"/>
    <w:rsid w:val="002D2CD7"/>
    <w:rsid w:val="002D3198"/>
    <w:rsid w:val="002D4088"/>
    <w:rsid w:val="002D4AB2"/>
    <w:rsid w:val="002D5696"/>
    <w:rsid w:val="002D56E9"/>
    <w:rsid w:val="002D6C82"/>
    <w:rsid w:val="002D6FE1"/>
    <w:rsid w:val="002D75D9"/>
    <w:rsid w:val="002E02A2"/>
    <w:rsid w:val="002E0D68"/>
    <w:rsid w:val="002E117B"/>
    <w:rsid w:val="002E149D"/>
    <w:rsid w:val="002E4FAB"/>
    <w:rsid w:val="002E6C20"/>
    <w:rsid w:val="002E7F2A"/>
    <w:rsid w:val="002F09E5"/>
    <w:rsid w:val="002F17F7"/>
    <w:rsid w:val="002F1888"/>
    <w:rsid w:val="002F3163"/>
    <w:rsid w:val="002F3476"/>
    <w:rsid w:val="002F3680"/>
    <w:rsid w:val="002F40CE"/>
    <w:rsid w:val="002F4B9E"/>
    <w:rsid w:val="002F511A"/>
    <w:rsid w:val="002F5B85"/>
    <w:rsid w:val="002F6DD2"/>
    <w:rsid w:val="002F7337"/>
    <w:rsid w:val="00300DD6"/>
    <w:rsid w:val="0030307B"/>
    <w:rsid w:val="003050FA"/>
    <w:rsid w:val="00307A68"/>
    <w:rsid w:val="00310126"/>
    <w:rsid w:val="003103BD"/>
    <w:rsid w:val="00311F4E"/>
    <w:rsid w:val="0031261F"/>
    <w:rsid w:val="00313320"/>
    <w:rsid w:val="00313683"/>
    <w:rsid w:val="0031438B"/>
    <w:rsid w:val="003147F6"/>
    <w:rsid w:val="00314932"/>
    <w:rsid w:val="00315DF6"/>
    <w:rsid w:val="00321F9F"/>
    <w:rsid w:val="00322FAF"/>
    <w:rsid w:val="00326EE3"/>
    <w:rsid w:val="003279B1"/>
    <w:rsid w:val="00330D63"/>
    <w:rsid w:val="003336FE"/>
    <w:rsid w:val="00336A84"/>
    <w:rsid w:val="003405CD"/>
    <w:rsid w:val="00343E9A"/>
    <w:rsid w:val="00345552"/>
    <w:rsid w:val="0035211C"/>
    <w:rsid w:val="00352E31"/>
    <w:rsid w:val="0035320F"/>
    <w:rsid w:val="00353AD8"/>
    <w:rsid w:val="003544E3"/>
    <w:rsid w:val="00354E95"/>
    <w:rsid w:val="00355433"/>
    <w:rsid w:val="0035557A"/>
    <w:rsid w:val="00357300"/>
    <w:rsid w:val="00361534"/>
    <w:rsid w:val="00361C59"/>
    <w:rsid w:val="00366C55"/>
    <w:rsid w:val="00370A11"/>
    <w:rsid w:val="00371DC7"/>
    <w:rsid w:val="00373432"/>
    <w:rsid w:val="00373CA8"/>
    <w:rsid w:val="003743FB"/>
    <w:rsid w:val="003748C0"/>
    <w:rsid w:val="003749AF"/>
    <w:rsid w:val="00374AED"/>
    <w:rsid w:val="00374B18"/>
    <w:rsid w:val="00374DFD"/>
    <w:rsid w:val="00375CC6"/>
    <w:rsid w:val="00375CE0"/>
    <w:rsid w:val="00377144"/>
    <w:rsid w:val="00377F77"/>
    <w:rsid w:val="00380549"/>
    <w:rsid w:val="00380AFA"/>
    <w:rsid w:val="00380B1D"/>
    <w:rsid w:val="00380EC5"/>
    <w:rsid w:val="00384223"/>
    <w:rsid w:val="00384408"/>
    <w:rsid w:val="00384417"/>
    <w:rsid w:val="00384EAE"/>
    <w:rsid w:val="0038512B"/>
    <w:rsid w:val="00386204"/>
    <w:rsid w:val="00386B20"/>
    <w:rsid w:val="00387399"/>
    <w:rsid w:val="00387842"/>
    <w:rsid w:val="00387851"/>
    <w:rsid w:val="00387FF6"/>
    <w:rsid w:val="003902C5"/>
    <w:rsid w:val="00390EC1"/>
    <w:rsid w:val="0039162C"/>
    <w:rsid w:val="003918FA"/>
    <w:rsid w:val="003921F4"/>
    <w:rsid w:val="00392799"/>
    <w:rsid w:val="00393290"/>
    <w:rsid w:val="00393558"/>
    <w:rsid w:val="00393584"/>
    <w:rsid w:val="003968E2"/>
    <w:rsid w:val="00397032"/>
    <w:rsid w:val="003A10A2"/>
    <w:rsid w:val="003A10E8"/>
    <w:rsid w:val="003A10FC"/>
    <w:rsid w:val="003A3081"/>
    <w:rsid w:val="003A3C45"/>
    <w:rsid w:val="003A4748"/>
    <w:rsid w:val="003A47D9"/>
    <w:rsid w:val="003A4847"/>
    <w:rsid w:val="003A492B"/>
    <w:rsid w:val="003A512D"/>
    <w:rsid w:val="003A58A3"/>
    <w:rsid w:val="003A7245"/>
    <w:rsid w:val="003B1949"/>
    <w:rsid w:val="003B1C5D"/>
    <w:rsid w:val="003B213E"/>
    <w:rsid w:val="003B29ED"/>
    <w:rsid w:val="003B2F02"/>
    <w:rsid w:val="003B31FF"/>
    <w:rsid w:val="003B370D"/>
    <w:rsid w:val="003B559D"/>
    <w:rsid w:val="003B59E4"/>
    <w:rsid w:val="003B5A9E"/>
    <w:rsid w:val="003B63D7"/>
    <w:rsid w:val="003B65C6"/>
    <w:rsid w:val="003B6C5A"/>
    <w:rsid w:val="003B78F3"/>
    <w:rsid w:val="003C005E"/>
    <w:rsid w:val="003C12FC"/>
    <w:rsid w:val="003C1398"/>
    <w:rsid w:val="003C15E3"/>
    <w:rsid w:val="003C2415"/>
    <w:rsid w:val="003C26CC"/>
    <w:rsid w:val="003C2D62"/>
    <w:rsid w:val="003C45E0"/>
    <w:rsid w:val="003C4E96"/>
    <w:rsid w:val="003C5A34"/>
    <w:rsid w:val="003C7973"/>
    <w:rsid w:val="003D0812"/>
    <w:rsid w:val="003D0A05"/>
    <w:rsid w:val="003D2F9F"/>
    <w:rsid w:val="003D3769"/>
    <w:rsid w:val="003D45C3"/>
    <w:rsid w:val="003D60E7"/>
    <w:rsid w:val="003D6172"/>
    <w:rsid w:val="003D72CD"/>
    <w:rsid w:val="003D776C"/>
    <w:rsid w:val="003E1079"/>
    <w:rsid w:val="003E110C"/>
    <w:rsid w:val="003E1238"/>
    <w:rsid w:val="003E16A5"/>
    <w:rsid w:val="003E1DF3"/>
    <w:rsid w:val="003E42E5"/>
    <w:rsid w:val="003E5A6E"/>
    <w:rsid w:val="003E791B"/>
    <w:rsid w:val="003F0740"/>
    <w:rsid w:val="003F0A90"/>
    <w:rsid w:val="003F0B3D"/>
    <w:rsid w:val="003F5BD8"/>
    <w:rsid w:val="003F6D85"/>
    <w:rsid w:val="003F77F6"/>
    <w:rsid w:val="003F7EBA"/>
    <w:rsid w:val="00400040"/>
    <w:rsid w:val="00402E08"/>
    <w:rsid w:val="00402FCE"/>
    <w:rsid w:val="004047F3"/>
    <w:rsid w:val="004052F1"/>
    <w:rsid w:val="00406349"/>
    <w:rsid w:val="00406A5B"/>
    <w:rsid w:val="00407FFD"/>
    <w:rsid w:val="0041066E"/>
    <w:rsid w:val="0041150C"/>
    <w:rsid w:val="00411AE5"/>
    <w:rsid w:val="004126BC"/>
    <w:rsid w:val="004149DC"/>
    <w:rsid w:val="0041549D"/>
    <w:rsid w:val="00415975"/>
    <w:rsid w:val="00415E2F"/>
    <w:rsid w:val="004160CC"/>
    <w:rsid w:val="004166B5"/>
    <w:rsid w:val="00417F13"/>
    <w:rsid w:val="004200A8"/>
    <w:rsid w:val="00420E63"/>
    <w:rsid w:val="004211DE"/>
    <w:rsid w:val="00422BE1"/>
    <w:rsid w:val="004237CC"/>
    <w:rsid w:val="00423B56"/>
    <w:rsid w:val="004250D4"/>
    <w:rsid w:val="004260C5"/>
    <w:rsid w:val="004260C7"/>
    <w:rsid w:val="00427531"/>
    <w:rsid w:val="0043006F"/>
    <w:rsid w:val="00435780"/>
    <w:rsid w:val="00436058"/>
    <w:rsid w:val="004370FF"/>
    <w:rsid w:val="0043766A"/>
    <w:rsid w:val="0043770B"/>
    <w:rsid w:val="004377F0"/>
    <w:rsid w:val="004400B1"/>
    <w:rsid w:val="00441082"/>
    <w:rsid w:val="00441973"/>
    <w:rsid w:val="004420D4"/>
    <w:rsid w:val="004423C4"/>
    <w:rsid w:val="004424D9"/>
    <w:rsid w:val="00443021"/>
    <w:rsid w:val="00443394"/>
    <w:rsid w:val="0044439B"/>
    <w:rsid w:val="004460BB"/>
    <w:rsid w:val="004469C0"/>
    <w:rsid w:val="00447000"/>
    <w:rsid w:val="00447CED"/>
    <w:rsid w:val="00447DCD"/>
    <w:rsid w:val="0045071D"/>
    <w:rsid w:val="0045216F"/>
    <w:rsid w:val="0045477C"/>
    <w:rsid w:val="00455179"/>
    <w:rsid w:val="00456100"/>
    <w:rsid w:val="004574B9"/>
    <w:rsid w:val="004579F3"/>
    <w:rsid w:val="0046105F"/>
    <w:rsid w:val="00463B51"/>
    <w:rsid w:val="00465E56"/>
    <w:rsid w:val="00466239"/>
    <w:rsid w:val="00466BA0"/>
    <w:rsid w:val="0046728E"/>
    <w:rsid w:val="004673A7"/>
    <w:rsid w:val="00470AC1"/>
    <w:rsid w:val="00471153"/>
    <w:rsid w:val="00472D71"/>
    <w:rsid w:val="00472DE3"/>
    <w:rsid w:val="00472F49"/>
    <w:rsid w:val="0047330E"/>
    <w:rsid w:val="00473F89"/>
    <w:rsid w:val="00476592"/>
    <w:rsid w:val="0047792B"/>
    <w:rsid w:val="00477996"/>
    <w:rsid w:val="00480A99"/>
    <w:rsid w:val="00482555"/>
    <w:rsid w:val="004837C3"/>
    <w:rsid w:val="00484BA1"/>
    <w:rsid w:val="00484E04"/>
    <w:rsid w:val="004853DE"/>
    <w:rsid w:val="00487750"/>
    <w:rsid w:val="0048793C"/>
    <w:rsid w:val="00487E42"/>
    <w:rsid w:val="00492A72"/>
    <w:rsid w:val="004931D2"/>
    <w:rsid w:val="00493604"/>
    <w:rsid w:val="00493D9F"/>
    <w:rsid w:val="004943CE"/>
    <w:rsid w:val="00494ACD"/>
    <w:rsid w:val="0049552E"/>
    <w:rsid w:val="004956C2"/>
    <w:rsid w:val="00495E98"/>
    <w:rsid w:val="004A094A"/>
    <w:rsid w:val="004A166F"/>
    <w:rsid w:val="004A1891"/>
    <w:rsid w:val="004A2821"/>
    <w:rsid w:val="004A2F9E"/>
    <w:rsid w:val="004A5320"/>
    <w:rsid w:val="004A7277"/>
    <w:rsid w:val="004A72C8"/>
    <w:rsid w:val="004B03A3"/>
    <w:rsid w:val="004B11A9"/>
    <w:rsid w:val="004B32DE"/>
    <w:rsid w:val="004B33F8"/>
    <w:rsid w:val="004B457B"/>
    <w:rsid w:val="004B679A"/>
    <w:rsid w:val="004B7776"/>
    <w:rsid w:val="004C29AE"/>
    <w:rsid w:val="004C3FE2"/>
    <w:rsid w:val="004C4DDE"/>
    <w:rsid w:val="004C56E0"/>
    <w:rsid w:val="004D2235"/>
    <w:rsid w:val="004D2B24"/>
    <w:rsid w:val="004D2BC2"/>
    <w:rsid w:val="004D4BC5"/>
    <w:rsid w:val="004D6EC3"/>
    <w:rsid w:val="004E07AE"/>
    <w:rsid w:val="004E0D5D"/>
    <w:rsid w:val="004E1725"/>
    <w:rsid w:val="004E270C"/>
    <w:rsid w:val="004E2D31"/>
    <w:rsid w:val="004E2F54"/>
    <w:rsid w:val="004E2FCA"/>
    <w:rsid w:val="004E4304"/>
    <w:rsid w:val="004E4CFF"/>
    <w:rsid w:val="004E7368"/>
    <w:rsid w:val="004F19B9"/>
    <w:rsid w:val="004F1BAF"/>
    <w:rsid w:val="004F3601"/>
    <w:rsid w:val="004F3C85"/>
    <w:rsid w:val="004F4308"/>
    <w:rsid w:val="00500F08"/>
    <w:rsid w:val="00501208"/>
    <w:rsid w:val="00501323"/>
    <w:rsid w:val="00502B77"/>
    <w:rsid w:val="00502D5C"/>
    <w:rsid w:val="00502E23"/>
    <w:rsid w:val="00503735"/>
    <w:rsid w:val="005045E7"/>
    <w:rsid w:val="00504D1C"/>
    <w:rsid w:val="00505E87"/>
    <w:rsid w:val="00506692"/>
    <w:rsid w:val="00506F1B"/>
    <w:rsid w:val="00507454"/>
    <w:rsid w:val="0051125C"/>
    <w:rsid w:val="00511363"/>
    <w:rsid w:val="005129A5"/>
    <w:rsid w:val="00513523"/>
    <w:rsid w:val="00513C99"/>
    <w:rsid w:val="00513F9B"/>
    <w:rsid w:val="005157BB"/>
    <w:rsid w:val="00517216"/>
    <w:rsid w:val="00517994"/>
    <w:rsid w:val="005179C0"/>
    <w:rsid w:val="00520A18"/>
    <w:rsid w:val="00520A51"/>
    <w:rsid w:val="00520FEC"/>
    <w:rsid w:val="00521803"/>
    <w:rsid w:val="00522D77"/>
    <w:rsid w:val="00522E34"/>
    <w:rsid w:val="0052552E"/>
    <w:rsid w:val="00525CF1"/>
    <w:rsid w:val="00526913"/>
    <w:rsid w:val="005269A9"/>
    <w:rsid w:val="00527E15"/>
    <w:rsid w:val="00531DFD"/>
    <w:rsid w:val="005327C1"/>
    <w:rsid w:val="00532A0D"/>
    <w:rsid w:val="0053438C"/>
    <w:rsid w:val="00534B08"/>
    <w:rsid w:val="0053503B"/>
    <w:rsid w:val="00535291"/>
    <w:rsid w:val="005378F1"/>
    <w:rsid w:val="00540677"/>
    <w:rsid w:val="00540BC6"/>
    <w:rsid w:val="00540FD1"/>
    <w:rsid w:val="00542164"/>
    <w:rsid w:val="00544D44"/>
    <w:rsid w:val="0054587F"/>
    <w:rsid w:val="00547F2F"/>
    <w:rsid w:val="00550188"/>
    <w:rsid w:val="005542F1"/>
    <w:rsid w:val="005553D7"/>
    <w:rsid w:val="00555853"/>
    <w:rsid w:val="005571A6"/>
    <w:rsid w:val="0055742D"/>
    <w:rsid w:val="00557AF6"/>
    <w:rsid w:val="005600CC"/>
    <w:rsid w:val="005616DA"/>
    <w:rsid w:val="005620AB"/>
    <w:rsid w:val="00564D8A"/>
    <w:rsid w:val="00565475"/>
    <w:rsid w:val="00565A38"/>
    <w:rsid w:val="00566030"/>
    <w:rsid w:val="00566158"/>
    <w:rsid w:val="005662EC"/>
    <w:rsid w:val="00566AF1"/>
    <w:rsid w:val="00566B6E"/>
    <w:rsid w:val="00567AD0"/>
    <w:rsid w:val="00570334"/>
    <w:rsid w:val="00570A3E"/>
    <w:rsid w:val="005713FB"/>
    <w:rsid w:val="00571BEF"/>
    <w:rsid w:val="00573224"/>
    <w:rsid w:val="00573D4D"/>
    <w:rsid w:val="00574F02"/>
    <w:rsid w:val="00575399"/>
    <w:rsid w:val="0057762C"/>
    <w:rsid w:val="00577BF7"/>
    <w:rsid w:val="00577CF7"/>
    <w:rsid w:val="0058004A"/>
    <w:rsid w:val="005811F9"/>
    <w:rsid w:val="00585484"/>
    <w:rsid w:val="00586225"/>
    <w:rsid w:val="005863F6"/>
    <w:rsid w:val="00586DE7"/>
    <w:rsid w:val="00587691"/>
    <w:rsid w:val="005900E8"/>
    <w:rsid w:val="0059320B"/>
    <w:rsid w:val="00593807"/>
    <w:rsid w:val="005942D2"/>
    <w:rsid w:val="005950E8"/>
    <w:rsid w:val="005962AB"/>
    <w:rsid w:val="00596AC6"/>
    <w:rsid w:val="005A0FCA"/>
    <w:rsid w:val="005A12C3"/>
    <w:rsid w:val="005A4021"/>
    <w:rsid w:val="005A4A01"/>
    <w:rsid w:val="005A5765"/>
    <w:rsid w:val="005B463B"/>
    <w:rsid w:val="005B5D16"/>
    <w:rsid w:val="005B5FF9"/>
    <w:rsid w:val="005B6759"/>
    <w:rsid w:val="005B7038"/>
    <w:rsid w:val="005C029F"/>
    <w:rsid w:val="005C1E4C"/>
    <w:rsid w:val="005C4F1C"/>
    <w:rsid w:val="005C59F0"/>
    <w:rsid w:val="005C5A4D"/>
    <w:rsid w:val="005C5E29"/>
    <w:rsid w:val="005C6674"/>
    <w:rsid w:val="005C78B8"/>
    <w:rsid w:val="005C7AEA"/>
    <w:rsid w:val="005D0A28"/>
    <w:rsid w:val="005D22C9"/>
    <w:rsid w:val="005D2373"/>
    <w:rsid w:val="005D2778"/>
    <w:rsid w:val="005D2E3E"/>
    <w:rsid w:val="005D38F8"/>
    <w:rsid w:val="005D4114"/>
    <w:rsid w:val="005D4D55"/>
    <w:rsid w:val="005D6787"/>
    <w:rsid w:val="005D6E47"/>
    <w:rsid w:val="005D77C2"/>
    <w:rsid w:val="005E0770"/>
    <w:rsid w:val="005E0DC6"/>
    <w:rsid w:val="005E0DE3"/>
    <w:rsid w:val="005E0F9E"/>
    <w:rsid w:val="005E1A3F"/>
    <w:rsid w:val="005E3975"/>
    <w:rsid w:val="005E420E"/>
    <w:rsid w:val="005E4896"/>
    <w:rsid w:val="005F1F04"/>
    <w:rsid w:val="005F2D5E"/>
    <w:rsid w:val="005F2E50"/>
    <w:rsid w:val="005F380B"/>
    <w:rsid w:val="005F3917"/>
    <w:rsid w:val="005F49D3"/>
    <w:rsid w:val="005F4C2B"/>
    <w:rsid w:val="005F6C7F"/>
    <w:rsid w:val="00600A49"/>
    <w:rsid w:val="00600AF6"/>
    <w:rsid w:val="00606431"/>
    <w:rsid w:val="00606AD1"/>
    <w:rsid w:val="00606B18"/>
    <w:rsid w:val="0061031F"/>
    <w:rsid w:val="0061037A"/>
    <w:rsid w:val="00610EF0"/>
    <w:rsid w:val="00612360"/>
    <w:rsid w:val="006126EC"/>
    <w:rsid w:val="006134B3"/>
    <w:rsid w:val="006135C7"/>
    <w:rsid w:val="0061474D"/>
    <w:rsid w:val="00614EAD"/>
    <w:rsid w:val="006153AA"/>
    <w:rsid w:val="006205BD"/>
    <w:rsid w:val="006225D9"/>
    <w:rsid w:val="00622748"/>
    <w:rsid w:val="00622D8B"/>
    <w:rsid w:val="006244AB"/>
    <w:rsid w:val="006267A1"/>
    <w:rsid w:val="0063167D"/>
    <w:rsid w:val="00632454"/>
    <w:rsid w:val="00632E0D"/>
    <w:rsid w:val="006330D2"/>
    <w:rsid w:val="00633788"/>
    <w:rsid w:val="00635E03"/>
    <w:rsid w:val="00636135"/>
    <w:rsid w:val="00637018"/>
    <w:rsid w:val="006373DE"/>
    <w:rsid w:val="00637CA2"/>
    <w:rsid w:val="00637F8B"/>
    <w:rsid w:val="006400D8"/>
    <w:rsid w:val="00640EEE"/>
    <w:rsid w:val="00642D56"/>
    <w:rsid w:val="00644919"/>
    <w:rsid w:val="006456C2"/>
    <w:rsid w:val="00645EC4"/>
    <w:rsid w:val="0064700D"/>
    <w:rsid w:val="006502BB"/>
    <w:rsid w:val="00650817"/>
    <w:rsid w:val="006508D5"/>
    <w:rsid w:val="006530D9"/>
    <w:rsid w:val="00653567"/>
    <w:rsid w:val="00653997"/>
    <w:rsid w:val="00654E8E"/>
    <w:rsid w:val="006553DA"/>
    <w:rsid w:val="0065585F"/>
    <w:rsid w:val="00655AD2"/>
    <w:rsid w:val="00656C4C"/>
    <w:rsid w:val="00656D21"/>
    <w:rsid w:val="00657016"/>
    <w:rsid w:val="00657A00"/>
    <w:rsid w:val="006606F2"/>
    <w:rsid w:val="0066073F"/>
    <w:rsid w:val="006612C2"/>
    <w:rsid w:val="00661A24"/>
    <w:rsid w:val="00663527"/>
    <w:rsid w:val="00663A14"/>
    <w:rsid w:val="00663F81"/>
    <w:rsid w:val="006642EB"/>
    <w:rsid w:val="00664504"/>
    <w:rsid w:val="006656A6"/>
    <w:rsid w:val="00665CAC"/>
    <w:rsid w:val="00665E49"/>
    <w:rsid w:val="0066694F"/>
    <w:rsid w:val="0066753F"/>
    <w:rsid w:val="00670822"/>
    <w:rsid w:val="00670D7E"/>
    <w:rsid w:val="00670FF1"/>
    <w:rsid w:val="00671B76"/>
    <w:rsid w:val="00671C2C"/>
    <w:rsid w:val="006723B6"/>
    <w:rsid w:val="00672B79"/>
    <w:rsid w:val="00672EFE"/>
    <w:rsid w:val="0067664C"/>
    <w:rsid w:val="0067671D"/>
    <w:rsid w:val="006772B7"/>
    <w:rsid w:val="00677900"/>
    <w:rsid w:val="006805AE"/>
    <w:rsid w:val="006806A3"/>
    <w:rsid w:val="00680EE1"/>
    <w:rsid w:val="00681E91"/>
    <w:rsid w:val="00681EB3"/>
    <w:rsid w:val="00683275"/>
    <w:rsid w:val="00684DA8"/>
    <w:rsid w:val="0069065E"/>
    <w:rsid w:val="00692337"/>
    <w:rsid w:val="0069342C"/>
    <w:rsid w:val="00695C6C"/>
    <w:rsid w:val="00697D12"/>
    <w:rsid w:val="006A0ADC"/>
    <w:rsid w:val="006A142B"/>
    <w:rsid w:val="006A1680"/>
    <w:rsid w:val="006A231A"/>
    <w:rsid w:val="006A2B98"/>
    <w:rsid w:val="006A2DF1"/>
    <w:rsid w:val="006A4C8F"/>
    <w:rsid w:val="006A4E54"/>
    <w:rsid w:val="006A55B3"/>
    <w:rsid w:val="006A60FA"/>
    <w:rsid w:val="006A6B7E"/>
    <w:rsid w:val="006A7F78"/>
    <w:rsid w:val="006B2166"/>
    <w:rsid w:val="006B4ABF"/>
    <w:rsid w:val="006B6BCD"/>
    <w:rsid w:val="006B6D77"/>
    <w:rsid w:val="006C06E1"/>
    <w:rsid w:val="006C0AA9"/>
    <w:rsid w:val="006C16E4"/>
    <w:rsid w:val="006C20B2"/>
    <w:rsid w:val="006C3947"/>
    <w:rsid w:val="006C4184"/>
    <w:rsid w:val="006C6370"/>
    <w:rsid w:val="006D013C"/>
    <w:rsid w:val="006D0C80"/>
    <w:rsid w:val="006D11A4"/>
    <w:rsid w:val="006D297B"/>
    <w:rsid w:val="006D375D"/>
    <w:rsid w:val="006D4041"/>
    <w:rsid w:val="006D55B7"/>
    <w:rsid w:val="006D5C00"/>
    <w:rsid w:val="006D5DA5"/>
    <w:rsid w:val="006D6617"/>
    <w:rsid w:val="006D67E2"/>
    <w:rsid w:val="006D7143"/>
    <w:rsid w:val="006D7353"/>
    <w:rsid w:val="006D7B50"/>
    <w:rsid w:val="006E0B00"/>
    <w:rsid w:val="006E16FE"/>
    <w:rsid w:val="006E1702"/>
    <w:rsid w:val="006E5725"/>
    <w:rsid w:val="006E59D2"/>
    <w:rsid w:val="006E7C2C"/>
    <w:rsid w:val="006F3A08"/>
    <w:rsid w:val="006F7E52"/>
    <w:rsid w:val="007000ED"/>
    <w:rsid w:val="00701209"/>
    <w:rsid w:val="00701627"/>
    <w:rsid w:val="00701B4A"/>
    <w:rsid w:val="0070292C"/>
    <w:rsid w:val="00703BA4"/>
    <w:rsid w:val="0070460B"/>
    <w:rsid w:val="00705296"/>
    <w:rsid w:val="00706C8A"/>
    <w:rsid w:val="00706F36"/>
    <w:rsid w:val="0071049E"/>
    <w:rsid w:val="00710D67"/>
    <w:rsid w:val="00711408"/>
    <w:rsid w:val="00711C16"/>
    <w:rsid w:val="00711EA2"/>
    <w:rsid w:val="00713798"/>
    <w:rsid w:val="007139C5"/>
    <w:rsid w:val="00713D01"/>
    <w:rsid w:val="00716FC9"/>
    <w:rsid w:val="007175A6"/>
    <w:rsid w:val="00721CD6"/>
    <w:rsid w:val="00721D6F"/>
    <w:rsid w:val="00723F40"/>
    <w:rsid w:val="00726650"/>
    <w:rsid w:val="00726ABC"/>
    <w:rsid w:val="00727578"/>
    <w:rsid w:val="00727F0C"/>
    <w:rsid w:val="0073025E"/>
    <w:rsid w:val="00730449"/>
    <w:rsid w:val="00730E33"/>
    <w:rsid w:val="00732270"/>
    <w:rsid w:val="00733602"/>
    <w:rsid w:val="0073372A"/>
    <w:rsid w:val="0073472A"/>
    <w:rsid w:val="007349BC"/>
    <w:rsid w:val="00734DA8"/>
    <w:rsid w:val="00735938"/>
    <w:rsid w:val="00735B23"/>
    <w:rsid w:val="007370F9"/>
    <w:rsid w:val="0073720B"/>
    <w:rsid w:val="00737599"/>
    <w:rsid w:val="007409A4"/>
    <w:rsid w:val="00741050"/>
    <w:rsid w:val="007417BA"/>
    <w:rsid w:val="00743CBA"/>
    <w:rsid w:val="0074441F"/>
    <w:rsid w:val="00745404"/>
    <w:rsid w:val="00745605"/>
    <w:rsid w:val="00745702"/>
    <w:rsid w:val="00745A79"/>
    <w:rsid w:val="007460CA"/>
    <w:rsid w:val="00746639"/>
    <w:rsid w:val="007470F0"/>
    <w:rsid w:val="0074719D"/>
    <w:rsid w:val="0074735F"/>
    <w:rsid w:val="00747419"/>
    <w:rsid w:val="00747876"/>
    <w:rsid w:val="00751432"/>
    <w:rsid w:val="0075194B"/>
    <w:rsid w:val="00751B18"/>
    <w:rsid w:val="00751B26"/>
    <w:rsid w:val="00751BC9"/>
    <w:rsid w:val="007523CF"/>
    <w:rsid w:val="007533D6"/>
    <w:rsid w:val="00753CED"/>
    <w:rsid w:val="00755665"/>
    <w:rsid w:val="007563FC"/>
    <w:rsid w:val="00756511"/>
    <w:rsid w:val="00756BBA"/>
    <w:rsid w:val="007609E5"/>
    <w:rsid w:val="00763B7D"/>
    <w:rsid w:val="007659C3"/>
    <w:rsid w:val="00765F6C"/>
    <w:rsid w:val="007670C8"/>
    <w:rsid w:val="0076754D"/>
    <w:rsid w:val="00767B08"/>
    <w:rsid w:val="00767C09"/>
    <w:rsid w:val="007703FB"/>
    <w:rsid w:val="00770C6C"/>
    <w:rsid w:val="00772B4A"/>
    <w:rsid w:val="00772B9E"/>
    <w:rsid w:val="007730A1"/>
    <w:rsid w:val="00773557"/>
    <w:rsid w:val="007741DC"/>
    <w:rsid w:val="00775D88"/>
    <w:rsid w:val="00781B3A"/>
    <w:rsid w:val="00782CB5"/>
    <w:rsid w:val="007833C1"/>
    <w:rsid w:val="00783ED5"/>
    <w:rsid w:val="00784697"/>
    <w:rsid w:val="007846A0"/>
    <w:rsid w:val="00784753"/>
    <w:rsid w:val="00786FAD"/>
    <w:rsid w:val="007872A4"/>
    <w:rsid w:val="0079032B"/>
    <w:rsid w:val="00790725"/>
    <w:rsid w:val="00791CF8"/>
    <w:rsid w:val="00791F5A"/>
    <w:rsid w:val="007932D6"/>
    <w:rsid w:val="007934CF"/>
    <w:rsid w:val="007945CD"/>
    <w:rsid w:val="007946CF"/>
    <w:rsid w:val="00794BB0"/>
    <w:rsid w:val="00794ED8"/>
    <w:rsid w:val="00795B96"/>
    <w:rsid w:val="00797D8A"/>
    <w:rsid w:val="007A3F8C"/>
    <w:rsid w:val="007A4A45"/>
    <w:rsid w:val="007A4DAC"/>
    <w:rsid w:val="007A4EF5"/>
    <w:rsid w:val="007A7252"/>
    <w:rsid w:val="007A78A7"/>
    <w:rsid w:val="007A7CA1"/>
    <w:rsid w:val="007A7E96"/>
    <w:rsid w:val="007B1C70"/>
    <w:rsid w:val="007B47D6"/>
    <w:rsid w:val="007B6206"/>
    <w:rsid w:val="007C2C3E"/>
    <w:rsid w:val="007C3802"/>
    <w:rsid w:val="007C3CE1"/>
    <w:rsid w:val="007C3CE6"/>
    <w:rsid w:val="007C5809"/>
    <w:rsid w:val="007C7647"/>
    <w:rsid w:val="007D05B0"/>
    <w:rsid w:val="007D0FAA"/>
    <w:rsid w:val="007D157D"/>
    <w:rsid w:val="007D2230"/>
    <w:rsid w:val="007D485D"/>
    <w:rsid w:val="007D580C"/>
    <w:rsid w:val="007D5EF5"/>
    <w:rsid w:val="007D64F0"/>
    <w:rsid w:val="007D6C38"/>
    <w:rsid w:val="007D704B"/>
    <w:rsid w:val="007D7DE1"/>
    <w:rsid w:val="007E0CF0"/>
    <w:rsid w:val="007E1E2A"/>
    <w:rsid w:val="007E2D0E"/>
    <w:rsid w:val="007E3C1E"/>
    <w:rsid w:val="007E45B4"/>
    <w:rsid w:val="007E7966"/>
    <w:rsid w:val="007E7D05"/>
    <w:rsid w:val="007F20E6"/>
    <w:rsid w:val="007F2A76"/>
    <w:rsid w:val="007F3698"/>
    <w:rsid w:val="007F3AF9"/>
    <w:rsid w:val="007F63D8"/>
    <w:rsid w:val="007F6DBD"/>
    <w:rsid w:val="007F7388"/>
    <w:rsid w:val="00800418"/>
    <w:rsid w:val="0080069A"/>
    <w:rsid w:val="00802228"/>
    <w:rsid w:val="00802A8E"/>
    <w:rsid w:val="00802D7C"/>
    <w:rsid w:val="00804B7B"/>
    <w:rsid w:val="00805126"/>
    <w:rsid w:val="008070F1"/>
    <w:rsid w:val="008070F6"/>
    <w:rsid w:val="008073CA"/>
    <w:rsid w:val="00810F7B"/>
    <w:rsid w:val="00811298"/>
    <w:rsid w:val="008113FF"/>
    <w:rsid w:val="00812744"/>
    <w:rsid w:val="0081582C"/>
    <w:rsid w:val="00816266"/>
    <w:rsid w:val="008168D0"/>
    <w:rsid w:val="00816A0E"/>
    <w:rsid w:val="00817287"/>
    <w:rsid w:val="00817F58"/>
    <w:rsid w:val="00821494"/>
    <w:rsid w:val="008217E8"/>
    <w:rsid w:val="00823B73"/>
    <w:rsid w:val="0082449F"/>
    <w:rsid w:val="008251CD"/>
    <w:rsid w:val="00825A88"/>
    <w:rsid w:val="00826595"/>
    <w:rsid w:val="0082745F"/>
    <w:rsid w:val="00827B09"/>
    <w:rsid w:val="0083122B"/>
    <w:rsid w:val="00831A94"/>
    <w:rsid w:val="00832A2E"/>
    <w:rsid w:val="00834428"/>
    <w:rsid w:val="008362A4"/>
    <w:rsid w:val="008421F8"/>
    <w:rsid w:val="00842675"/>
    <w:rsid w:val="00842A2E"/>
    <w:rsid w:val="00842F03"/>
    <w:rsid w:val="00843CA3"/>
    <w:rsid w:val="00845B9A"/>
    <w:rsid w:val="008463FF"/>
    <w:rsid w:val="00847AFB"/>
    <w:rsid w:val="008507D9"/>
    <w:rsid w:val="008509C5"/>
    <w:rsid w:val="00850F5E"/>
    <w:rsid w:val="00851705"/>
    <w:rsid w:val="00853A27"/>
    <w:rsid w:val="0085408F"/>
    <w:rsid w:val="0085469B"/>
    <w:rsid w:val="008546FA"/>
    <w:rsid w:val="0085481B"/>
    <w:rsid w:val="008565BF"/>
    <w:rsid w:val="008602BA"/>
    <w:rsid w:val="00861368"/>
    <w:rsid w:val="00862294"/>
    <w:rsid w:val="008623CB"/>
    <w:rsid w:val="00863EE4"/>
    <w:rsid w:val="00864D68"/>
    <w:rsid w:val="008657C1"/>
    <w:rsid w:val="00865C4C"/>
    <w:rsid w:val="00865F4E"/>
    <w:rsid w:val="00866790"/>
    <w:rsid w:val="00871C73"/>
    <w:rsid w:val="00871CF9"/>
    <w:rsid w:val="00872234"/>
    <w:rsid w:val="0087559D"/>
    <w:rsid w:val="0087682B"/>
    <w:rsid w:val="008768AB"/>
    <w:rsid w:val="008772F6"/>
    <w:rsid w:val="00877327"/>
    <w:rsid w:val="00880200"/>
    <w:rsid w:val="00880C4E"/>
    <w:rsid w:val="00881D15"/>
    <w:rsid w:val="00881DCE"/>
    <w:rsid w:val="00881FCA"/>
    <w:rsid w:val="00883F70"/>
    <w:rsid w:val="00883FE7"/>
    <w:rsid w:val="00884920"/>
    <w:rsid w:val="00884AAF"/>
    <w:rsid w:val="00884F23"/>
    <w:rsid w:val="008861CA"/>
    <w:rsid w:val="0088704C"/>
    <w:rsid w:val="00887B28"/>
    <w:rsid w:val="00893230"/>
    <w:rsid w:val="00894090"/>
    <w:rsid w:val="00895782"/>
    <w:rsid w:val="00896819"/>
    <w:rsid w:val="00897E39"/>
    <w:rsid w:val="008A037D"/>
    <w:rsid w:val="008A0445"/>
    <w:rsid w:val="008A121A"/>
    <w:rsid w:val="008A16B3"/>
    <w:rsid w:val="008A1840"/>
    <w:rsid w:val="008A26ED"/>
    <w:rsid w:val="008A28AD"/>
    <w:rsid w:val="008A366E"/>
    <w:rsid w:val="008A3693"/>
    <w:rsid w:val="008A383F"/>
    <w:rsid w:val="008A3EE7"/>
    <w:rsid w:val="008A5770"/>
    <w:rsid w:val="008A5C8C"/>
    <w:rsid w:val="008A691D"/>
    <w:rsid w:val="008A7229"/>
    <w:rsid w:val="008A759E"/>
    <w:rsid w:val="008A79A7"/>
    <w:rsid w:val="008B1670"/>
    <w:rsid w:val="008B2459"/>
    <w:rsid w:val="008B3C45"/>
    <w:rsid w:val="008B3C8C"/>
    <w:rsid w:val="008B5081"/>
    <w:rsid w:val="008B5BA7"/>
    <w:rsid w:val="008B5C7C"/>
    <w:rsid w:val="008B66B2"/>
    <w:rsid w:val="008B69D8"/>
    <w:rsid w:val="008B6D6C"/>
    <w:rsid w:val="008C1B28"/>
    <w:rsid w:val="008C3D3D"/>
    <w:rsid w:val="008C4A32"/>
    <w:rsid w:val="008C4CC3"/>
    <w:rsid w:val="008C4FD6"/>
    <w:rsid w:val="008C61B1"/>
    <w:rsid w:val="008C65A8"/>
    <w:rsid w:val="008C7357"/>
    <w:rsid w:val="008C75AD"/>
    <w:rsid w:val="008D0B8E"/>
    <w:rsid w:val="008D0BA5"/>
    <w:rsid w:val="008D123B"/>
    <w:rsid w:val="008D1B98"/>
    <w:rsid w:val="008D2465"/>
    <w:rsid w:val="008D306E"/>
    <w:rsid w:val="008D3C6A"/>
    <w:rsid w:val="008D47A1"/>
    <w:rsid w:val="008D4930"/>
    <w:rsid w:val="008D4942"/>
    <w:rsid w:val="008D4E70"/>
    <w:rsid w:val="008D52CD"/>
    <w:rsid w:val="008D600D"/>
    <w:rsid w:val="008D7075"/>
    <w:rsid w:val="008D7356"/>
    <w:rsid w:val="008D770F"/>
    <w:rsid w:val="008E0635"/>
    <w:rsid w:val="008E0C26"/>
    <w:rsid w:val="008E0D9C"/>
    <w:rsid w:val="008E0DAF"/>
    <w:rsid w:val="008E187A"/>
    <w:rsid w:val="008E1F0E"/>
    <w:rsid w:val="008E2A74"/>
    <w:rsid w:val="008E399F"/>
    <w:rsid w:val="008E41FA"/>
    <w:rsid w:val="008E6B44"/>
    <w:rsid w:val="008E7734"/>
    <w:rsid w:val="008E7916"/>
    <w:rsid w:val="008F04C2"/>
    <w:rsid w:val="008F07FA"/>
    <w:rsid w:val="008F1486"/>
    <w:rsid w:val="008F18E5"/>
    <w:rsid w:val="008F5338"/>
    <w:rsid w:val="008F55F8"/>
    <w:rsid w:val="008F57D7"/>
    <w:rsid w:val="008F5C8B"/>
    <w:rsid w:val="008F602C"/>
    <w:rsid w:val="008F6A9A"/>
    <w:rsid w:val="008F7AF9"/>
    <w:rsid w:val="008F7F29"/>
    <w:rsid w:val="009007BC"/>
    <w:rsid w:val="009007FC"/>
    <w:rsid w:val="009018D3"/>
    <w:rsid w:val="00901BB7"/>
    <w:rsid w:val="00902CD5"/>
    <w:rsid w:val="0090449D"/>
    <w:rsid w:val="00906908"/>
    <w:rsid w:val="0090692F"/>
    <w:rsid w:val="0090762C"/>
    <w:rsid w:val="00913B40"/>
    <w:rsid w:val="00914668"/>
    <w:rsid w:val="00915F1D"/>
    <w:rsid w:val="0091623F"/>
    <w:rsid w:val="00917074"/>
    <w:rsid w:val="009175E0"/>
    <w:rsid w:val="0092006C"/>
    <w:rsid w:val="00920078"/>
    <w:rsid w:val="0092032C"/>
    <w:rsid w:val="00921AD5"/>
    <w:rsid w:val="00921B78"/>
    <w:rsid w:val="00922509"/>
    <w:rsid w:val="00924533"/>
    <w:rsid w:val="00924AD2"/>
    <w:rsid w:val="00924CD6"/>
    <w:rsid w:val="009251F5"/>
    <w:rsid w:val="00925325"/>
    <w:rsid w:val="00927294"/>
    <w:rsid w:val="0092746C"/>
    <w:rsid w:val="0093176C"/>
    <w:rsid w:val="00931BA6"/>
    <w:rsid w:val="0093264B"/>
    <w:rsid w:val="009344E6"/>
    <w:rsid w:val="0093665C"/>
    <w:rsid w:val="00937D62"/>
    <w:rsid w:val="009407B8"/>
    <w:rsid w:val="00940CC7"/>
    <w:rsid w:val="009421A5"/>
    <w:rsid w:val="009438A0"/>
    <w:rsid w:val="00943FBD"/>
    <w:rsid w:val="00944819"/>
    <w:rsid w:val="00946B09"/>
    <w:rsid w:val="00947915"/>
    <w:rsid w:val="009514D7"/>
    <w:rsid w:val="00951F60"/>
    <w:rsid w:val="009521E1"/>
    <w:rsid w:val="0096001D"/>
    <w:rsid w:val="00961D42"/>
    <w:rsid w:val="00962585"/>
    <w:rsid w:val="00962A45"/>
    <w:rsid w:val="00964A80"/>
    <w:rsid w:val="00965BDB"/>
    <w:rsid w:val="00966507"/>
    <w:rsid w:val="0096749E"/>
    <w:rsid w:val="00970CF4"/>
    <w:rsid w:val="009718E7"/>
    <w:rsid w:val="00973595"/>
    <w:rsid w:val="0097498B"/>
    <w:rsid w:val="009750F0"/>
    <w:rsid w:val="00976D3B"/>
    <w:rsid w:val="0098037B"/>
    <w:rsid w:val="009803F3"/>
    <w:rsid w:val="009814AB"/>
    <w:rsid w:val="00982CD0"/>
    <w:rsid w:val="00982F38"/>
    <w:rsid w:val="009831C4"/>
    <w:rsid w:val="009836EE"/>
    <w:rsid w:val="009844C8"/>
    <w:rsid w:val="00984C87"/>
    <w:rsid w:val="00984D89"/>
    <w:rsid w:val="00984E94"/>
    <w:rsid w:val="00985228"/>
    <w:rsid w:val="00986800"/>
    <w:rsid w:val="00987169"/>
    <w:rsid w:val="00990707"/>
    <w:rsid w:val="00994DB9"/>
    <w:rsid w:val="009A0201"/>
    <w:rsid w:val="009A1238"/>
    <w:rsid w:val="009A2291"/>
    <w:rsid w:val="009A2DD2"/>
    <w:rsid w:val="009A32BD"/>
    <w:rsid w:val="009A386C"/>
    <w:rsid w:val="009A3C69"/>
    <w:rsid w:val="009A5566"/>
    <w:rsid w:val="009A5632"/>
    <w:rsid w:val="009A6906"/>
    <w:rsid w:val="009A6E1D"/>
    <w:rsid w:val="009A7488"/>
    <w:rsid w:val="009B10B9"/>
    <w:rsid w:val="009B1AB1"/>
    <w:rsid w:val="009B2D52"/>
    <w:rsid w:val="009B3213"/>
    <w:rsid w:val="009B4AB6"/>
    <w:rsid w:val="009B5A5E"/>
    <w:rsid w:val="009B600F"/>
    <w:rsid w:val="009B6586"/>
    <w:rsid w:val="009C04F0"/>
    <w:rsid w:val="009C1089"/>
    <w:rsid w:val="009C3644"/>
    <w:rsid w:val="009C3811"/>
    <w:rsid w:val="009C4881"/>
    <w:rsid w:val="009C4B33"/>
    <w:rsid w:val="009C675D"/>
    <w:rsid w:val="009C7112"/>
    <w:rsid w:val="009C79A6"/>
    <w:rsid w:val="009C7D50"/>
    <w:rsid w:val="009D052F"/>
    <w:rsid w:val="009D0706"/>
    <w:rsid w:val="009D0C14"/>
    <w:rsid w:val="009D19DF"/>
    <w:rsid w:val="009D2390"/>
    <w:rsid w:val="009D3C0C"/>
    <w:rsid w:val="009D47E3"/>
    <w:rsid w:val="009D6317"/>
    <w:rsid w:val="009D7E64"/>
    <w:rsid w:val="009E0EE2"/>
    <w:rsid w:val="009E28F8"/>
    <w:rsid w:val="009E29A9"/>
    <w:rsid w:val="009E2AD6"/>
    <w:rsid w:val="009E32DF"/>
    <w:rsid w:val="009E3738"/>
    <w:rsid w:val="009E4456"/>
    <w:rsid w:val="009E5CCC"/>
    <w:rsid w:val="009E6B7E"/>
    <w:rsid w:val="009F0ACE"/>
    <w:rsid w:val="009F1FA1"/>
    <w:rsid w:val="009F470C"/>
    <w:rsid w:val="009F5686"/>
    <w:rsid w:val="009F5C6D"/>
    <w:rsid w:val="009F79E2"/>
    <w:rsid w:val="00A01672"/>
    <w:rsid w:val="00A01BEF"/>
    <w:rsid w:val="00A020CA"/>
    <w:rsid w:val="00A02C99"/>
    <w:rsid w:val="00A055A3"/>
    <w:rsid w:val="00A0625E"/>
    <w:rsid w:val="00A06737"/>
    <w:rsid w:val="00A078E5"/>
    <w:rsid w:val="00A07EC5"/>
    <w:rsid w:val="00A115A3"/>
    <w:rsid w:val="00A11BE1"/>
    <w:rsid w:val="00A157C1"/>
    <w:rsid w:val="00A1588F"/>
    <w:rsid w:val="00A16DB9"/>
    <w:rsid w:val="00A17CE9"/>
    <w:rsid w:val="00A2051B"/>
    <w:rsid w:val="00A210C9"/>
    <w:rsid w:val="00A22813"/>
    <w:rsid w:val="00A23609"/>
    <w:rsid w:val="00A255A7"/>
    <w:rsid w:val="00A270FC"/>
    <w:rsid w:val="00A27810"/>
    <w:rsid w:val="00A304A8"/>
    <w:rsid w:val="00A31C82"/>
    <w:rsid w:val="00A355F9"/>
    <w:rsid w:val="00A37C7E"/>
    <w:rsid w:val="00A40048"/>
    <w:rsid w:val="00A41039"/>
    <w:rsid w:val="00A41E0A"/>
    <w:rsid w:val="00A435F0"/>
    <w:rsid w:val="00A43704"/>
    <w:rsid w:val="00A43E38"/>
    <w:rsid w:val="00A44E83"/>
    <w:rsid w:val="00A45B13"/>
    <w:rsid w:val="00A471A3"/>
    <w:rsid w:val="00A472E8"/>
    <w:rsid w:val="00A478E4"/>
    <w:rsid w:val="00A528D1"/>
    <w:rsid w:val="00A53075"/>
    <w:rsid w:val="00A53C98"/>
    <w:rsid w:val="00A53CB8"/>
    <w:rsid w:val="00A53CE8"/>
    <w:rsid w:val="00A57F70"/>
    <w:rsid w:val="00A602E9"/>
    <w:rsid w:val="00A60547"/>
    <w:rsid w:val="00A61080"/>
    <w:rsid w:val="00A63D0F"/>
    <w:rsid w:val="00A640E9"/>
    <w:rsid w:val="00A65F17"/>
    <w:rsid w:val="00A65F99"/>
    <w:rsid w:val="00A672DA"/>
    <w:rsid w:val="00A67BE3"/>
    <w:rsid w:val="00A701D9"/>
    <w:rsid w:val="00A707C6"/>
    <w:rsid w:val="00A70B87"/>
    <w:rsid w:val="00A70CAC"/>
    <w:rsid w:val="00A72A32"/>
    <w:rsid w:val="00A72D07"/>
    <w:rsid w:val="00A730A3"/>
    <w:rsid w:val="00A73E9B"/>
    <w:rsid w:val="00A74F5B"/>
    <w:rsid w:val="00A77A19"/>
    <w:rsid w:val="00A77D9E"/>
    <w:rsid w:val="00A826FD"/>
    <w:rsid w:val="00A83EDD"/>
    <w:rsid w:val="00A8758E"/>
    <w:rsid w:val="00A92488"/>
    <w:rsid w:val="00A92E22"/>
    <w:rsid w:val="00A93B38"/>
    <w:rsid w:val="00A93EA3"/>
    <w:rsid w:val="00A9467B"/>
    <w:rsid w:val="00A94877"/>
    <w:rsid w:val="00A97D93"/>
    <w:rsid w:val="00AA0D9D"/>
    <w:rsid w:val="00AA0DB3"/>
    <w:rsid w:val="00AA0E5D"/>
    <w:rsid w:val="00AA150A"/>
    <w:rsid w:val="00AA1A29"/>
    <w:rsid w:val="00AA212B"/>
    <w:rsid w:val="00AA2670"/>
    <w:rsid w:val="00AA2BAC"/>
    <w:rsid w:val="00AA39B0"/>
    <w:rsid w:val="00AA4785"/>
    <w:rsid w:val="00AA5678"/>
    <w:rsid w:val="00AA56F8"/>
    <w:rsid w:val="00AA5ACC"/>
    <w:rsid w:val="00AA5F2E"/>
    <w:rsid w:val="00AA6585"/>
    <w:rsid w:val="00AA788C"/>
    <w:rsid w:val="00AB0C71"/>
    <w:rsid w:val="00AB1277"/>
    <w:rsid w:val="00AB20E1"/>
    <w:rsid w:val="00AB237D"/>
    <w:rsid w:val="00AB2812"/>
    <w:rsid w:val="00AB4344"/>
    <w:rsid w:val="00AB4588"/>
    <w:rsid w:val="00AB576E"/>
    <w:rsid w:val="00AB63DC"/>
    <w:rsid w:val="00AB7BAC"/>
    <w:rsid w:val="00AC0036"/>
    <w:rsid w:val="00AC0059"/>
    <w:rsid w:val="00AC0B1C"/>
    <w:rsid w:val="00AC293A"/>
    <w:rsid w:val="00AC3539"/>
    <w:rsid w:val="00AC36D0"/>
    <w:rsid w:val="00AC5A20"/>
    <w:rsid w:val="00AC5AC2"/>
    <w:rsid w:val="00AC6482"/>
    <w:rsid w:val="00AC6773"/>
    <w:rsid w:val="00AC77DE"/>
    <w:rsid w:val="00AD09E7"/>
    <w:rsid w:val="00AD15E8"/>
    <w:rsid w:val="00AD223F"/>
    <w:rsid w:val="00AD3EDF"/>
    <w:rsid w:val="00AD4217"/>
    <w:rsid w:val="00AD5D61"/>
    <w:rsid w:val="00AE0370"/>
    <w:rsid w:val="00AE0C81"/>
    <w:rsid w:val="00AE1C6A"/>
    <w:rsid w:val="00AE2CF4"/>
    <w:rsid w:val="00AE2F3C"/>
    <w:rsid w:val="00AE372D"/>
    <w:rsid w:val="00AE4054"/>
    <w:rsid w:val="00AE44E8"/>
    <w:rsid w:val="00AE4C41"/>
    <w:rsid w:val="00AE7549"/>
    <w:rsid w:val="00AE7786"/>
    <w:rsid w:val="00AF03FE"/>
    <w:rsid w:val="00AF0BA7"/>
    <w:rsid w:val="00AF14D2"/>
    <w:rsid w:val="00AF2215"/>
    <w:rsid w:val="00AF340C"/>
    <w:rsid w:val="00AF37EE"/>
    <w:rsid w:val="00AF41B7"/>
    <w:rsid w:val="00AF610D"/>
    <w:rsid w:val="00AF6424"/>
    <w:rsid w:val="00AF7AA5"/>
    <w:rsid w:val="00B00358"/>
    <w:rsid w:val="00B00BE4"/>
    <w:rsid w:val="00B0153B"/>
    <w:rsid w:val="00B02C72"/>
    <w:rsid w:val="00B02CB7"/>
    <w:rsid w:val="00B046C0"/>
    <w:rsid w:val="00B05A3F"/>
    <w:rsid w:val="00B0611C"/>
    <w:rsid w:val="00B06703"/>
    <w:rsid w:val="00B073B6"/>
    <w:rsid w:val="00B073F4"/>
    <w:rsid w:val="00B07B0C"/>
    <w:rsid w:val="00B07BE5"/>
    <w:rsid w:val="00B114E8"/>
    <w:rsid w:val="00B1298C"/>
    <w:rsid w:val="00B12D59"/>
    <w:rsid w:val="00B141BE"/>
    <w:rsid w:val="00B155D1"/>
    <w:rsid w:val="00B15866"/>
    <w:rsid w:val="00B162C6"/>
    <w:rsid w:val="00B20CCD"/>
    <w:rsid w:val="00B234D3"/>
    <w:rsid w:val="00B238CE"/>
    <w:rsid w:val="00B23FEB"/>
    <w:rsid w:val="00B24A3A"/>
    <w:rsid w:val="00B260CE"/>
    <w:rsid w:val="00B271D8"/>
    <w:rsid w:val="00B27D54"/>
    <w:rsid w:val="00B301FA"/>
    <w:rsid w:val="00B307C2"/>
    <w:rsid w:val="00B30A90"/>
    <w:rsid w:val="00B34919"/>
    <w:rsid w:val="00B34E26"/>
    <w:rsid w:val="00B359D9"/>
    <w:rsid w:val="00B3637D"/>
    <w:rsid w:val="00B40667"/>
    <w:rsid w:val="00B40FD5"/>
    <w:rsid w:val="00B4174E"/>
    <w:rsid w:val="00B417B7"/>
    <w:rsid w:val="00B43638"/>
    <w:rsid w:val="00B437CC"/>
    <w:rsid w:val="00B451B7"/>
    <w:rsid w:val="00B46222"/>
    <w:rsid w:val="00B46FB0"/>
    <w:rsid w:val="00B50457"/>
    <w:rsid w:val="00B50CE3"/>
    <w:rsid w:val="00B5129E"/>
    <w:rsid w:val="00B51F6A"/>
    <w:rsid w:val="00B5256D"/>
    <w:rsid w:val="00B52606"/>
    <w:rsid w:val="00B5371A"/>
    <w:rsid w:val="00B53D84"/>
    <w:rsid w:val="00B54068"/>
    <w:rsid w:val="00B5577A"/>
    <w:rsid w:val="00B558DC"/>
    <w:rsid w:val="00B56A21"/>
    <w:rsid w:val="00B615C7"/>
    <w:rsid w:val="00B61ACC"/>
    <w:rsid w:val="00B64084"/>
    <w:rsid w:val="00B6517D"/>
    <w:rsid w:val="00B6580F"/>
    <w:rsid w:val="00B660AB"/>
    <w:rsid w:val="00B6624D"/>
    <w:rsid w:val="00B66E9D"/>
    <w:rsid w:val="00B6790D"/>
    <w:rsid w:val="00B709BB"/>
    <w:rsid w:val="00B70DAC"/>
    <w:rsid w:val="00B74050"/>
    <w:rsid w:val="00B753CC"/>
    <w:rsid w:val="00B775BF"/>
    <w:rsid w:val="00B8112A"/>
    <w:rsid w:val="00B8208D"/>
    <w:rsid w:val="00B8334A"/>
    <w:rsid w:val="00B837A6"/>
    <w:rsid w:val="00B838F0"/>
    <w:rsid w:val="00B84843"/>
    <w:rsid w:val="00B86ECD"/>
    <w:rsid w:val="00B87002"/>
    <w:rsid w:val="00B87593"/>
    <w:rsid w:val="00B91CA2"/>
    <w:rsid w:val="00B9333D"/>
    <w:rsid w:val="00B94CE2"/>
    <w:rsid w:val="00B97B3F"/>
    <w:rsid w:val="00BA0097"/>
    <w:rsid w:val="00BA283A"/>
    <w:rsid w:val="00BA3B83"/>
    <w:rsid w:val="00BA4AAD"/>
    <w:rsid w:val="00BA78A2"/>
    <w:rsid w:val="00BB00CD"/>
    <w:rsid w:val="00BB12EA"/>
    <w:rsid w:val="00BB29FE"/>
    <w:rsid w:val="00BB490E"/>
    <w:rsid w:val="00BB56B9"/>
    <w:rsid w:val="00BB5775"/>
    <w:rsid w:val="00BB5919"/>
    <w:rsid w:val="00BC2165"/>
    <w:rsid w:val="00BC3B82"/>
    <w:rsid w:val="00BC3F1B"/>
    <w:rsid w:val="00BC4AD5"/>
    <w:rsid w:val="00BC56C7"/>
    <w:rsid w:val="00BC59F9"/>
    <w:rsid w:val="00BC60DA"/>
    <w:rsid w:val="00BC66D8"/>
    <w:rsid w:val="00BC6F62"/>
    <w:rsid w:val="00BC7BA9"/>
    <w:rsid w:val="00BC7ECC"/>
    <w:rsid w:val="00BD0437"/>
    <w:rsid w:val="00BD0CFE"/>
    <w:rsid w:val="00BD3C4D"/>
    <w:rsid w:val="00BD4252"/>
    <w:rsid w:val="00BD4DDA"/>
    <w:rsid w:val="00BD5BD6"/>
    <w:rsid w:val="00BD6A50"/>
    <w:rsid w:val="00BD6A60"/>
    <w:rsid w:val="00BD7F22"/>
    <w:rsid w:val="00BE0014"/>
    <w:rsid w:val="00BE07DB"/>
    <w:rsid w:val="00BE0AC2"/>
    <w:rsid w:val="00BE22E1"/>
    <w:rsid w:val="00BE4064"/>
    <w:rsid w:val="00BE46B5"/>
    <w:rsid w:val="00BE5FB7"/>
    <w:rsid w:val="00BE61B1"/>
    <w:rsid w:val="00BE6F06"/>
    <w:rsid w:val="00BE7C06"/>
    <w:rsid w:val="00BE7C08"/>
    <w:rsid w:val="00BF076E"/>
    <w:rsid w:val="00BF14BF"/>
    <w:rsid w:val="00BF1567"/>
    <w:rsid w:val="00BF1F68"/>
    <w:rsid w:val="00BF281D"/>
    <w:rsid w:val="00BF524C"/>
    <w:rsid w:val="00BF5962"/>
    <w:rsid w:val="00BF5F4B"/>
    <w:rsid w:val="00BF6506"/>
    <w:rsid w:val="00BF72B5"/>
    <w:rsid w:val="00C00BA3"/>
    <w:rsid w:val="00C02289"/>
    <w:rsid w:val="00C0356D"/>
    <w:rsid w:val="00C03F11"/>
    <w:rsid w:val="00C049EE"/>
    <w:rsid w:val="00C04E23"/>
    <w:rsid w:val="00C0700B"/>
    <w:rsid w:val="00C07410"/>
    <w:rsid w:val="00C1083E"/>
    <w:rsid w:val="00C10CA8"/>
    <w:rsid w:val="00C10F2B"/>
    <w:rsid w:val="00C10F6A"/>
    <w:rsid w:val="00C12B95"/>
    <w:rsid w:val="00C13456"/>
    <w:rsid w:val="00C15EA0"/>
    <w:rsid w:val="00C1642A"/>
    <w:rsid w:val="00C20D61"/>
    <w:rsid w:val="00C212A8"/>
    <w:rsid w:val="00C2175D"/>
    <w:rsid w:val="00C21C49"/>
    <w:rsid w:val="00C22347"/>
    <w:rsid w:val="00C22545"/>
    <w:rsid w:val="00C23E04"/>
    <w:rsid w:val="00C23FE3"/>
    <w:rsid w:val="00C258D1"/>
    <w:rsid w:val="00C269E8"/>
    <w:rsid w:val="00C3151A"/>
    <w:rsid w:val="00C31613"/>
    <w:rsid w:val="00C31BCE"/>
    <w:rsid w:val="00C31FFF"/>
    <w:rsid w:val="00C33725"/>
    <w:rsid w:val="00C34E0D"/>
    <w:rsid w:val="00C3525C"/>
    <w:rsid w:val="00C3659A"/>
    <w:rsid w:val="00C368D0"/>
    <w:rsid w:val="00C369D3"/>
    <w:rsid w:val="00C36E82"/>
    <w:rsid w:val="00C402D4"/>
    <w:rsid w:val="00C4289B"/>
    <w:rsid w:val="00C42A6B"/>
    <w:rsid w:val="00C42B70"/>
    <w:rsid w:val="00C42EA2"/>
    <w:rsid w:val="00C47A01"/>
    <w:rsid w:val="00C47C86"/>
    <w:rsid w:val="00C51868"/>
    <w:rsid w:val="00C51DCF"/>
    <w:rsid w:val="00C541C3"/>
    <w:rsid w:val="00C54AA1"/>
    <w:rsid w:val="00C5603E"/>
    <w:rsid w:val="00C57682"/>
    <w:rsid w:val="00C60FF3"/>
    <w:rsid w:val="00C6231B"/>
    <w:rsid w:val="00C632B0"/>
    <w:rsid w:val="00C63586"/>
    <w:rsid w:val="00C646E9"/>
    <w:rsid w:val="00C649FD"/>
    <w:rsid w:val="00C6769A"/>
    <w:rsid w:val="00C7105B"/>
    <w:rsid w:val="00C71A65"/>
    <w:rsid w:val="00C723E9"/>
    <w:rsid w:val="00C74C70"/>
    <w:rsid w:val="00C750E5"/>
    <w:rsid w:val="00C754FA"/>
    <w:rsid w:val="00C75708"/>
    <w:rsid w:val="00C76A7E"/>
    <w:rsid w:val="00C779D7"/>
    <w:rsid w:val="00C803EA"/>
    <w:rsid w:val="00C805CA"/>
    <w:rsid w:val="00C808CA"/>
    <w:rsid w:val="00C8198B"/>
    <w:rsid w:val="00C8229C"/>
    <w:rsid w:val="00C832D1"/>
    <w:rsid w:val="00C835EE"/>
    <w:rsid w:val="00C84485"/>
    <w:rsid w:val="00C84DF5"/>
    <w:rsid w:val="00C852C8"/>
    <w:rsid w:val="00C85F21"/>
    <w:rsid w:val="00C8702F"/>
    <w:rsid w:val="00C90EA6"/>
    <w:rsid w:val="00C91D1B"/>
    <w:rsid w:val="00C92479"/>
    <w:rsid w:val="00C92805"/>
    <w:rsid w:val="00C92A31"/>
    <w:rsid w:val="00C9396E"/>
    <w:rsid w:val="00C9511F"/>
    <w:rsid w:val="00C97462"/>
    <w:rsid w:val="00C974A9"/>
    <w:rsid w:val="00CA096B"/>
    <w:rsid w:val="00CA0AE1"/>
    <w:rsid w:val="00CA3F74"/>
    <w:rsid w:val="00CA4306"/>
    <w:rsid w:val="00CA4949"/>
    <w:rsid w:val="00CA5ABF"/>
    <w:rsid w:val="00CA6098"/>
    <w:rsid w:val="00CA748D"/>
    <w:rsid w:val="00CB0D35"/>
    <w:rsid w:val="00CB14A8"/>
    <w:rsid w:val="00CB219A"/>
    <w:rsid w:val="00CB28B1"/>
    <w:rsid w:val="00CB2922"/>
    <w:rsid w:val="00CB3B08"/>
    <w:rsid w:val="00CB475C"/>
    <w:rsid w:val="00CB62D9"/>
    <w:rsid w:val="00CB7176"/>
    <w:rsid w:val="00CB7C4C"/>
    <w:rsid w:val="00CC0E1B"/>
    <w:rsid w:val="00CC15A4"/>
    <w:rsid w:val="00CC186E"/>
    <w:rsid w:val="00CC45BD"/>
    <w:rsid w:val="00CC473F"/>
    <w:rsid w:val="00CC511F"/>
    <w:rsid w:val="00CC54FD"/>
    <w:rsid w:val="00CC680A"/>
    <w:rsid w:val="00CC7C99"/>
    <w:rsid w:val="00CD0153"/>
    <w:rsid w:val="00CD091E"/>
    <w:rsid w:val="00CD1DCF"/>
    <w:rsid w:val="00CD1E71"/>
    <w:rsid w:val="00CD3ACD"/>
    <w:rsid w:val="00CD3D07"/>
    <w:rsid w:val="00CD4220"/>
    <w:rsid w:val="00CE03D1"/>
    <w:rsid w:val="00CE112A"/>
    <w:rsid w:val="00CE18BA"/>
    <w:rsid w:val="00CE1D83"/>
    <w:rsid w:val="00CE27DF"/>
    <w:rsid w:val="00CE2E40"/>
    <w:rsid w:val="00CE4C9D"/>
    <w:rsid w:val="00CE5C53"/>
    <w:rsid w:val="00CE67AD"/>
    <w:rsid w:val="00CF10AF"/>
    <w:rsid w:val="00CF23B9"/>
    <w:rsid w:val="00CF3CEF"/>
    <w:rsid w:val="00CF3D79"/>
    <w:rsid w:val="00CF4803"/>
    <w:rsid w:val="00CF7DD9"/>
    <w:rsid w:val="00D00422"/>
    <w:rsid w:val="00D00EEB"/>
    <w:rsid w:val="00D0211A"/>
    <w:rsid w:val="00D0280D"/>
    <w:rsid w:val="00D02884"/>
    <w:rsid w:val="00D032CF"/>
    <w:rsid w:val="00D0622A"/>
    <w:rsid w:val="00D103E3"/>
    <w:rsid w:val="00D11CFB"/>
    <w:rsid w:val="00D1231E"/>
    <w:rsid w:val="00D13DEE"/>
    <w:rsid w:val="00D14CA5"/>
    <w:rsid w:val="00D15FD4"/>
    <w:rsid w:val="00D1699D"/>
    <w:rsid w:val="00D16AB0"/>
    <w:rsid w:val="00D17283"/>
    <w:rsid w:val="00D177BD"/>
    <w:rsid w:val="00D17FDF"/>
    <w:rsid w:val="00D22F96"/>
    <w:rsid w:val="00D23918"/>
    <w:rsid w:val="00D23C56"/>
    <w:rsid w:val="00D25E44"/>
    <w:rsid w:val="00D26342"/>
    <w:rsid w:val="00D27281"/>
    <w:rsid w:val="00D30EAE"/>
    <w:rsid w:val="00D30EEC"/>
    <w:rsid w:val="00D31C7B"/>
    <w:rsid w:val="00D3302D"/>
    <w:rsid w:val="00D34E2F"/>
    <w:rsid w:val="00D35514"/>
    <w:rsid w:val="00D35E2C"/>
    <w:rsid w:val="00D37011"/>
    <w:rsid w:val="00D3751B"/>
    <w:rsid w:val="00D37DCA"/>
    <w:rsid w:val="00D44444"/>
    <w:rsid w:val="00D44B62"/>
    <w:rsid w:val="00D463E8"/>
    <w:rsid w:val="00D465A6"/>
    <w:rsid w:val="00D467D0"/>
    <w:rsid w:val="00D46E67"/>
    <w:rsid w:val="00D51B7D"/>
    <w:rsid w:val="00D54EE9"/>
    <w:rsid w:val="00D55098"/>
    <w:rsid w:val="00D559DC"/>
    <w:rsid w:val="00D5713F"/>
    <w:rsid w:val="00D60055"/>
    <w:rsid w:val="00D607A0"/>
    <w:rsid w:val="00D614B0"/>
    <w:rsid w:val="00D621BA"/>
    <w:rsid w:val="00D63930"/>
    <w:rsid w:val="00D63951"/>
    <w:rsid w:val="00D63C44"/>
    <w:rsid w:val="00D64C6F"/>
    <w:rsid w:val="00D65A9A"/>
    <w:rsid w:val="00D669D7"/>
    <w:rsid w:val="00D66A06"/>
    <w:rsid w:val="00D679D7"/>
    <w:rsid w:val="00D67BBF"/>
    <w:rsid w:val="00D67DEA"/>
    <w:rsid w:val="00D71101"/>
    <w:rsid w:val="00D714CD"/>
    <w:rsid w:val="00D7526B"/>
    <w:rsid w:val="00D75AC9"/>
    <w:rsid w:val="00D75ED3"/>
    <w:rsid w:val="00D77490"/>
    <w:rsid w:val="00D77917"/>
    <w:rsid w:val="00D8007E"/>
    <w:rsid w:val="00D804D7"/>
    <w:rsid w:val="00D807C0"/>
    <w:rsid w:val="00D80AF8"/>
    <w:rsid w:val="00D80F73"/>
    <w:rsid w:val="00D82648"/>
    <w:rsid w:val="00D82740"/>
    <w:rsid w:val="00D83B4C"/>
    <w:rsid w:val="00D84E45"/>
    <w:rsid w:val="00D85113"/>
    <w:rsid w:val="00D90338"/>
    <w:rsid w:val="00D904CC"/>
    <w:rsid w:val="00D90546"/>
    <w:rsid w:val="00D92483"/>
    <w:rsid w:val="00D949CD"/>
    <w:rsid w:val="00D94D5C"/>
    <w:rsid w:val="00D9590E"/>
    <w:rsid w:val="00D95C65"/>
    <w:rsid w:val="00D9669C"/>
    <w:rsid w:val="00DA1EEC"/>
    <w:rsid w:val="00DA3F34"/>
    <w:rsid w:val="00DA4749"/>
    <w:rsid w:val="00DA564B"/>
    <w:rsid w:val="00DA5E55"/>
    <w:rsid w:val="00DA6C76"/>
    <w:rsid w:val="00DA7704"/>
    <w:rsid w:val="00DA791A"/>
    <w:rsid w:val="00DB080B"/>
    <w:rsid w:val="00DB0F34"/>
    <w:rsid w:val="00DB406C"/>
    <w:rsid w:val="00DB4C46"/>
    <w:rsid w:val="00DB700B"/>
    <w:rsid w:val="00DB748E"/>
    <w:rsid w:val="00DB7960"/>
    <w:rsid w:val="00DC0189"/>
    <w:rsid w:val="00DC070F"/>
    <w:rsid w:val="00DC1A01"/>
    <w:rsid w:val="00DC1CC9"/>
    <w:rsid w:val="00DC1E46"/>
    <w:rsid w:val="00DC30EE"/>
    <w:rsid w:val="00DC3AFA"/>
    <w:rsid w:val="00DC468E"/>
    <w:rsid w:val="00DC4F4E"/>
    <w:rsid w:val="00DC5306"/>
    <w:rsid w:val="00DC607C"/>
    <w:rsid w:val="00DC6F29"/>
    <w:rsid w:val="00DC6F3B"/>
    <w:rsid w:val="00DC7B36"/>
    <w:rsid w:val="00DD0D13"/>
    <w:rsid w:val="00DD1D19"/>
    <w:rsid w:val="00DD27B5"/>
    <w:rsid w:val="00DD3D2B"/>
    <w:rsid w:val="00DD44AF"/>
    <w:rsid w:val="00DD5135"/>
    <w:rsid w:val="00DD56BD"/>
    <w:rsid w:val="00DD574E"/>
    <w:rsid w:val="00DD6AA3"/>
    <w:rsid w:val="00DD6F2C"/>
    <w:rsid w:val="00DD78E7"/>
    <w:rsid w:val="00DD7B86"/>
    <w:rsid w:val="00DE14D1"/>
    <w:rsid w:val="00DE1B72"/>
    <w:rsid w:val="00DE21BB"/>
    <w:rsid w:val="00DE2B14"/>
    <w:rsid w:val="00DE2D01"/>
    <w:rsid w:val="00DE2D56"/>
    <w:rsid w:val="00DE6138"/>
    <w:rsid w:val="00DE7B3A"/>
    <w:rsid w:val="00DE7DE5"/>
    <w:rsid w:val="00DF0045"/>
    <w:rsid w:val="00DF0492"/>
    <w:rsid w:val="00DF14CE"/>
    <w:rsid w:val="00DF155D"/>
    <w:rsid w:val="00DF181D"/>
    <w:rsid w:val="00DF194F"/>
    <w:rsid w:val="00DF2749"/>
    <w:rsid w:val="00DF2A11"/>
    <w:rsid w:val="00DF43DC"/>
    <w:rsid w:val="00DF4442"/>
    <w:rsid w:val="00DF5329"/>
    <w:rsid w:val="00DF5C56"/>
    <w:rsid w:val="00DF6A21"/>
    <w:rsid w:val="00DF6D42"/>
    <w:rsid w:val="00DF6F26"/>
    <w:rsid w:val="00DF7AFC"/>
    <w:rsid w:val="00E00E5A"/>
    <w:rsid w:val="00E01597"/>
    <w:rsid w:val="00E0393F"/>
    <w:rsid w:val="00E06A5F"/>
    <w:rsid w:val="00E113D2"/>
    <w:rsid w:val="00E1394E"/>
    <w:rsid w:val="00E15234"/>
    <w:rsid w:val="00E15977"/>
    <w:rsid w:val="00E16542"/>
    <w:rsid w:val="00E215AE"/>
    <w:rsid w:val="00E231D7"/>
    <w:rsid w:val="00E24714"/>
    <w:rsid w:val="00E26414"/>
    <w:rsid w:val="00E27D8E"/>
    <w:rsid w:val="00E3150B"/>
    <w:rsid w:val="00E31C60"/>
    <w:rsid w:val="00E3236D"/>
    <w:rsid w:val="00E331EC"/>
    <w:rsid w:val="00E333CF"/>
    <w:rsid w:val="00E37CEB"/>
    <w:rsid w:val="00E403F2"/>
    <w:rsid w:val="00E40D63"/>
    <w:rsid w:val="00E4291C"/>
    <w:rsid w:val="00E42BF5"/>
    <w:rsid w:val="00E44CA5"/>
    <w:rsid w:val="00E46D0D"/>
    <w:rsid w:val="00E50385"/>
    <w:rsid w:val="00E50BAA"/>
    <w:rsid w:val="00E51658"/>
    <w:rsid w:val="00E52757"/>
    <w:rsid w:val="00E5443F"/>
    <w:rsid w:val="00E5533B"/>
    <w:rsid w:val="00E57A11"/>
    <w:rsid w:val="00E57EC6"/>
    <w:rsid w:val="00E618E1"/>
    <w:rsid w:val="00E61A37"/>
    <w:rsid w:val="00E62095"/>
    <w:rsid w:val="00E629D9"/>
    <w:rsid w:val="00E6399D"/>
    <w:rsid w:val="00E64D7F"/>
    <w:rsid w:val="00E7017F"/>
    <w:rsid w:val="00E70FBA"/>
    <w:rsid w:val="00E71AA9"/>
    <w:rsid w:val="00E7387F"/>
    <w:rsid w:val="00E755CE"/>
    <w:rsid w:val="00E75FCA"/>
    <w:rsid w:val="00E7748A"/>
    <w:rsid w:val="00E80AC0"/>
    <w:rsid w:val="00E80C96"/>
    <w:rsid w:val="00E82063"/>
    <w:rsid w:val="00E8209A"/>
    <w:rsid w:val="00E82C13"/>
    <w:rsid w:val="00E834FB"/>
    <w:rsid w:val="00E8520F"/>
    <w:rsid w:val="00E8600A"/>
    <w:rsid w:val="00E8692E"/>
    <w:rsid w:val="00E877B6"/>
    <w:rsid w:val="00E90232"/>
    <w:rsid w:val="00E90EC1"/>
    <w:rsid w:val="00E9104B"/>
    <w:rsid w:val="00E91FC0"/>
    <w:rsid w:val="00E92430"/>
    <w:rsid w:val="00E92DF7"/>
    <w:rsid w:val="00E939D6"/>
    <w:rsid w:val="00E952BC"/>
    <w:rsid w:val="00E959A3"/>
    <w:rsid w:val="00E975B2"/>
    <w:rsid w:val="00E97697"/>
    <w:rsid w:val="00E97B08"/>
    <w:rsid w:val="00EA2ED5"/>
    <w:rsid w:val="00EA4A7B"/>
    <w:rsid w:val="00EA5C7C"/>
    <w:rsid w:val="00EA65A0"/>
    <w:rsid w:val="00EB2C84"/>
    <w:rsid w:val="00EB407C"/>
    <w:rsid w:val="00EB7026"/>
    <w:rsid w:val="00EB74E5"/>
    <w:rsid w:val="00EB7DBC"/>
    <w:rsid w:val="00EC00F2"/>
    <w:rsid w:val="00EC0A9B"/>
    <w:rsid w:val="00EC1AFD"/>
    <w:rsid w:val="00EC2DDD"/>
    <w:rsid w:val="00EC4A78"/>
    <w:rsid w:val="00EC4E28"/>
    <w:rsid w:val="00EC4F2B"/>
    <w:rsid w:val="00EC5BDB"/>
    <w:rsid w:val="00EC5FC8"/>
    <w:rsid w:val="00EC69E5"/>
    <w:rsid w:val="00ED0148"/>
    <w:rsid w:val="00ED0205"/>
    <w:rsid w:val="00ED03B9"/>
    <w:rsid w:val="00ED1059"/>
    <w:rsid w:val="00ED18D3"/>
    <w:rsid w:val="00ED3017"/>
    <w:rsid w:val="00ED3917"/>
    <w:rsid w:val="00ED41E1"/>
    <w:rsid w:val="00ED4B09"/>
    <w:rsid w:val="00ED531A"/>
    <w:rsid w:val="00ED7BAE"/>
    <w:rsid w:val="00EE076D"/>
    <w:rsid w:val="00EE6C0A"/>
    <w:rsid w:val="00EE6C82"/>
    <w:rsid w:val="00EF0F7F"/>
    <w:rsid w:val="00EF2BC2"/>
    <w:rsid w:val="00EF44F1"/>
    <w:rsid w:val="00EF5EF5"/>
    <w:rsid w:val="00EF7534"/>
    <w:rsid w:val="00EF7544"/>
    <w:rsid w:val="00F0028A"/>
    <w:rsid w:val="00F01640"/>
    <w:rsid w:val="00F02275"/>
    <w:rsid w:val="00F0279C"/>
    <w:rsid w:val="00F0353F"/>
    <w:rsid w:val="00F03DA1"/>
    <w:rsid w:val="00F04297"/>
    <w:rsid w:val="00F046A3"/>
    <w:rsid w:val="00F04F11"/>
    <w:rsid w:val="00F04F95"/>
    <w:rsid w:val="00F05CE2"/>
    <w:rsid w:val="00F05DAA"/>
    <w:rsid w:val="00F12D75"/>
    <w:rsid w:val="00F14340"/>
    <w:rsid w:val="00F14C4C"/>
    <w:rsid w:val="00F14CEA"/>
    <w:rsid w:val="00F14FEE"/>
    <w:rsid w:val="00F15054"/>
    <w:rsid w:val="00F1524B"/>
    <w:rsid w:val="00F1619A"/>
    <w:rsid w:val="00F16345"/>
    <w:rsid w:val="00F20336"/>
    <w:rsid w:val="00F2094D"/>
    <w:rsid w:val="00F23B27"/>
    <w:rsid w:val="00F23F99"/>
    <w:rsid w:val="00F24CC3"/>
    <w:rsid w:val="00F25A54"/>
    <w:rsid w:val="00F27492"/>
    <w:rsid w:val="00F32951"/>
    <w:rsid w:val="00F3353C"/>
    <w:rsid w:val="00F337BE"/>
    <w:rsid w:val="00F3519D"/>
    <w:rsid w:val="00F363A9"/>
    <w:rsid w:val="00F40384"/>
    <w:rsid w:val="00F41275"/>
    <w:rsid w:val="00F415B2"/>
    <w:rsid w:val="00F41A92"/>
    <w:rsid w:val="00F42696"/>
    <w:rsid w:val="00F4495A"/>
    <w:rsid w:val="00F45681"/>
    <w:rsid w:val="00F46206"/>
    <w:rsid w:val="00F462FE"/>
    <w:rsid w:val="00F53CD0"/>
    <w:rsid w:val="00F551E5"/>
    <w:rsid w:val="00F55EC6"/>
    <w:rsid w:val="00F565F6"/>
    <w:rsid w:val="00F56785"/>
    <w:rsid w:val="00F56970"/>
    <w:rsid w:val="00F578B1"/>
    <w:rsid w:val="00F57CAC"/>
    <w:rsid w:val="00F60A8A"/>
    <w:rsid w:val="00F60FAA"/>
    <w:rsid w:val="00F612D9"/>
    <w:rsid w:val="00F61C29"/>
    <w:rsid w:val="00F645FB"/>
    <w:rsid w:val="00F64821"/>
    <w:rsid w:val="00F64B69"/>
    <w:rsid w:val="00F64E75"/>
    <w:rsid w:val="00F64FA9"/>
    <w:rsid w:val="00F65132"/>
    <w:rsid w:val="00F654FC"/>
    <w:rsid w:val="00F6766B"/>
    <w:rsid w:val="00F70E27"/>
    <w:rsid w:val="00F72B94"/>
    <w:rsid w:val="00F72CBA"/>
    <w:rsid w:val="00F758D6"/>
    <w:rsid w:val="00F75EEA"/>
    <w:rsid w:val="00F813E9"/>
    <w:rsid w:val="00F8164B"/>
    <w:rsid w:val="00F82374"/>
    <w:rsid w:val="00F83760"/>
    <w:rsid w:val="00F83C2A"/>
    <w:rsid w:val="00F8485B"/>
    <w:rsid w:val="00F8502B"/>
    <w:rsid w:val="00F8727C"/>
    <w:rsid w:val="00F87AB0"/>
    <w:rsid w:val="00F91DE2"/>
    <w:rsid w:val="00F91E14"/>
    <w:rsid w:val="00F92AA3"/>
    <w:rsid w:val="00F92F7F"/>
    <w:rsid w:val="00F944A5"/>
    <w:rsid w:val="00F94A6E"/>
    <w:rsid w:val="00F94EB2"/>
    <w:rsid w:val="00F95B64"/>
    <w:rsid w:val="00F9690E"/>
    <w:rsid w:val="00F97262"/>
    <w:rsid w:val="00FA136C"/>
    <w:rsid w:val="00FA22F6"/>
    <w:rsid w:val="00FA25D7"/>
    <w:rsid w:val="00FA2AFD"/>
    <w:rsid w:val="00FA35BA"/>
    <w:rsid w:val="00FA3992"/>
    <w:rsid w:val="00FA4547"/>
    <w:rsid w:val="00FA4746"/>
    <w:rsid w:val="00FA4E11"/>
    <w:rsid w:val="00FA6172"/>
    <w:rsid w:val="00FA6AD4"/>
    <w:rsid w:val="00FB11DA"/>
    <w:rsid w:val="00FB38B7"/>
    <w:rsid w:val="00FB7DC3"/>
    <w:rsid w:val="00FC0D51"/>
    <w:rsid w:val="00FC145C"/>
    <w:rsid w:val="00FC1644"/>
    <w:rsid w:val="00FC1E05"/>
    <w:rsid w:val="00FC1F58"/>
    <w:rsid w:val="00FC349B"/>
    <w:rsid w:val="00FC4E0D"/>
    <w:rsid w:val="00FC4E4E"/>
    <w:rsid w:val="00FD08CC"/>
    <w:rsid w:val="00FD4386"/>
    <w:rsid w:val="00FD459D"/>
    <w:rsid w:val="00FD61E4"/>
    <w:rsid w:val="00FE0A5D"/>
    <w:rsid w:val="00FE2AFE"/>
    <w:rsid w:val="00FE2F34"/>
    <w:rsid w:val="00FE4CAA"/>
    <w:rsid w:val="00FE4DF4"/>
    <w:rsid w:val="00FE7471"/>
    <w:rsid w:val="00FE796D"/>
    <w:rsid w:val="00FF0E87"/>
    <w:rsid w:val="00FF11EE"/>
    <w:rsid w:val="00FF17A0"/>
    <w:rsid w:val="00FF2EC8"/>
    <w:rsid w:val="00FF3C04"/>
    <w:rsid w:val="00FF3E76"/>
    <w:rsid w:val="00FF4F81"/>
    <w:rsid w:val="00FF563A"/>
    <w:rsid w:val="00FF6B70"/>
    <w:rsid w:val="00FF71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7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92A31"/>
    <w:rPr>
      <w:sz w:val="16"/>
      <w:szCs w:val="16"/>
    </w:rPr>
  </w:style>
  <w:style w:type="paragraph" w:styleId="CommentText">
    <w:name w:val="annotation text"/>
    <w:basedOn w:val="Normal"/>
    <w:link w:val="CommentTextChar"/>
    <w:uiPriority w:val="99"/>
    <w:unhideWhenUsed/>
    <w:rsid w:val="00C92A31"/>
    <w:rPr>
      <w:sz w:val="20"/>
      <w:szCs w:val="20"/>
      <w:lang w:eastAsia="en-US"/>
    </w:rPr>
  </w:style>
  <w:style w:type="character" w:customStyle="1" w:styleId="CommentTextChar">
    <w:name w:val="Comment Text Char"/>
    <w:basedOn w:val="DefaultParagraphFont"/>
    <w:link w:val="CommentText"/>
    <w:uiPriority w:val="99"/>
    <w:rsid w:val="00C92A31"/>
    <w:rPr>
      <w:lang w:eastAsia="en-US"/>
    </w:rPr>
  </w:style>
  <w:style w:type="paragraph" w:styleId="BalloonText">
    <w:name w:val="Balloon Text"/>
    <w:basedOn w:val="Normal"/>
    <w:link w:val="BalloonTextChar"/>
    <w:rsid w:val="00C92A31"/>
    <w:rPr>
      <w:rFonts w:ascii="Tahoma" w:hAnsi="Tahoma" w:cs="Tahoma"/>
      <w:sz w:val="16"/>
      <w:szCs w:val="16"/>
    </w:rPr>
  </w:style>
  <w:style w:type="character" w:customStyle="1" w:styleId="BalloonTextChar">
    <w:name w:val="Balloon Text Char"/>
    <w:basedOn w:val="DefaultParagraphFont"/>
    <w:link w:val="BalloonText"/>
    <w:rsid w:val="00C92A31"/>
    <w:rPr>
      <w:rFonts w:ascii="Tahoma" w:hAnsi="Tahoma" w:cs="Tahoma"/>
      <w:sz w:val="16"/>
      <w:szCs w:val="16"/>
    </w:rPr>
  </w:style>
  <w:style w:type="paragraph" w:styleId="Header">
    <w:name w:val="header"/>
    <w:basedOn w:val="Normal"/>
    <w:link w:val="HeaderChar"/>
    <w:rsid w:val="00F41275"/>
    <w:pPr>
      <w:tabs>
        <w:tab w:val="center" w:pos="4513"/>
        <w:tab w:val="right" w:pos="9026"/>
      </w:tabs>
    </w:pPr>
  </w:style>
  <w:style w:type="character" w:customStyle="1" w:styleId="HeaderChar">
    <w:name w:val="Header Char"/>
    <w:basedOn w:val="DefaultParagraphFont"/>
    <w:link w:val="Header"/>
    <w:rsid w:val="00F41275"/>
    <w:rPr>
      <w:sz w:val="24"/>
      <w:szCs w:val="24"/>
    </w:rPr>
  </w:style>
  <w:style w:type="paragraph" w:styleId="Footer">
    <w:name w:val="footer"/>
    <w:basedOn w:val="Normal"/>
    <w:link w:val="FooterChar"/>
    <w:uiPriority w:val="99"/>
    <w:rsid w:val="00F41275"/>
    <w:pPr>
      <w:tabs>
        <w:tab w:val="center" w:pos="4513"/>
        <w:tab w:val="right" w:pos="9026"/>
      </w:tabs>
    </w:pPr>
  </w:style>
  <w:style w:type="character" w:customStyle="1" w:styleId="FooterChar">
    <w:name w:val="Footer Char"/>
    <w:basedOn w:val="DefaultParagraphFont"/>
    <w:link w:val="Footer"/>
    <w:uiPriority w:val="99"/>
    <w:rsid w:val="00F41275"/>
    <w:rPr>
      <w:sz w:val="24"/>
      <w:szCs w:val="24"/>
    </w:rPr>
  </w:style>
  <w:style w:type="paragraph" w:styleId="CommentSubject">
    <w:name w:val="annotation subject"/>
    <w:basedOn w:val="CommentText"/>
    <w:next w:val="CommentText"/>
    <w:link w:val="CommentSubjectChar"/>
    <w:rsid w:val="007846A0"/>
    <w:rPr>
      <w:b/>
      <w:bCs/>
      <w:lang w:eastAsia="en-GB"/>
    </w:rPr>
  </w:style>
  <w:style w:type="character" w:customStyle="1" w:styleId="CommentSubjectChar">
    <w:name w:val="Comment Subject Char"/>
    <w:basedOn w:val="CommentTextChar"/>
    <w:link w:val="CommentSubject"/>
    <w:rsid w:val="007846A0"/>
    <w:rPr>
      <w:b/>
      <w:bCs/>
      <w:lang w:eastAsia="en-US"/>
    </w:rPr>
  </w:style>
  <w:style w:type="paragraph" w:styleId="NormalWeb">
    <w:name w:val="Normal (Web)"/>
    <w:basedOn w:val="Normal"/>
    <w:uiPriority w:val="99"/>
    <w:unhideWhenUsed/>
    <w:rsid w:val="00961D42"/>
    <w:pPr>
      <w:spacing w:before="100" w:beforeAutospacing="1" w:after="100" w:afterAutospacing="1"/>
    </w:pPr>
  </w:style>
  <w:style w:type="character" w:styleId="Hyperlink">
    <w:name w:val="Hyperlink"/>
    <w:basedOn w:val="DefaultParagraphFont"/>
    <w:uiPriority w:val="99"/>
    <w:unhideWhenUsed/>
    <w:rsid w:val="00175A92"/>
    <w:rPr>
      <w:color w:val="0000FF"/>
      <w:u w:val="single"/>
    </w:rPr>
  </w:style>
  <w:style w:type="character" w:styleId="Emphasis">
    <w:name w:val="Emphasis"/>
    <w:basedOn w:val="DefaultParagraphFont"/>
    <w:uiPriority w:val="99"/>
    <w:qFormat/>
    <w:rsid w:val="007A78A7"/>
    <w:rPr>
      <w:i/>
      <w:iCs/>
    </w:rPr>
  </w:style>
  <w:style w:type="character" w:customStyle="1" w:styleId="watch-title">
    <w:name w:val="watch-title"/>
    <w:basedOn w:val="DefaultParagraphFont"/>
    <w:rsid w:val="006C20B2"/>
    <w:rPr>
      <w:sz w:val="24"/>
      <w:szCs w:val="24"/>
      <w:bdr w:val="none" w:sz="0" w:space="0" w:color="auto" w:frame="1"/>
      <w:shd w:val="clear" w:color="auto" w:fill="auto"/>
    </w:rPr>
  </w:style>
  <w:style w:type="paragraph" w:styleId="ListParagraph">
    <w:name w:val="List Paragraph"/>
    <w:basedOn w:val="Normal"/>
    <w:uiPriority w:val="34"/>
    <w:qFormat/>
    <w:rsid w:val="006C20B2"/>
    <w:pPr>
      <w:ind w:left="720"/>
      <w:contextualSpacing/>
    </w:pPr>
  </w:style>
  <w:style w:type="paragraph" w:customStyle="1" w:styleId="Default">
    <w:name w:val="Default"/>
    <w:rsid w:val="00D85113"/>
    <w:pPr>
      <w:autoSpaceDE w:val="0"/>
      <w:autoSpaceDN w:val="0"/>
      <w:adjustRightInd w:val="0"/>
    </w:pPr>
    <w:rPr>
      <w:rFonts w:ascii="Tahoma" w:hAnsi="Tahoma" w:cs="Tahoma"/>
      <w:color w:val="000000"/>
      <w:sz w:val="24"/>
      <w:szCs w:val="24"/>
    </w:rPr>
  </w:style>
  <w:style w:type="character" w:customStyle="1" w:styleId="personname2">
    <w:name w:val="person_name2"/>
    <w:basedOn w:val="DefaultParagraphFont"/>
    <w:rsid w:val="00921AD5"/>
  </w:style>
  <w:style w:type="paragraph" w:styleId="PlainText">
    <w:name w:val="Plain Text"/>
    <w:basedOn w:val="Normal"/>
    <w:link w:val="PlainTextChar"/>
    <w:uiPriority w:val="99"/>
    <w:unhideWhenUsed/>
    <w:rsid w:val="00E52757"/>
    <w:rPr>
      <w:rFonts w:ascii="Calibri" w:eastAsia="SimSun" w:hAnsi="Calibri"/>
      <w:sz w:val="22"/>
      <w:szCs w:val="22"/>
    </w:rPr>
  </w:style>
  <w:style w:type="character" w:customStyle="1" w:styleId="PlainTextChar">
    <w:name w:val="Plain Text Char"/>
    <w:basedOn w:val="DefaultParagraphFont"/>
    <w:link w:val="PlainText"/>
    <w:uiPriority w:val="99"/>
    <w:rsid w:val="00E52757"/>
    <w:rPr>
      <w:rFonts w:ascii="Calibri" w:eastAsia="SimSun" w:hAnsi="Calibri"/>
      <w:sz w:val="22"/>
      <w:szCs w:val="22"/>
    </w:rPr>
  </w:style>
  <w:style w:type="character" w:customStyle="1" w:styleId="contrib1">
    <w:name w:val="contrib1"/>
    <w:basedOn w:val="DefaultParagraphFont"/>
    <w:rsid w:val="00E71AA9"/>
  </w:style>
  <w:style w:type="character" w:customStyle="1" w:styleId="contribtype1">
    <w:name w:val="contribtype1"/>
    <w:basedOn w:val="DefaultParagraphFont"/>
    <w:rsid w:val="00E71AA9"/>
    <w:rPr>
      <w:color w:val="555555"/>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7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92A31"/>
    <w:rPr>
      <w:sz w:val="16"/>
      <w:szCs w:val="16"/>
    </w:rPr>
  </w:style>
  <w:style w:type="paragraph" w:styleId="CommentText">
    <w:name w:val="annotation text"/>
    <w:basedOn w:val="Normal"/>
    <w:link w:val="CommentTextChar"/>
    <w:uiPriority w:val="99"/>
    <w:unhideWhenUsed/>
    <w:rsid w:val="00C92A31"/>
    <w:rPr>
      <w:sz w:val="20"/>
      <w:szCs w:val="20"/>
      <w:lang w:eastAsia="en-US"/>
    </w:rPr>
  </w:style>
  <w:style w:type="character" w:customStyle="1" w:styleId="CommentTextChar">
    <w:name w:val="Comment Text Char"/>
    <w:basedOn w:val="DefaultParagraphFont"/>
    <w:link w:val="CommentText"/>
    <w:uiPriority w:val="99"/>
    <w:rsid w:val="00C92A31"/>
    <w:rPr>
      <w:lang w:eastAsia="en-US"/>
    </w:rPr>
  </w:style>
  <w:style w:type="paragraph" w:styleId="BalloonText">
    <w:name w:val="Balloon Text"/>
    <w:basedOn w:val="Normal"/>
    <w:link w:val="BalloonTextChar"/>
    <w:rsid w:val="00C92A31"/>
    <w:rPr>
      <w:rFonts w:ascii="Tahoma" w:hAnsi="Tahoma" w:cs="Tahoma"/>
      <w:sz w:val="16"/>
      <w:szCs w:val="16"/>
    </w:rPr>
  </w:style>
  <w:style w:type="character" w:customStyle="1" w:styleId="BalloonTextChar">
    <w:name w:val="Balloon Text Char"/>
    <w:basedOn w:val="DefaultParagraphFont"/>
    <w:link w:val="BalloonText"/>
    <w:rsid w:val="00C92A31"/>
    <w:rPr>
      <w:rFonts w:ascii="Tahoma" w:hAnsi="Tahoma" w:cs="Tahoma"/>
      <w:sz w:val="16"/>
      <w:szCs w:val="16"/>
    </w:rPr>
  </w:style>
  <w:style w:type="paragraph" w:styleId="Header">
    <w:name w:val="header"/>
    <w:basedOn w:val="Normal"/>
    <w:link w:val="HeaderChar"/>
    <w:rsid w:val="00F41275"/>
    <w:pPr>
      <w:tabs>
        <w:tab w:val="center" w:pos="4513"/>
        <w:tab w:val="right" w:pos="9026"/>
      </w:tabs>
    </w:pPr>
  </w:style>
  <w:style w:type="character" w:customStyle="1" w:styleId="HeaderChar">
    <w:name w:val="Header Char"/>
    <w:basedOn w:val="DefaultParagraphFont"/>
    <w:link w:val="Header"/>
    <w:rsid w:val="00F41275"/>
    <w:rPr>
      <w:sz w:val="24"/>
      <w:szCs w:val="24"/>
    </w:rPr>
  </w:style>
  <w:style w:type="paragraph" w:styleId="Footer">
    <w:name w:val="footer"/>
    <w:basedOn w:val="Normal"/>
    <w:link w:val="FooterChar"/>
    <w:uiPriority w:val="99"/>
    <w:rsid w:val="00F41275"/>
    <w:pPr>
      <w:tabs>
        <w:tab w:val="center" w:pos="4513"/>
        <w:tab w:val="right" w:pos="9026"/>
      </w:tabs>
    </w:pPr>
  </w:style>
  <w:style w:type="character" w:customStyle="1" w:styleId="FooterChar">
    <w:name w:val="Footer Char"/>
    <w:basedOn w:val="DefaultParagraphFont"/>
    <w:link w:val="Footer"/>
    <w:uiPriority w:val="99"/>
    <w:rsid w:val="00F41275"/>
    <w:rPr>
      <w:sz w:val="24"/>
      <w:szCs w:val="24"/>
    </w:rPr>
  </w:style>
  <w:style w:type="paragraph" w:styleId="CommentSubject">
    <w:name w:val="annotation subject"/>
    <w:basedOn w:val="CommentText"/>
    <w:next w:val="CommentText"/>
    <w:link w:val="CommentSubjectChar"/>
    <w:rsid w:val="007846A0"/>
    <w:rPr>
      <w:b/>
      <w:bCs/>
      <w:lang w:eastAsia="en-GB"/>
    </w:rPr>
  </w:style>
  <w:style w:type="character" w:customStyle="1" w:styleId="CommentSubjectChar">
    <w:name w:val="Comment Subject Char"/>
    <w:basedOn w:val="CommentTextChar"/>
    <w:link w:val="CommentSubject"/>
    <w:rsid w:val="007846A0"/>
    <w:rPr>
      <w:b/>
      <w:bCs/>
      <w:lang w:eastAsia="en-US"/>
    </w:rPr>
  </w:style>
  <w:style w:type="paragraph" w:styleId="NormalWeb">
    <w:name w:val="Normal (Web)"/>
    <w:basedOn w:val="Normal"/>
    <w:uiPriority w:val="99"/>
    <w:unhideWhenUsed/>
    <w:rsid w:val="00961D42"/>
    <w:pPr>
      <w:spacing w:before="100" w:beforeAutospacing="1" w:after="100" w:afterAutospacing="1"/>
    </w:pPr>
  </w:style>
  <w:style w:type="character" w:styleId="Hyperlink">
    <w:name w:val="Hyperlink"/>
    <w:basedOn w:val="DefaultParagraphFont"/>
    <w:uiPriority w:val="99"/>
    <w:unhideWhenUsed/>
    <w:rsid w:val="00175A92"/>
    <w:rPr>
      <w:color w:val="0000FF"/>
      <w:u w:val="single"/>
    </w:rPr>
  </w:style>
  <w:style w:type="character" w:styleId="Emphasis">
    <w:name w:val="Emphasis"/>
    <w:basedOn w:val="DefaultParagraphFont"/>
    <w:uiPriority w:val="99"/>
    <w:qFormat/>
    <w:rsid w:val="007A78A7"/>
    <w:rPr>
      <w:i/>
      <w:iCs/>
    </w:rPr>
  </w:style>
  <w:style w:type="character" w:customStyle="1" w:styleId="watch-title">
    <w:name w:val="watch-title"/>
    <w:basedOn w:val="DefaultParagraphFont"/>
    <w:rsid w:val="006C20B2"/>
    <w:rPr>
      <w:sz w:val="24"/>
      <w:szCs w:val="24"/>
      <w:bdr w:val="none" w:sz="0" w:space="0" w:color="auto" w:frame="1"/>
      <w:shd w:val="clear" w:color="auto" w:fill="auto"/>
    </w:rPr>
  </w:style>
  <w:style w:type="paragraph" w:styleId="ListParagraph">
    <w:name w:val="List Paragraph"/>
    <w:basedOn w:val="Normal"/>
    <w:uiPriority w:val="34"/>
    <w:qFormat/>
    <w:rsid w:val="006C20B2"/>
    <w:pPr>
      <w:ind w:left="720"/>
      <w:contextualSpacing/>
    </w:pPr>
  </w:style>
  <w:style w:type="paragraph" w:customStyle="1" w:styleId="Default">
    <w:name w:val="Default"/>
    <w:rsid w:val="00D85113"/>
    <w:pPr>
      <w:autoSpaceDE w:val="0"/>
      <w:autoSpaceDN w:val="0"/>
      <w:adjustRightInd w:val="0"/>
    </w:pPr>
    <w:rPr>
      <w:rFonts w:ascii="Tahoma" w:hAnsi="Tahoma" w:cs="Tahoma"/>
      <w:color w:val="000000"/>
      <w:sz w:val="24"/>
      <w:szCs w:val="24"/>
    </w:rPr>
  </w:style>
  <w:style w:type="character" w:customStyle="1" w:styleId="personname2">
    <w:name w:val="person_name2"/>
    <w:basedOn w:val="DefaultParagraphFont"/>
    <w:rsid w:val="00921AD5"/>
  </w:style>
  <w:style w:type="paragraph" w:styleId="PlainText">
    <w:name w:val="Plain Text"/>
    <w:basedOn w:val="Normal"/>
    <w:link w:val="PlainTextChar"/>
    <w:uiPriority w:val="99"/>
    <w:unhideWhenUsed/>
    <w:rsid w:val="00E52757"/>
    <w:rPr>
      <w:rFonts w:ascii="Calibri" w:eastAsia="SimSun" w:hAnsi="Calibri"/>
      <w:sz w:val="22"/>
      <w:szCs w:val="22"/>
    </w:rPr>
  </w:style>
  <w:style w:type="character" w:customStyle="1" w:styleId="PlainTextChar">
    <w:name w:val="Plain Text Char"/>
    <w:basedOn w:val="DefaultParagraphFont"/>
    <w:link w:val="PlainText"/>
    <w:uiPriority w:val="99"/>
    <w:rsid w:val="00E52757"/>
    <w:rPr>
      <w:rFonts w:ascii="Calibri" w:eastAsia="SimSun" w:hAnsi="Calibri"/>
      <w:sz w:val="22"/>
      <w:szCs w:val="22"/>
    </w:rPr>
  </w:style>
  <w:style w:type="character" w:customStyle="1" w:styleId="contrib1">
    <w:name w:val="contrib1"/>
    <w:basedOn w:val="DefaultParagraphFont"/>
    <w:rsid w:val="00E71AA9"/>
  </w:style>
  <w:style w:type="character" w:customStyle="1" w:styleId="contribtype1">
    <w:name w:val="contribtype1"/>
    <w:basedOn w:val="DefaultParagraphFont"/>
    <w:rsid w:val="00E71AA9"/>
    <w:rPr>
      <w:color w:val="555555"/>
      <w:sz w:val="12"/>
      <w:szCs w:val="12"/>
    </w:rPr>
  </w:style>
</w:styles>
</file>

<file path=word/webSettings.xml><?xml version="1.0" encoding="utf-8"?>
<w:webSettings xmlns:r="http://schemas.openxmlformats.org/officeDocument/2006/relationships" xmlns:w="http://schemas.openxmlformats.org/wordprocessingml/2006/main">
  <w:divs>
    <w:div w:id="1898856734">
      <w:bodyDiv w:val="1"/>
      <w:marLeft w:val="0"/>
      <w:marRight w:val="0"/>
      <w:marTop w:val="0"/>
      <w:marBottom w:val="0"/>
      <w:divBdr>
        <w:top w:val="none" w:sz="0" w:space="0" w:color="auto"/>
        <w:left w:val="none" w:sz="0" w:space="0" w:color="auto"/>
        <w:bottom w:val="none" w:sz="0" w:space="0" w:color="auto"/>
        <w:right w:val="none" w:sz="0" w:space="0" w:color="auto"/>
      </w:divBdr>
      <w:divsChild>
        <w:div w:id="859930232">
          <w:marLeft w:val="0"/>
          <w:marRight w:val="0"/>
          <w:marTop w:val="0"/>
          <w:marBottom w:val="0"/>
          <w:divBdr>
            <w:top w:val="none" w:sz="0" w:space="0" w:color="auto"/>
            <w:left w:val="none" w:sz="0" w:space="0" w:color="auto"/>
            <w:bottom w:val="none" w:sz="0" w:space="0" w:color="auto"/>
            <w:right w:val="none" w:sz="0" w:space="0" w:color="auto"/>
          </w:divBdr>
          <w:divsChild>
            <w:div w:id="1724407699">
              <w:marLeft w:val="0"/>
              <w:marRight w:val="0"/>
              <w:marTop w:val="0"/>
              <w:marBottom w:val="0"/>
              <w:divBdr>
                <w:top w:val="none" w:sz="0" w:space="0" w:color="auto"/>
                <w:left w:val="none" w:sz="0" w:space="0" w:color="auto"/>
                <w:bottom w:val="none" w:sz="0" w:space="0" w:color="auto"/>
                <w:right w:val="none" w:sz="0" w:space="0" w:color="auto"/>
              </w:divBdr>
              <w:divsChild>
                <w:div w:id="1876116147">
                  <w:marLeft w:val="0"/>
                  <w:marRight w:val="0"/>
                  <w:marTop w:val="0"/>
                  <w:marBottom w:val="0"/>
                  <w:divBdr>
                    <w:top w:val="none" w:sz="0" w:space="0" w:color="auto"/>
                    <w:left w:val="none" w:sz="0" w:space="0" w:color="auto"/>
                    <w:bottom w:val="none" w:sz="0" w:space="0" w:color="auto"/>
                    <w:right w:val="none" w:sz="0" w:space="0" w:color="auto"/>
                  </w:divBdr>
                  <w:divsChild>
                    <w:div w:id="1227034027">
                      <w:marLeft w:val="0"/>
                      <w:marRight w:val="0"/>
                      <w:marTop w:val="0"/>
                      <w:marBottom w:val="0"/>
                      <w:divBdr>
                        <w:top w:val="none" w:sz="0" w:space="0" w:color="auto"/>
                        <w:left w:val="none" w:sz="0" w:space="0" w:color="auto"/>
                        <w:bottom w:val="none" w:sz="0" w:space="0" w:color="auto"/>
                        <w:right w:val="none" w:sz="0" w:space="0" w:color="auto"/>
                      </w:divBdr>
                      <w:divsChild>
                        <w:div w:id="20803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B5BDE-6792-46A7-8EE7-183A6975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8813</Words>
  <Characters>50239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scs1kt</dc:creator>
  <cp:lastModifiedBy>scs1kt</cp:lastModifiedBy>
  <cp:revision>2</cp:revision>
  <cp:lastPrinted>2016-08-24T09:57:00Z</cp:lastPrinted>
  <dcterms:created xsi:type="dcterms:W3CDTF">2016-10-05T10:11:00Z</dcterms:created>
  <dcterms:modified xsi:type="dcterms:W3CDTF">2016-10-05T10:11:00Z</dcterms:modified>
</cp:coreProperties>
</file>