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2"/>
        <w:gridCol w:w="8079"/>
        <w:gridCol w:w="706"/>
        <w:gridCol w:w="706"/>
        <w:gridCol w:w="706"/>
        <w:gridCol w:w="988"/>
        <w:gridCol w:w="988"/>
        <w:gridCol w:w="988"/>
        <w:gridCol w:w="988"/>
      </w:tblGrid>
      <w:tr w:rsidR="00C10526" w:rsidRPr="0029664D" w:rsidTr="00C10526">
        <w:trPr>
          <w:cantSplit/>
          <w:trHeight w:val="1250"/>
        </w:trPr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526" w:rsidRPr="0029664D" w:rsidRDefault="00513F5A" w:rsidP="003E21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Category</w:t>
            </w:r>
            <w:r w:rsidR="00C10526"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3E21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526" w:rsidRPr="0029664D" w:rsidRDefault="00513F5A" w:rsidP="00C1052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Category</w:t>
            </w:r>
            <w:r w:rsidR="00C10526" w:rsidRPr="0029664D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Name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10526" w:rsidRPr="0029664D" w:rsidRDefault="00C10526" w:rsidP="00C1052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n</w:t>
            </w: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</w:t>
            </w:r>
            <w:proofErr w:type="spellStart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rater</w:t>
            </w:r>
            <w:proofErr w:type="spellEnd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1)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10526" w:rsidRPr="0029664D" w:rsidRDefault="00C10526" w:rsidP="00C1052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n</w:t>
            </w: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</w:t>
            </w:r>
            <w:proofErr w:type="spellStart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rater</w:t>
            </w:r>
            <w:proofErr w:type="spellEnd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10526" w:rsidRPr="0029664D" w:rsidRDefault="00C10526" w:rsidP="00C1052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n</w:t>
            </w: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(agreed)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10526" w:rsidRPr="0029664D" w:rsidRDefault="00C10526" w:rsidP="00C1052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AC1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10526" w:rsidRPr="0029664D" w:rsidRDefault="00C10526" w:rsidP="00C1052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10526" w:rsidRPr="0029664D" w:rsidRDefault="00C10526" w:rsidP="00C1052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10526" w:rsidRPr="0029664D" w:rsidRDefault="00C10526" w:rsidP="00C1052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UB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recommended physical activity guidelines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distance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time it may take to complete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 the terrain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Presence of a map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overall course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maps related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public transport options related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parking provision related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provision of toilets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refreshments on, or at the end of,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Physical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Mental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Social benefits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Benefits to children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Viewing a monument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Viewing historical points of interest as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Viewing wildlife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Viewing scenery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Botanical points of interest as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Social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Benefits to children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at the destination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Leisure opportunities as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recommended physical activity guidelines or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Expert recommendations about physical activity or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financial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environmental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physical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mental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social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benefits to children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a monument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historical points of interest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wildlife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scenery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botanical points of interest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social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benefits to children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accommodation at the destination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leisure opportunities on, or at the end of,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walking goals based on distance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walking goals based on time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barrier reduction for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repeated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distance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time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Presence of a map key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attention to signage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repeated recreational walking similar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ways to overcome difficulties with the terrain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equipment needed for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map reading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direction taking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barrier reduction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recommended levels of physical activity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how to achieve recommended levels of physical activity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walking goals based on distances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walking goals based on distances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walking goals based on time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walking goals based on time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the reduction of barriers to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the reduction of barriers to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repeated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ways to continue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Modelling walking pictorially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distance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distance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timed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timed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attention to signage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attending to signage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repeated recreational walks similar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repeated recreational walks similar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Modelling walking on the advertised route pictorially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ways to overcome difficulties with the terrain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ways to overcome difficulties with the terrain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equipment necessary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equipment necessary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map reading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map reading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direction taking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for direction taking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ways to reduce barriers to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235C9" w:rsidRPr="00A35110" w:rsidTr="00144606">
        <w:trPr>
          <w:trHeight w:val="301"/>
        </w:trPr>
        <w:tc>
          <w:tcPr>
            <w:tcW w:w="1712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ways to reduce barriers to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B235C9" w:rsidRPr="00F552C7" w:rsidTr="00144606">
        <w:trPr>
          <w:trHeight w:val="301"/>
        </w:trPr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C1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Uncoded or missed text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A35110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F552C7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5110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</w:tr>
      <w:tr w:rsidR="004654FE" w:rsidRPr="00F552C7" w:rsidTr="00144606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465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Overall agreement at superordinate level = 80.67%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384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</w:tr>
      <w:tr w:rsidR="004654FE" w:rsidRPr="00F552C7" w:rsidTr="00F552C7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4FE" w:rsidRPr="00F552C7" w:rsidRDefault="004654FE" w:rsidP="00465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Overall agreement at general physical activity / advertised route level = 80.67%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384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</w:tr>
      <w:tr w:rsidR="004654FE" w:rsidRPr="00F552C7" w:rsidTr="00F552C7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4FE" w:rsidRPr="00F552C7" w:rsidRDefault="004654FE" w:rsidP="00465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Overall agreement at thematic grouping level =78.78%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4FE" w:rsidRPr="00F552C7" w:rsidRDefault="004654FE" w:rsidP="00F55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</w:tr>
      <w:tr w:rsidR="00B235C9" w:rsidRPr="00C10526" w:rsidTr="00144606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5C9" w:rsidRPr="00F552C7" w:rsidRDefault="00B235C9" w:rsidP="00465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  <w:r w:rsidR="004654FE"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agreement</w:t>
            </w:r>
            <w:r w:rsidR="004654FE"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individual category level </w:t>
            </w: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  <w:r w:rsidR="004654FE"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76.26%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F552C7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F552C7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F552C7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363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F552C7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F552C7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F552C7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35C9" w:rsidRPr="0079139A" w:rsidRDefault="00B235C9" w:rsidP="00144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52C7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</w:tr>
    </w:tbl>
    <w:p w:rsidR="000B2A10" w:rsidRDefault="000B2A10" w:rsidP="00B235C9">
      <w:pPr>
        <w:rPr>
          <w:b/>
          <w:u w:val="single"/>
        </w:rPr>
        <w:sectPr w:rsidR="000B2A10" w:rsidSect="00684101">
          <w:headerReference w:type="default" r:id="rId9"/>
          <w:pgSz w:w="16838" w:h="11906" w:orient="landscape"/>
          <w:pgMar w:top="568" w:right="536" w:bottom="707" w:left="56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2"/>
        <w:gridCol w:w="8079"/>
        <w:gridCol w:w="706"/>
        <w:gridCol w:w="706"/>
        <w:gridCol w:w="706"/>
        <w:gridCol w:w="988"/>
        <w:gridCol w:w="988"/>
        <w:gridCol w:w="988"/>
        <w:gridCol w:w="988"/>
      </w:tblGrid>
      <w:tr w:rsidR="00B235C9" w:rsidRPr="0029664D" w:rsidTr="00585BC5">
        <w:trPr>
          <w:cantSplit/>
          <w:trHeight w:val="1250"/>
        </w:trPr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5C9" w:rsidRPr="0029664D" w:rsidRDefault="00513F5A" w:rsidP="003E21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Category</w:t>
            </w:r>
            <w:r w:rsidR="00B235C9"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3E21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5C9" w:rsidRPr="0029664D" w:rsidRDefault="00513F5A" w:rsidP="00585BC5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Category</w:t>
            </w:r>
            <w:r w:rsidR="00B235C9" w:rsidRPr="0029664D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Name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35C9" w:rsidRPr="0029664D" w:rsidRDefault="00B235C9" w:rsidP="00585BC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n</w:t>
            </w: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</w:t>
            </w:r>
            <w:proofErr w:type="spellStart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rater</w:t>
            </w:r>
            <w:proofErr w:type="spellEnd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1)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35C9" w:rsidRPr="0029664D" w:rsidRDefault="00B235C9" w:rsidP="00585BC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n</w:t>
            </w: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</w:t>
            </w:r>
            <w:proofErr w:type="spellStart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rater</w:t>
            </w:r>
            <w:proofErr w:type="spellEnd"/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35C9" w:rsidRPr="0029664D" w:rsidRDefault="00B235C9" w:rsidP="00585BC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n</w:t>
            </w: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(agreed)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35C9" w:rsidRPr="0029664D" w:rsidRDefault="00B235C9" w:rsidP="00585BC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AC1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35C9" w:rsidRPr="0029664D" w:rsidRDefault="00B235C9" w:rsidP="00585BC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35C9" w:rsidRPr="0029664D" w:rsidRDefault="00B235C9" w:rsidP="00585BC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35C9" w:rsidRPr="0029664D" w:rsidRDefault="00B235C9" w:rsidP="00585BC5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966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UB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recommended physical activity guidelines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distance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time it may take to complete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 the terrain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Presence of a map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overall course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maps related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public transport options related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parking provision related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the provision of toilets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about refreshments on, or at the end of,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Physical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Mental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Social benefits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Benefits to children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Viewing a monument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Viewing historical points of interest as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Viewing wildlife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Viewing scenery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Botanical points of interest as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Social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Benefits to children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at the destination as a consequence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Leisure opportunities as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recommended physical activity guidelines or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Expert recommendations about physical activity or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financial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environmental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physical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mental health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social consequences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benefits to children of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a monument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historical points of interest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wildlife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scenery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viewing botanical points of interest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social consequences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the benefits to children of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accommodation at the destination of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Normative information about leisure opportunities on, or at the end of,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walking goals based on distance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walking goals based on time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barrier reduction for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repeated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distance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time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Presence of a map key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attention to signage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repeated recreational walking similar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ways to overcome difficulties with the terrain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equipment needed for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map reading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direction taking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Prompting barrier reduction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recommended levels of physical activity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how to achieve recommended levels of physical activity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walking goals based on distances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walking goals based on distances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walking goals based on time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walking goals based on time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the reduction of barriers to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the reduction of barriers to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repeated walking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ways to continue walki</w:t>
            </w:r>
            <w:bookmarkStart w:id="0" w:name="_GoBack"/>
            <w:bookmarkEnd w:id="0"/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Modelling walking pictorially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distance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distance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timed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timed walking goals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attention to signage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attending to signage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repeated recreational walks similar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repeated recreational walks similar to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Modelling walking on the advertised route pictorially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ways to overcome difficulties with the terrain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ways to overcome difficulties with the terrain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equipment necessary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equipment necessary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map reading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map reading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direction taking for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for direction taking on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Encouraging ways to reduce barriers to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Guidance on ways to reduce barriers to walking the advertised route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</w:tr>
      <w:tr w:rsidR="007018FB" w:rsidRPr="00B235C9" w:rsidTr="00585BC5">
        <w:trPr>
          <w:trHeight w:val="301"/>
        </w:trPr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7018FB" w:rsidP="0058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Uncoded or missed text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0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F90726" w:rsidRPr="00B235C9" w:rsidTr="004042CC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726" w:rsidRPr="00B235C9" w:rsidRDefault="00F90726" w:rsidP="00F90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Overall agreement at the superordinate level = 96.22</w:t>
            </w: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</w:tr>
      <w:tr w:rsidR="00F90726" w:rsidRPr="00B235C9" w:rsidTr="004042CC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726" w:rsidRPr="00B235C9" w:rsidRDefault="00F90726" w:rsidP="00F90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Overall agreement at the general physical activity / advertised route level = 96.22</w:t>
            </w: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</w:tr>
      <w:tr w:rsidR="00F90726" w:rsidRPr="00B235C9" w:rsidTr="004042CC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726" w:rsidRPr="00B235C9" w:rsidRDefault="00F90726" w:rsidP="00F90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verall agreement at the thematic grouping level = 94.54</w:t>
            </w: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726" w:rsidRPr="00D8609E" w:rsidRDefault="00F90726" w:rsidP="00404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</w:tr>
      <w:tr w:rsidR="007018FB" w:rsidRPr="00B235C9" w:rsidTr="00585BC5">
        <w:trPr>
          <w:trHeight w:val="301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FB" w:rsidRPr="00B235C9" w:rsidRDefault="007018FB" w:rsidP="00F90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Overall agreement</w:t>
            </w:r>
            <w:r w:rsidR="00F907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the individual category level </w:t>
            </w: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  <w:r w:rsidR="00F907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1A25">
              <w:rPr>
                <w:rFonts w:ascii="Calibri" w:eastAsia="Times New Roman" w:hAnsi="Calibri" w:cs="Times New Roman"/>
                <w:color w:val="000000"/>
                <w:lang w:eastAsia="en-GB"/>
              </w:rPr>
              <w:t>94.12</w:t>
            </w:r>
            <w:r w:rsidRPr="00B235C9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031A2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585BC5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1D26FF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517302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BE5A8E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8FB" w:rsidRPr="00B235C9" w:rsidRDefault="00FA7919" w:rsidP="00585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</w:tr>
    </w:tbl>
    <w:p w:rsidR="00B235C9" w:rsidRDefault="00B235C9" w:rsidP="00A715F3">
      <w:pPr>
        <w:rPr>
          <w:b/>
          <w:u w:val="single"/>
        </w:rPr>
      </w:pPr>
    </w:p>
    <w:sectPr w:rsidR="00B235C9" w:rsidSect="00A715F3">
      <w:headerReference w:type="default" r:id="rId10"/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17" w:rsidRDefault="00912C17" w:rsidP="009531DE">
      <w:pPr>
        <w:spacing w:after="0" w:line="240" w:lineRule="auto"/>
      </w:pPr>
      <w:r>
        <w:separator/>
      </w:r>
    </w:p>
  </w:endnote>
  <w:endnote w:type="continuationSeparator" w:id="0">
    <w:p w:rsidR="00912C17" w:rsidRDefault="00912C17" w:rsidP="009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17" w:rsidRDefault="00912C17" w:rsidP="009531DE">
      <w:pPr>
        <w:spacing w:after="0" w:line="240" w:lineRule="auto"/>
      </w:pPr>
      <w:r>
        <w:separator/>
      </w:r>
    </w:p>
  </w:footnote>
  <w:footnote w:type="continuationSeparator" w:id="0">
    <w:p w:rsidR="00912C17" w:rsidRDefault="00912C17" w:rsidP="0095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7" w:rsidRDefault="00A715F3">
    <w:pPr>
      <w:pStyle w:val="Header"/>
    </w:pPr>
    <w:r>
      <w:t xml:space="preserve">Additional File 3 - </w:t>
    </w:r>
    <w:r w:rsidR="00F552C7">
      <w:t>Detailed Reliability Statistics (Version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7" w:rsidRDefault="00A715F3">
    <w:pPr>
      <w:pStyle w:val="Header"/>
    </w:pPr>
    <w:r>
      <w:t>Additional File 3 – Detailed Reliability Statistics (Version 2 after consensus)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5A8"/>
    <w:multiLevelType w:val="hybridMultilevel"/>
    <w:tmpl w:val="1CC4DB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38BC"/>
    <w:multiLevelType w:val="hybridMultilevel"/>
    <w:tmpl w:val="1D56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6AFE"/>
    <w:multiLevelType w:val="hybridMultilevel"/>
    <w:tmpl w:val="AB00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1694"/>
    <w:multiLevelType w:val="hybridMultilevel"/>
    <w:tmpl w:val="1D56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06EF"/>
    <w:multiLevelType w:val="hybridMultilevel"/>
    <w:tmpl w:val="645A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725C"/>
    <w:multiLevelType w:val="hybridMultilevel"/>
    <w:tmpl w:val="1EBA4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304E"/>
    <w:multiLevelType w:val="hybridMultilevel"/>
    <w:tmpl w:val="1D56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56EC"/>
    <w:multiLevelType w:val="hybridMultilevel"/>
    <w:tmpl w:val="E13C6CE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0C17B11"/>
    <w:multiLevelType w:val="hybridMultilevel"/>
    <w:tmpl w:val="42BA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46F3"/>
    <w:multiLevelType w:val="hybridMultilevel"/>
    <w:tmpl w:val="26060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19C6"/>
    <w:multiLevelType w:val="hybridMultilevel"/>
    <w:tmpl w:val="093473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4868"/>
    <w:multiLevelType w:val="hybridMultilevel"/>
    <w:tmpl w:val="2576A7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10873"/>
    <w:multiLevelType w:val="hybridMultilevel"/>
    <w:tmpl w:val="BE64B93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35E509E"/>
    <w:multiLevelType w:val="hybridMultilevel"/>
    <w:tmpl w:val="D1D471D6"/>
    <w:lvl w:ilvl="0" w:tplc="AFBC5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2254"/>
    <w:multiLevelType w:val="hybridMultilevel"/>
    <w:tmpl w:val="26060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77B2F"/>
    <w:multiLevelType w:val="hybridMultilevel"/>
    <w:tmpl w:val="268E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874FE"/>
    <w:multiLevelType w:val="hybridMultilevel"/>
    <w:tmpl w:val="31D2C51E"/>
    <w:lvl w:ilvl="0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7">
    <w:nsid w:val="6BC24CBD"/>
    <w:multiLevelType w:val="hybridMultilevel"/>
    <w:tmpl w:val="5566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063C1"/>
    <w:multiLevelType w:val="hybridMultilevel"/>
    <w:tmpl w:val="7E8C4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43ECE"/>
    <w:multiLevelType w:val="hybridMultilevel"/>
    <w:tmpl w:val="55BA1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B74E1"/>
    <w:multiLevelType w:val="hybridMultilevel"/>
    <w:tmpl w:val="1D56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62C87"/>
    <w:multiLevelType w:val="hybridMultilevel"/>
    <w:tmpl w:val="1D56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9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17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3"/>
  </w:num>
  <w:num w:numId="19">
    <w:abstractNumId w:val="20"/>
  </w:num>
  <w:num w:numId="20">
    <w:abstractNumId w:val="21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37"/>
    <w:rsid w:val="00007FDA"/>
    <w:rsid w:val="00031A25"/>
    <w:rsid w:val="00052E34"/>
    <w:rsid w:val="000B2585"/>
    <w:rsid w:val="000B2A10"/>
    <w:rsid w:val="000C0DAF"/>
    <w:rsid w:val="00104ACF"/>
    <w:rsid w:val="00115D91"/>
    <w:rsid w:val="00132FC4"/>
    <w:rsid w:val="00144606"/>
    <w:rsid w:val="00147948"/>
    <w:rsid w:val="00182606"/>
    <w:rsid w:val="001C47EF"/>
    <w:rsid w:val="001D26FF"/>
    <w:rsid w:val="001E650C"/>
    <w:rsid w:val="00286949"/>
    <w:rsid w:val="0029664D"/>
    <w:rsid w:val="002A13F8"/>
    <w:rsid w:val="002D1391"/>
    <w:rsid w:val="002D1C86"/>
    <w:rsid w:val="002E382A"/>
    <w:rsid w:val="00320EFA"/>
    <w:rsid w:val="00345E25"/>
    <w:rsid w:val="003746CE"/>
    <w:rsid w:val="003A2A10"/>
    <w:rsid w:val="003A7F5E"/>
    <w:rsid w:val="003C6F6F"/>
    <w:rsid w:val="003E21E8"/>
    <w:rsid w:val="00424DD3"/>
    <w:rsid w:val="00440C58"/>
    <w:rsid w:val="004654FE"/>
    <w:rsid w:val="00473538"/>
    <w:rsid w:val="004930F0"/>
    <w:rsid w:val="00494EA4"/>
    <w:rsid w:val="004A0E22"/>
    <w:rsid w:val="004A46B6"/>
    <w:rsid w:val="004E76E5"/>
    <w:rsid w:val="004F19D8"/>
    <w:rsid w:val="00502AD3"/>
    <w:rsid w:val="00511D65"/>
    <w:rsid w:val="00513F5A"/>
    <w:rsid w:val="00517302"/>
    <w:rsid w:val="00517DBC"/>
    <w:rsid w:val="00521B9E"/>
    <w:rsid w:val="00537CA2"/>
    <w:rsid w:val="00555C74"/>
    <w:rsid w:val="00585BC5"/>
    <w:rsid w:val="005C4C7E"/>
    <w:rsid w:val="005D0D1C"/>
    <w:rsid w:val="00610CD5"/>
    <w:rsid w:val="00684101"/>
    <w:rsid w:val="006A45F9"/>
    <w:rsid w:val="006B3A9C"/>
    <w:rsid w:val="006F444B"/>
    <w:rsid w:val="007018FB"/>
    <w:rsid w:val="00715A72"/>
    <w:rsid w:val="0076301C"/>
    <w:rsid w:val="0079139A"/>
    <w:rsid w:val="007B3950"/>
    <w:rsid w:val="007F1B3C"/>
    <w:rsid w:val="00810530"/>
    <w:rsid w:val="0082373C"/>
    <w:rsid w:val="008439A8"/>
    <w:rsid w:val="008A4A1C"/>
    <w:rsid w:val="008D380A"/>
    <w:rsid w:val="00912C17"/>
    <w:rsid w:val="00921F82"/>
    <w:rsid w:val="009531DE"/>
    <w:rsid w:val="009D75AD"/>
    <w:rsid w:val="009E1F60"/>
    <w:rsid w:val="009F7AB5"/>
    <w:rsid w:val="00A21CBD"/>
    <w:rsid w:val="00A35110"/>
    <w:rsid w:val="00A715F3"/>
    <w:rsid w:val="00A83121"/>
    <w:rsid w:val="00A9595E"/>
    <w:rsid w:val="00AB7301"/>
    <w:rsid w:val="00AF26D6"/>
    <w:rsid w:val="00B235C9"/>
    <w:rsid w:val="00B307FA"/>
    <w:rsid w:val="00B46117"/>
    <w:rsid w:val="00B87705"/>
    <w:rsid w:val="00B96161"/>
    <w:rsid w:val="00BE5A8E"/>
    <w:rsid w:val="00BF514C"/>
    <w:rsid w:val="00BF57A9"/>
    <w:rsid w:val="00C10526"/>
    <w:rsid w:val="00C12404"/>
    <w:rsid w:val="00C256E1"/>
    <w:rsid w:val="00C507C6"/>
    <w:rsid w:val="00CB0999"/>
    <w:rsid w:val="00D02CE9"/>
    <w:rsid w:val="00D04CA3"/>
    <w:rsid w:val="00D22371"/>
    <w:rsid w:val="00D230D7"/>
    <w:rsid w:val="00D577F2"/>
    <w:rsid w:val="00D6798F"/>
    <w:rsid w:val="00D70C42"/>
    <w:rsid w:val="00D8609E"/>
    <w:rsid w:val="00DB7457"/>
    <w:rsid w:val="00EA40AF"/>
    <w:rsid w:val="00EA42AE"/>
    <w:rsid w:val="00F40A26"/>
    <w:rsid w:val="00F552C7"/>
    <w:rsid w:val="00F70C29"/>
    <w:rsid w:val="00F90726"/>
    <w:rsid w:val="00F921C9"/>
    <w:rsid w:val="00FA3D9E"/>
    <w:rsid w:val="00FA7919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595E"/>
  </w:style>
  <w:style w:type="paragraph" w:customStyle="1" w:styleId="ListParagraph1">
    <w:name w:val="List Paragraph1"/>
    <w:basedOn w:val="Normal"/>
    <w:next w:val="ListParagraph"/>
    <w:uiPriority w:val="34"/>
    <w:qFormat/>
    <w:rsid w:val="00A9595E"/>
    <w:pPr>
      <w:ind w:left="720"/>
      <w:contextualSpacing/>
    </w:pPr>
    <w:rPr>
      <w:rFonts w:eastAsia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9595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595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95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9595E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9595E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95E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9595E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A95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95E"/>
    <w:pPr>
      <w:ind w:left="720"/>
      <w:contextualSpacing/>
    </w:pPr>
  </w:style>
  <w:style w:type="table" w:styleId="TableGrid">
    <w:name w:val="Table Grid"/>
    <w:basedOn w:val="TableNormal"/>
    <w:uiPriority w:val="59"/>
    <w:rsid w:val="00A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A9595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95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95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95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9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9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39A"/>
    <w:rPr>
      <w:color w:val="800080"/>
      <w:u w:val="single"/>
    </w:rPr>
  </w:style>
  <w:style w:type="paragraph" w:customStyle="1" w:styleId="font0">
    <w:name w:val="font0"/>
    <w:basedOn w:val="Normal"/>
    <w:rsid w:val="007913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Normal"/>
    <w:rsid w:val="007913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xl66">
    <w:name w:val="xl66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8">
    <w:name w:val="xl68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2">
    <w:name w:val="xl72"/>
    <w:basedOn w:val="Normal"/>
    <w:rsid w:val="007913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7913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79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91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">
    <w:name w:val="Table Grid11"/>
    <w:basedOn w:val="TableNormal"/>
    <w:next w:val="TableGrid"/>
    <w:uiPriority w:val="59"/>
    <w:rsid w:val="002D1C8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2D1C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2">
    <w:name w:val="Table Grid12"/>
    <w:basedOn w:val="TableNormal"/>
    <w:next w:val="TableGrid"/>
    <w:uiPriority w:val="59"/>
    <w:rsid w:val="00C1052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C10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C1052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1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C10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2">
    <w:name w:val="No List2"/>
    <w:next w:val="NoList"/>
    <w:uiPriority w:val="99"/>
    <w:semiHidden/>
    <w:unhideWhenUsed/>
    <w:rsid w:val="00B235C9"/>
  </w:style>
  <w:style w:type="numbering" w:customStyle="1" w:styleId="NoList11">
    <w:name w:val="No List11"/>
    <w:next w:val="NoList"/>
    <w:uiPriority w:val="99"/>
    <w:semiHidden/>
    <w:unhideWhenUsed/>
    <w:rsid w:val="00B235C9"/>
  </w:style>
  <w:style w:type="table" w:customStyle="1" w:styleId="TableGrid13">
    <w:name w:val="Table Grid13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1">
    <w:name w:val="Light Shading21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1">
    <w:name w:val="Light Shading111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DE"/>
  </w:style>
  <w:style w:type="paragraph" w:styleId="Footer">
    <w:name w:val="footer"/>
    <w:basedOn w:val="Normal"/>
    <w:link w:val="FooterChar"/>
    <w:uiPriority w:val="99"/>
    <w:unhideWhenUsed/>
    <w:rsid w:val="0095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DE"/>
  </w:style>
  <w:style w:type="character" w:styleId="LineNumber">
    <w:name w:val="line number"/>
    <w:basedOn w:val="DefaultParagraphFont"/>
    <w:uiPriority w:val="99"/>
    <w:semiHidden/>
    <w:unhideWhenUsed/>
    <w:rsid w:val="0092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595E"/>
  </w:style>
  <w:style w:type="paragraph" w:customStyle="1" w:styleId="ListParagraph1">
    <w:name w:val="List Paragraph1"/>
    <w:basedOn w:val="Normal"/>
    <w:next w:val="ListParagraph"/>
    <w:uiPriority w:val="34"/>
    <w:qFormat/>
    <w:rsid w:val="00A9595E"/>
    <w:pPr>
      <w:ind w:left="720"/>
      <w:contextualSpacing/>
    </w:pPr>
    <w:rPr>
      <w:rFonts w:eastAsia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9595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595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95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9595E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9595E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95E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9595E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A95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95E"/>
    <w:pPr>
      <w:ind w:left="720"/>
      <w:contextualSpacing/>
    </w:pPr>
  </w:style>
  <w:style w:type="table" w:styleId="TableGrid">
    <w:name w:val="Table Grid"/>
    <w:basedOn w:val="TableNormal"/>
    <w:uiPriority w:val="59"/>
    <w:rsid w:val="00A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A9595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95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95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95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9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9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39A"/>
    <w:rPr>
      <w:color w:val="800080"/>
      <w:u w:val="single"/>
    </w:rPr>
  </w:style>
  <w:style w:type="paragraph" w:customStyle="1" w:styleId="font0">
    <w:name w:val="font0"/>
    <w:basedOn w:val="Normal"/>
    <w:rsid w:val="007913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Normal"/>
    <w:rsid w:val="007913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xl66">
    <w:name w:val="xl66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8">
    <w:name w:val="xl68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2">
    <w:name w:val="xl72"/>
    <w:basedOn w:val="Normal"/>
    <w:rsid w:val="007913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7913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79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7913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91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">
    <w:name w:val="Table Grid11"/>
    <w:basedOn w:val="TableNormal"/>
    <w:next w:val="TableGrid"/>
    <w:uiPriority w:val="59"/>
    <w:rsid w:val="002D1C8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2D1C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2">
    <w:name w:val="Table Grid12"/>
    <w:basedOn w:val="TableNormal"/>
    <w:next w:val="TableGrid"/>
    <w:uiPriority w:val="59"/>
    <w:rsid w:val="00C1052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C10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C1052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1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C10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2">
    <w:name w:val="No List2"/>
    <w:next w:val="NoList"/>
    <w:uiPriority w:val="99"/>
    <w:semiHidden/>
    <w:unhideWhenUsed/>
    <w:rsid w:val="00B235C9"/>
  </w:style>
  <w:style w:type="numbering" w:customStyle="1" w:styleId="NoList11">
    <w:name w:val="No List11"/>
    <w:next w:val="NoList"/>
    <w:uiPriority w:val="99"/>
    <w:semiHidden/>
    <w:unhideWhenUsed/>
    <w:rsid w:val="00B235C9"/>
  </w:style>
  <w:style w:type="table" w:customStyle="1" w:styleId="TableGrid13">
    <w:name w:val="Table Grid13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1">
    <w:name w:val="Light Shading21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235C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1">
    <w:name w:val="Light Shading111"/>
    <w:basedOn w:val="TableNormal"/>
    <w:next w:val="LightShading"/>
    <w:uiPriority w:val="60"/>
    <w:rsid w:val="00B23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DE"/>
  </w:style>
  <w:style w:type="paragraph" w:styleId="Footer">
    <w:name w:val="footer"/>
    <w:basedOn w:val="Normal"/>
    <w:link w:val="FooterChar"/>
    <w:uiPriority w:val="99"/>
    <w:unhideWhenUsed/>
    <w:rsid w:val="0095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DE"/>
  </w:style>
  <w:style w:type="character" w:styleId="LineNumber">
    <w:name w:val="line number"/>
    <w:basedOn w:val="DefaultParagraphFont"/>
    <w:uiPriority w:val="99"/>
    <w:semiHidden/>
    <w:unhideWhenUsed/>
    <w:rsid w:val="0092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FE57-BF42-4401-AD29-A19AAD9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Lewis</dc:creator>
  <cp:lastModifiedBy>Elliott, Lewis</cp:lastModifiedBy>
  <cp:revision>12</cp:revision>
  <dcterms:created xsi:type="dcterms:W3CDTF">2015-07-17T10:44:00Z</dcterms:created>
  <dcterms:modified xsi:type="dcterms:W3CDTF">2015-09-08T11:16:00Z</dcterms:modified>
</cp:coreProperties>
</file>