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2FAFB0" w14:textId="77777777" w:rsidR="00F634F5" w:rsidRPr="00BF3501" w:rsidRDefault="00F634F5" w:rsidP="003E4B19">
      <w:pPr>
        <w:spacing w:line="480" w:lineRule="auto"/>
        <w:rPr>
          <w:lang w:val="en-US"/>
        </w:rPr>
      </w:pPr>
      <w:r w:rsidRPr="00BF3501">
        <w:rPr>
          <w:lang w:val="en-US"/>
        </w:rPr>
        <w:t xml:space="preserve">RUNNING HEAD: IDENTITY AND </w:t>
      </w:r>
      <w:r w:rsidR="0010267C" w:rsidRPr="00BF3501">
        <w:rPr>
          <w:lang w:val="en-US"/>
        </w:rPr>
        <w:t>RESTORATIVE ENVIRONMENTS</w:t>
      </w:r>
    </w:p>
    <w:p w14:paraId="5073DF82" w14:textId="77777777" w:rsidR="00F634F5" w:rsidRPr="00BF3501" w:rsidRDefault="00F634F5" w:rsidP="003E4B19">
      <w:pPr>
        <w:spacing w:line="480" w:lineRule="auto"/>
        <w:jc w:val="center"/>
        <w:rPr>
          <w:lang w:val="en-US"/>
        </w:rPr>
      </w:pPr>
    </w:p>
    <w:p w14:paraId="08525FA3" w14:textId="77777777" w:rsidR="002D3836" w:rsidRPr="00BF3501" w:rsidRDefault="0099526A" w:rsidP="003E4B19">
      <w:pPr>
        <w:spacing w:line="480" w:lineRule="auto"/>
        <w:jc w:val="center"/>
        <w:rPr>
          <w:lang w:val="en-US"/>
        </w:rPr>
      </w:pPr>
      <w:r w:rsidRPr="00BF3501">
        <w:rPr>
          <w:lang w:val="en-US"/>
        </w:rPr>
        <w:t>S</w:t>
      </w:r>
      <w:r w:rsidR="002D3836" w:rsidRPr="00BF3501">
        <w:rPr>
          <w:lang w:val="en-US"/>
        </w:rPr>
        <w:t>eeing our self</w:t>
      </w:r>
      <w:r w:rsidR="004A1F77" w:rsidRPr="00BF3501">
        <w:rPr>
          <w:lang w:val="en-US"/>
        </w:rPr>
        <w:t xml:space="preserve"> reflected</w:t>
      </w:r>
      <w:r w:rsidR="002D3836" w:rsidRPr="00BF3501">
        <w:rPr>
          <w:lang w:val="en-US"/>
        </w:rPr>
        <w:t xml:space="preserve"> in the world around us: </w:t>
      </w:r>
    </w:p>
    <w:p w14:paraId="5B2BA8C9" w14:textId="77777777" w:rsidR="00F634F5" w:rsidRPr="00BF3501" w:rsidRDefault="002D3836" w:rsidP="003E4B19">
      <w:pPr>
        <w:spacing w:line="480" w:lineRule="auto"/>
        <w:jc w:val="center"/>
        <w:rPr>
          <w:lang w:val="en-US"/>
        </w:rPr>
      </w:pPr>
      <w:r w:rsidRPr="00BF3501">
        <w:rPr>
          <w:lang w:val="en-US"/>
        </w:rPr>
        <w:t xml:space="preserve">The role of identity in making </w:t>
      </w:r>
      <w:r w:rsidR="0099526A" w:rsidRPr="00BF3501">
        <w:rPr>
          <w:lang w:val="en-US"/>
        </w:rPr>
        <w:t xml:space="preserve">(natural) </w:t>
      </w:r>
      <w:r w:rsidRPr="00BF3501">
        <w:rPr>
          <w:lang w:val="en-US"/>
        </w:rPr>
        <w:t xml:space="preserve">environments restorative </w:t>
      </w:r>
    </w:p>
    <w:p w14:paraId="34F7062E" w14:textId="77777777" w:rsidR="00604C3D" w:rsidRPr="00BF3501" w:rsidRDefault="00604C3D" w:rsidP="00604C3D">
      <w:pPr>
        <w:spacing w:line="480" w:lineRule="auto"/>
        <w:rPr>
          <w:lang w:val="en-US"/>
        </w:rPr>
      </w:pPr>
    </w:p>
    <w:p w14:paraId="03B4E06A" w14:textId="77777777" w:rsidR="00604C3D" w:rsidRPr="00BF3501" w:rsidRDefault="00604C3D" w:rsidP="00604C3D">
      <w:pPr>
        <w:spacing w:line="480" w:lineRule="auto"/>
        <w:jc w:val="center"/>
        <w:rPr>
          <w:lang w:val="en-US"/>
        </w:rPr>
      </w:pPr>
      <w:r w:rsidRPr="00BF3501">
        <w:rPr>
          <w:lang w:val="en-US"/>
        </w:rPr>
        <w:t>Thomas A. Morton</w:t>
      </w:r>
      <w:r w:rsidRPr="00BF3501">
        <w:rPr>
          <w:vertAlign w:val="superscript"/>
          <w:lang w:val="en-US"/>
        </w:rPr>
        <w:t>1</w:t>
      </w:r>
    </w:p>
    <w:p w14:paraId="4D1203D8" w14:textId="77777777" w:rsidR="00604C3D" w:rsidRPr="00BF3501" w:rsidRDefault="00604C3D" w:rsidP="00604C3D">
      <w:pPr>
        <w:spacing w:line="480" w:lineRule="auto"/>
        <w:jc w:val="center"/>
        <w:rPr>
          <w:lang w:val="en-US"/>
        </w:rPr>
      </w:pPr>
      <w:r w:rsidRPr="00BF3501">
        <w:rPr>
          <w:lang w:val="en-US"/>
        </w:rPr>
        <w:t>Anne Marthe van der Bles</w:t>
      </w:r>
      <w:r w:rsidRPr="00BF3501">
        <w:rPr>
          <w:vertAlign w:val="superscript"/>
          <w:lang w:val="en-US"/>
        </w:rPr>
        <w:t>2</w:t>
      </w:r>
    </w:p>
    <w:p w14:paraId="472A5E4B" w14:textId="77777777" w:rsidR="00604C3D" w:rsidRPr="00BF3501" w:rsidRDefault="00604C3D" w:rsidP="00604C3D">
      <w:pPr>
        <w:spacing w:line="480" w:lineRule="auto"/>
        <w:jc w:val="center"/>
        <w:rPr>
          <w:lang w:val="en-US"/>
        </w:rPr>
      </w:pPr>
      <w:r w:rsidRPr="00BF3501">
        <w:rPr>
          <w:lang w:val="en-US"/>
        </w:rPr>
        <w:t>S. Alexander Haslam</w:t>
      </w:r>
      <w:r w:rsidRPr="00BF3501">
        <w:rPr>
          <w:vertAlign w:val="superscript"/>
          <w:lang w:val="en-US"/>
        </w:rPr>
        <w:t>1</w:t>
      </w:r>
      <w:r w:rsidR="00E52E09" w:rsidRPr="00BF3501">
        <w:rPr>
          <w:vertAlign w:val="superscript"/>
          <w:lang w:val="en-US"/>
        </w:rPr>
        <w:t>, 3</w:t>
      </w:r>
    </w:p>
    <w:p w14:paraId="3F704182" w14:textId="77777777" w:rsidR="00604C3D" w:rsidRPr="00BF3501" w:rsidRDefault="00604C3D" w:rsidP="00604C3D">
      <w:pPr>
        <w:spacing w:line="480" w:lineRule="auto"/>
        <w:jc w:val="center"/>
        <w:rPr>
          <w:lang w:val="en-US"/>
        </w:rPr>
      </w:pPr>
      <w:r w:rsidRPr="00BF3501">
        <w:rPr>
          <w:lang w:val="en-US"/>
        </w:rPr>
        <w:t xml:space="preserve"> </w:t>
      </w:r>
    </w:p>
    <w:p w14:paraId="508DDF08" w14:textId="77777777" w:rsidR="00604C3D" w:rsidRPr="00BF3501" w:rsidRDefault="00604C3D" w:rsidP="00604C3D">
      <w:pPr>
        <w:pStyle w:val="ListParagraph"/>
        <w:numPr>
          <w:ilvl w:val="0"/>
          <w:numId w:val="2"/>
        </w:numPr>
        <w:spacing w:line="480" w:lineRule="auto"/>
        <w:rPr>
          <w:lang w:val="en-US"/>
        </w:rPr>
      </w:pPr>
      <w:r w:rsidRPr="00BF3501">
        <w:rPr>
          <w:lang w:val="en-US"/>
        </w:rPr>
        <w:t>University of Exeter, United Kingdom</w:t>
      </w:r>
    </w:p>
    <w:p w14:paraId="6DB228B2" w14:textId="77777777" w:rsidR="00604C3D" w:rsidRPr="00BF3501" w:rsidRDefault="00604C3D" w:rsidP="00604C3D">
      <w:pPr>
        <w:pStyle w:val="ListParagraph"/>
        <w:numPr>
          <w:ilvl w:val="0"/>
          <w:numId w:val="2"/>
        </w:numPr>
        <w:spacing w:line="480" w:lineRule="auto"/>
        <w:rPr>
          <w:lang w:val="en-US"/>
        </w:rPr>
      </w:pPr>
      <w:r w:rsidRPr="00BF3501">
        <w:rPr>
          <w:lang w:val="en-US"/>
        </w:rPr>
        <w:t>University of Groningen, The Netherlands</w:t>
      </w:r>
    </w:p>
    <w:p w14:paraId="66D018FE" w14:textId="77777777" w:rsidR="00E52E09" w:rsidRPr="00BF3501" w:rsidRDefault="00E52E09" w:rsidP="00604C3D">
      <w:pPr>
        <w:pStyle w:val="ListParagraph"/>
        <w:numPr>
          <w:ilvl w:val="0"/>
          <w:numId w:val="2"/>
        </w:numPr>
        <w:spacing w:line="480" w:lineRule="auto"/>
        <w:rPr>
          <w:lang w:val="en-US"/>
        </w:rPr>
      </w:pPr>
      <w:r w:rsidRPr="00BF3501">
        <w:rPr>
          <w:lang w:val="en-US"/>
        </w:rPr>
        <w:t>University of Queensland, Australia</w:t>
      </w:r>
    </w:p>
    <w:p w14:paraId="585BAA81" w14:textId="77777777" w:rsidR="00604C3D" w:rsidRPr="00BF3501" w:rsidRDefault="00604C3D" w:rsidP="00604C3D">
      <w:pPr>
        <w:spacing w:line="480" w:lineRule="auto"/>
        <w:rPr>
          <w:lang w:val="en-US"/>
        </w:rPr>
      </w:pPr>
    </w:p>
    <w:p w14:paraId="77641A7E" w14:textId="7AFBD7CB" w:rsidR="00D34063" w:rsidRDefault="00F96C8F" w:rsidP="00D34063">
      <w:pPr>
        <w:spacing w:line="480" w:lineRule="auto"/>
        <w:rPr>
          <w:b/>
          <w:i/>
          <w:lang w:val="en-US"/>
        </w:rPr>
      </w:pPr>
      <w:r>
        <w:rPr>
          <w:b/>
          <w:i/>
          <w:lang w:val="en-US"/>
        </w:rPr>
        <w:t>In press:</w:t>
      </w:r>
      <w:r w:rsidR="00D74A60">
        <w:rPr>
          <w:b/>
          <w:i/>
          <w:lang w:val="en-US"/>
        </w:rPr>
        <w:t xml:space="preserve"> Journal of Environmental Psychology</w:t>
      </w:r>
    </w:p>
    <w:p w14:paraId="56DB0AFE" w14:textId="77777777" w:rsidR="00D34063" w:rsidRPr="00D34063" w:rsidRDefault="00D34063" w:rsidP="00D34063">
      <w:pPr>
        <w:spacing w:line="480" w:lineRule="auto"/>
        <w:rPr>
          <w:b/>
          <w:i/>
          <w:lang w:val="en-US"/>
        </w:rPr>
      </w:pPr>
    </w:p>
    <w:p w14:paraId="1FE79266" w14:textId="77777777" w:rsidR="00604C3D" w:rsidRPr="00BF3501" w:rsidRDefault="00604C3D" w:rsidP="00604C3D">
      <w:pPr>
        <w:spacing w:line="480" w:lineRule="auto"/>
        <w:rPr>
          <w:lang w:val="en-US"/>
        </w:rPr>
      </w:pPr>
    </w:p>
    <w:p w14:paraId="11DB8CB4" w14:textId="41454381" w:rsidR="00604C3D" w:rsidRPr="00BF3501" w:rsidRDefault="00604C3D" w:rsidP="00604C3D">
      <w:pPr>
        <w:spacing w:line="480" w:lineRule="auto"/>
        <w:rPr>
          <w:lang w:val="en-US"/>
        </w:rPr>
      </w:pPr>
      <w:r w:rsidRPr="00BF3501">
        <w:rPr>
          <w:lang w:val="en-US"/>
        </w:rPr>
        <w:t xml:space="preserve">Acknowledgements: Thanks to Manuela Barreto, Tom Postmes, </w:t>
      </w:r>
      <w:r w:rsidR="00EF16B8" w:rsidRPr="00BF3501">
        <w:rPr>
          <w:lang w:val="en-US"/>
        </w:rPr>
        <w:t xml:space="preserve">Anna Rabinovich </w:t>
      </w:r>
      <w:r w:rsidRPr="00BF3501">
        <w:rPr>
          <w:lang w:val="en-US"/>
        </w:rPr>
        <w:t>and Jessica Salvatore for helpful feedback</w:t>
      </w:r>
      <w:r w:rsidR="0044086E" w:rsidRPr="00BF3501">
        <w:rPr>
          <w:lang w:val="en-US"/>
        </w:rPr>
        <w:t xml:space="preserve"> at various points in the research process</w:t>
      </w:r>
      <w:r w:rsidRPr="00BF3501">
        <w:rPr>
          <w:lang w:val="en-US"/>
        </w:rPr>
        <w:t>.</w:t>
      </w:r>
    </w:p>
    <w:p w14:paraId="2EB19B60" w14:textId="77777777" w:rsidR="00604C3D" w:rsidRPr="00BF3501" w:rsidRDefault="00604C3D" w:rsidP="00604C3D">
      <w:pPr>
        <w:spacing w:line="480" w:lineRule="auto"/>
        <w:rPr>
          <w:lang w:val="en-US"/>
        </w:rPr>
      </w:pPr>
    </w:p>
    <w:p w14:paraId="6EA27E60" w14:textId="77777777" w:rsidR="00604C3D" w:rsidRPr="00BF3501" w:rsidRDefault="00604C3D" w:rsidP="00604C3D">
      <w:pPr>
        <w:spacing w:line="480" w:lineRule="auto"/>
        <w:rPr>
          <w:lang w:val="en-US"/>
        </w:rPr>
      </w:pPr>
      <w:r w:rsidRPr="00BF3501">
        <w:rPr>
          <w:lang w:val="en-US"/>
        </w:rPr>
        <w:t xml:space="preserve">Address correspondence to Thomas Morton, Psychology, College of Life and Environmental Sciences, University of Exeter, Exeter EX4 4 QG, United Kingdom. Email: </w:t>
      </w:r>
      <w:hyperlink r:id="rId7" w:history="1">
        <w:r w:rsidRPr="00BF3501">
          <w:rPr>
            <w:rStyle w:val="Hyperlink"/>
            <w:lang w:val="en-US"/>
          </w:rPr>
          <w:t>T.Morton@exeter.ac.uk</w:t>
        </w:r>
      </w:hyperlink>
    </w:p>
    <w:p w14:paraId="6AD7142C" w14:textId="77777777" w:rsidR="00F634F5" w:rsidRPr="00BF3501" w:rsidRDefault="00F634F5" w:rsidP="009A0213">
      <w:pPr>
        <w:spacing w:line="480" w:lineRule="auto"/>
        <w:jc w:val="center"/>
        <w:rPr>
          <w:lang w:val="en-US"/>
        </w:rPr>
      </w:pPr>
      <w:r w:rsidRPr="00BF3501">
        <w:rPr>
          <w:b/>
          <w:lang w:val="en-US"/>
        </w:rPr>
        <w:br w:type="page"/>
      </w:r>
      <w:r w:rsidRPr="00BF3501">
        <w:rPr>
          <w:lang w:val="en-US"/>
        </w:rPr>
        <w:lastRenderedPageBreak/>
        <w:t>Abstract</w:t>
      </w:r>
    </w:p>
    <w:p w14:paraId="582DBA05" w14:textId="3354A5D8" w:rsidR="001872C8" w:rsidRPr="00BF3501" w:rsidRDefault="00FC587A">
      <w:pPr>
        <w:spacing w:line="480" w:lineRule="auto"/>
        <w:rPr>
          <w:lang w:val="en-US"/>
        </w:rPr>
      </w:pPr>
      <w:r w:rsidRPr="00BF3501">
        <w:rPr>
          <w:lang w:val="en-US"/>
        </w:rPr>
        <w:t>E</w:t>
      </w:r>
      <w:r w:rsidR="00F634F5" w:rsidRPr="00BF3501">
        <w:rPr>
          <w:lang w:val="en-US"/>
        </w:rPr>
        <w:t xml:space="preserve">xposure to nature </w:t>
      </w:r>
      <w:r w:rsidRPr="00BF3501">
        <w:rPr>
          <w:lang w:val="en-US"/>
        </w:rPr>
        <w:t xml:space="preserve">has been </w:t>
      </w:r>
      <w:r w:rsidR="000E6C89" w:rsidRPr="00BF3501">
        <w:rPr>
          <w:lang w:val="en-US"/>
        </w:rPr>
        <w:t>shown</w:t>
      </w:r>
      <w:r w:rsidRPr="00BF3501">
        <w:rPr>
          <w:lang w:val="en-US"/>
        </w:rPr>
        <w:t xml:space="preserve"> to</w:t>
      </w:r>
      <w:r w:rsidR="00F634F5" w:rsidRPr="00BF3501" w:rsidDel="003C01D8">
        <w:rPr>
          <w:lang w:val="en-US"/>
        </w:rPr>
        <w:t xml:space="preserve"> </w:t>
      </w:r>
      <w:r w:rsidR="00F634F5" w:rsidRPr="00BF3501">
        <w:rPr>
          <w:lang w:val="en-US"/>
        </w:rPr>
        <w:t xml:space="preserve">restore cognitive </w:t>
      </w:r>
      <w:r w:rsidR="00C92C24" w:rsidRPr="00BF3501">
        <w:rPr>
          <w:lang w:val="en-US"/>
        </w:rPr>
        <w:t xml:space="preserve">capacities </w:t>
      </w:r>
      <w:r w:rsidR="00280CC8" w:rsidRPr="00BF3501">
        <w:rPr>
          <w:lang w:val="en-US"/>
        </w:rPr>
        <w:t>and</w:t>
      </w:r>
      <w:r w:rsidR="00F2306A" w:rsidRPr="00BF3501">
        <w:rPr>
          <w:lang w:val="en-US"/>
        </w:rPr>
        <w:t xml:space="preserve"> </w:t>
      </w:r>
      <w:r w:rsidR="00F634F5" w:rsidRPr="00BF3501">
        <w:rPr>
          <w:lang w:val="en-US"/>
        </w:rPr>
        <w:t>activate</w:t>
      </w:r>
      <w:r w:rsidR="001338AA" w:rsidRPr="00BF3501">
        <w:rPr>
          <w:lang w:val="en-US"/>
        </w:rPr>
        <w:t xml:space="preserve"> intrinsic motivational states</w:t>
      </w:r>
      <w:r w:rsidR="00F634F5" w:rsidRPr="00BF3501">
        <w:rPr>
          <w:lang w:val="en-US"/>
        </w:rPr>
        <w:t>. The present research consider</w:t>
      </w:r>
      <w:r w:rsidR="00BF3501" w:rsidRPr="00BF3501">
        <w:rPr>
          <w:lang w:val="en-US"/>
        </w:rPr>
        <w:t>ed</w:t>
      </w:r>
      <w:r w:rsidR="00F634F5" w:rsidRPr="00BF3501">
        <w:rPr>
          <w:lang w:val="en-US"/>
        </w:rPr>
        <w:t xml:space="preserve"> </w:t>
      </w:r>
      <w:r w:rsidR="00696012" w:rsidRPr="00BF3501">
        <w:rPr>
          <w:lang w:val="en-US"/>
        </w:rPr>
        <w:t xml:space="preserve">the role of salient identities in </w:t>
      </w:r>
      <w:r w:rsidR="00FC56D9" w:rsidRPr="00BF3501">
        <w:rPr>
          <w:lang w:val="en-US"/>
        </w:rPr>
        <w:t>determining</w:t>
      </w:r>
      <w:r w:rsidR="00696012" w:rsidRPr="00BF3501">
        <w:rPr>
          <w:lang w:val="en-US"/>
        </w:rPr>
        <w:t xml:space="preserve"> these effects. </w:t>
      </w:r>
      <w:r w:rsidR="00F634F5" w:rsidRPr="00BF3501">
        <w:rPr>
          <w:lang w:val="en-US"/>
        </w:rPr>
        <w:t>Three studies demonstrate</w:t>
      </w:r>
      <w:r w:rsidR="00BF3501" w:rsidRPr="00BF3501">
        <w:rPr>
          <w:lang w:val="en-US"/>
        </w:rPr>
        <w:t>d</w:t>
      </w:r>
      <w:r w:rsidR="00F634F5" w:rsidRPr="00BF3501">
        <w:rPr>
          <w:lang w:val="en-US"/>
        </w:rPr>
        <w:t xml:space="preserve"> that </w:t>
      </w:r>
      <w:r w:rsidR="003F15A4" w:rsidRPr="00BF3501">
        <w:rPr>
          <w:lang w:val="en-US"/>
        </w:rPr>
        <w:t xml:space="preserve">salient identities </w:t>
      </w:r>
      <w:r w:rsidR="00BF3501" w:rsidRPr="00BF3501">
        <w:rPr>
          <w:lang w:val="en-US"/>
        </w:rPr>
        <w:t>modify</w:t>
      </w:r>
      <w:r w:rsidR="00F634F5" w:rsidRPr="00BF3501">
        <w:rPr>
          <w:lang w:val="en-US"/>
        </w:rPr>
        <w:t xml:space="preserve"> </w:t>
      </w:r>
      <w:r w:rsidR="00B023CA" w:rsidRPr="00BF3501">
        <w:rPr>
          <w:lang w:val="en-US"/>
        </w:rPr>
        <w:t>how</w:t>
      </w:r>
      <w:r w:rsidR="00F634F5" w:rsidRPr="00BF3501">
        <w:rPr>
          <w:lang w:val="en-US"/>
        </w:rPr>
        <w:t xml:space="preserve"> people respond to natural environments. Exposure to </w:t>
      </w:r>
      <w:r w:rsidR="00980C68">
        <w:rPr>
          <w:lang w:val="en-US"/>
        </w:rPr>
        <w:t xml:space="preserve">images of </w:t>
      </w:r>
      <w:r w:rsidR="00F634F5" w:rsidRPr="00BF3501">
        <w:rPr>
          <w:lang w:val="en-US"/>
        </w:rPr>
        <w:t>natural environments increase</w:t>
      </w:r>
      <w:r w:rsidR="00BF3501" w:rsidRPr="00BF3501">
        <w:rPr>
          <w:lang w:val="en-US"/>
        </w:rPr>
        <w:t>d</w:t>
      </w:r>
      <w:r w:rsidR="00F634F5" w:rsidRPr="00BF3501">
        <w:rPr>
          <w:lang w:val="en-US"/>
        </w:rPr>
        <w:t xml:space="preserve"> the strength of intrinsic over extrinsic </w:t>
      </w:r>
      <w:r w:rsidR="007A1354" w:rsidRPr="00BF3501">
        <w:rPr>
          <w:lang w:val="en-US"/>
        </w:rPr>
        <w:t>aspirations</w:t>
      </w:r>
      <w:r w:rsidR="00F634F5" w:rsidRPr="00BF3501">
        <w:rPr>
          <w:lang w:val="en-US"/>
        </w:rPr>
        <w:t xml:space="preserve">, and </w:t>
      </w:r>
      <w:r w:rsidRPr="00BF3501">
        <w:rPr>
          <w:lang w:val="en-US"/>
        </w:rPr>
        <w:t>improved</w:t>
      </w:r>
      <w:r w:rsidR="00F634F5" w:rsidRPr="00BF3501">
        <w:rPr>
          <w:lang w:val="en-US"/>
        </w:rPr>
        <w:t xml:space="preserve"> cognitive capacity, </w:t>
      </w:r>
      <w:r w:rsidR="00F842D3" w:rsidRPr="00BF3501">
        <w:rPr>
          <w:lang w:val="en-US"/>
        </w:rPr>
        <w:t xml:space="preserve">only </w:t>
      </w:r>
      <w:r w:rsidR="00F634F5" w:rsidRPr="00BF3501">
        <w:rPr>
          <w:lang w:val="en-US"/>
        </w:rPr>
        <w:t>when</w:t>
      </w:r>
      <w:r w:rsidR="00923592">
        <w:rPr>
          <w:lang w:val="en-US"/>
        </w:rPr>
        <w:t xml:space="preserve"> nature was central to a salient identity </w:t>
      </w:r>
      <w:r w:rsidR="00F634F5" w:rsidRPr="00BF3501">
        <w:rPr>
          <w:lang w:val="en-US"/>
        </w:rPr>
        <w:t xml:space="preserve">(Studies 1 &amp; 2), or when the specific nature portrayed was connected to </w:t>
      </w:r>
      <w:r w:rsidR="00923592">
        <w:rPr>
          <w:lang w:val="en-US"/>
        </w:rPr>
        <w:t>the s</w:t>
      </w:r>
      <w:r w:rsidR="00F634F5" w:rsidRPr="00BF3501">
        <w:rPr>
          <w:lang w:val="en-US"/>
        </w:rPr>
        <w:t xml:space="preserve">alient identity (Study 3). Conversely, when nature was inconsistent with a salient identity, exposure had deleterious effects on </w:t>
      </w:r>
      <w:r w:rsidR="007A1354" w:rsidRPr="00BF3501">
        <w:rPr>
          <w:lang w:val="en-US"/>
        </w:rPr>
        <w:t>aspiration</w:t>
      </w:r>
      <w:r w:rsidR="00F634F5" w:rsidRPr="00BF3501">
        <w:rPr>
          <w:lang w:val="en-US"/>
        </w:rPr>
        <w:t xml:space="preserve"> and cognition. Together these studies suggest that </w:t>
      </w:r>
      <w:r w:rsidR="003F15A4" w:rsidRPr="00BF3501">
        <w:rPr>
          <w:lang w:val="en-US"/>
        </w:rPr>
        <w:t xml:space="preserve">the restorative </w:t>
      </w:r>
      <w:r w:rsidR="00923592">
        <w:rPr>
          <w:lang w:val="en-US"/>
        </w:rPr>
        <w:t xml:space="preserve">potential of </w:t>
      </w:r>
      <w:r w:rsidR="003F15A4" w:rsidRPr="00BF3501">
        <w:rPr>
          <w:lang w:val="en-US"/>
        </w:rPr>
        <w:t xml:space="preserve">environments </w:t>
      </w:r>
      <w:r w:rsidR="00923592">
        <w:rPr>
          <w:lang w:val="en-US"/>
        </w:rPr>
        <w:t xml:space="preserve">is determined, </w:t>
      </w:r>
      <w:r w:rsidR="00F842D3" w:rsidRPr="00BF3501">
        <w:rPr>
          <w:lang w:val="en-US"/>
        </w:rPr>
        <w:t>at least in part,</w:t>
      </w:r>
      <w:r w:rsidR="003F15A4" w:rsidRPr="00BF3501">
        <w:rPr>
          <w:lang w:val="en-US"/>
        </w:rPr>
        <w:t xml:space="preserve"> </w:t>
      </w:r>
      <w:r w:rsidR="00923592">
        <w:rPr>
          <w:lang w:val="en-US"/>
        </w:rPr>
        <w:t>by</w:t>
      </w:r>
      <w:r w:rsidR="003F15A4" w:rsidRPr="00BF3501">
        <w:rPr>
          <w:lang w:val="en-US"/>
        </w:rPr>
        <w:t xml:space="preserve"> </w:t>
      </w:r>
      <w:r w:rsidR="00F634F5" w:rsidRPr="00BF3501">
        <w:rPr>
          <w:lang w:val="en-US"/>
        </w:rPr>
        <w:t xml:space="preserve">social and psychological </w:t>
      </w:r>
      <w:r w:rsidR="003F15A4" w:rsidRPr="00BF3501">
        <w:rPr>
          <w:lang w:val="en-US"/>
        </w:rPr>
        <w:t>processes connected to</w:t>
      </w:r>
      <w:r w:rsidR="00F634F5" w:rsidRPr="00BF3501">
        <w:rPr>
          <w:lang w:val="en-US"/>
        </w:rPr>
        <w:t xml:space="preserve"> identity.</w:t>
      </w:r>
      <w:r w:rsidR="00000A9A">
        <w:rPr>
          <w:lang w:val="en-US"/>
        </w:rPr>
        <w:t xml:space="preserve"> T</w:t>
      </w:r>
      <w:r w:rsidR="0006614B">
        <w:rPr>
          <w:lang w:val="en-US"/>
        </w:rPr>
        <w:t>hese findings</w:t>
      </w:r>
      <w:r w:rsidR="000D2F5D" w:rsidRPr="00BF3501">
        <w:rPr>
          <w:lang w:val="en-US"/>
        </w:rPr>
        <w:t xml:space="preserve"> invite a more nuanced approach to </w:t>
      </w:r>
      <w:r w:rsidR="004A25D9" w:rsidRPr="00BF3501">
        <w:rPr>
          <w:lang w:val="en-US"/>
        </w:rPr>
        <w:t>understanding</w:t>
      </w:r>
      <w:r w:rsidR="000D2F5D" w:rsidRPr="00BF3501">
        <w:rPr>
          <w:lang w:val="en-US"/>
        </w:rPr>
        <w:t xml:space="preserve"> the </w:t>
      </w:r>
      <w:r w:rsidR="004A25D9" w:rsidRPr="00BF3501">
        <w:rPr>
          <w:lang w:val="en-US"/>
        </w:rPr>
        <w:t xml:space="preserve">possible </w:t>
      </w:r>
      <w:r w:rsidR="000D2F5D" w:rsidRPr="00BF3501">
        <w:rPr>
          <w:lang w:val="en-US"/>
        </w:rPr>
        <w:t xml:space="preserve">psychological benefits of </w:t>
      </w:r>
      <w:r w:rsidR="00980C68">
        <w:rPr>
          <w:lang w:val="en-US"/>
        </w:rPr>
        <w:t xml:space="preserve">exposure to </w:t>
      </w:r>
      <w:r w:rsidR="000D2F5D" w:rsidRPr="00BF3501">
        <w:rPr>
          <w:lang w:val="en-US"/>
        </w:rPr>
        <w:t xml:space="preserve">nature, and suggest that </w:t>
      </w:r>
      <w:r w:rsidR="00000A9A">
        <w:rPr>
          <w:lang w:val="en-US"/>
        </w:rPr>
        <w:t xml:space="preserve">a variety of environments (natural and urban) can have restorative potential. </w:t>
      </w:r>
    </w:p>
    <w:p w14:paraId="6D462A28" w14:textId="77777777" w:rsidR="009A0213" w:rsidRPr="00BF3501" w:rsidRDefault="009A0213" w:rsidP="009A0213">
      <w:pPr>
        <w:spacing w:line="480" w:lineRule="auto"/>
        <w:rPr>
          <w:lang w:val="en-US"/>
        </w:rPr>
      </w:pPr>
    </w:p>
    <w:p w14:paraId="65CC1C25" w14:textId="77777777" w:rsidR="00914549" w:rsidRPr="00BF3501" w:rsidRDefault="00914549" w:rsidP="00914549">
      <w:pPr>
        <w:spacing w:line="480" w:lineRule="auto"/>
        <w:rPr>
          <w:lang w:val="en-US"/>
        </w:rPr>
      </w:pPr>
      <w:r w:rsidRPr="00BF3501">
        <w:rPr>
          <w:lang w:val="en-US"/>
        </w:rPr>
        <w:t>Keywords: Nature, Identity, Aspiration, Memory, Restoration</w:t>
      </w:r>
    </w:p>
    <w:p w14:paraId="09CDC75D" w14:textId="569D9A00" w:rsidR="0052601F" w:rsidRDefault="0052601F" w:rsidP="00D33FC7">
      <w:pPr>
        <w:spacing w:line="480" w:lineRule="auto"/>
        <w:rPr>
          <w:lang w:val="en-US"/>
        </w:rPr>
      </w:pPr>
    </w:p>
    <w:p w14:paraId="390469E5" w14:textId="77777777" w:rsidR="0052601F" w:rsidRPr="0052601F" w:rsidRDefault="0052601F" w:rsidP="0052601F">
      <w:pPr>
        <w:rPr>
          <w:lang w:val="en-US"/>
        </w:rPr>
      </w:pPr>
    </w:p>
    <w:p w14:paraId="57604228" w14:textId="77777777" w:rsidR="0052601F" w:rsidRPr="0052601F" w:rsidRDefault="0052601F" w:rsidP="0052601F">
      <w:pPr>
        <w:rPr>
          <w:lang w:val="en-US"/>
        </w:rPr>
      </w:pPr>
    </w:p>
    <w:p w14:paraId="27DE0657" w14:textId="77777777" w:rsidR="0052601F" w:rsidRPr="0052601F" w:rsidRDefault="0052601F" w:rsidP="0052601F">
      <w:pPr>
        <w:rPr>
          <w:lang w:val="en-US"/>
        </w:rPr>
      </w:pPr>
    </w:p>
    <w:p w14:paraId="7829CB6F" w14:textId="77777777" w:rsidR="0052601F" w:rsidRPr="0052601F" w:rsidRDefault="0052601F" w:rsidP="0052601F">
      <w:pPr>
        <w:rPr>
          <w:lang w:val="en-US"/>
        </w:rPr>
      </w:pPr>
    </w:p>
    <w:p w14:paraId="036C8C1F" w14:textId="77777777" w:rsidR="0052601F" w:rsidRPr="0052601F" w:rsidRDefault="0052601F" w:rsidP="0052601F">
      <w:pPr>
        <w:rPr>
          <w:lang w:val="en-US"/>
        </w:rPr>
      </w:pPr>
    </w:p>
    <w:p w14:paraId="4BB74159" w14:textId="77777777" w:rsidR="0052601F" w:rsidRPr="0052601F" w:rsidRDefault="0052601F" w:rsidP="0052601F">
      <w:pPr>
        <w:rPr>
          <w:lang w:val="en-US"/>
        </w:rPr>
      </w:pPr>
    </w:p>
    <w:p w14:paraId="14A9D63E" w14:textId="77777777" w:rsidR="0052601F" w:rsidRPr="0052601F" w:rsidRDefault="0052601F" w:rsidP="0052601F">
      <w:pPr>
        <w:rPr>
          <w:lang w:val="en-US"/>
        </w:rPr>
      </w:pPr>
    </w:p>
    <w:p w14:paraId="7FF7B0EC" w14:textId="77777777" w:rsidR="0052601F" w:rsidRPr="0052601F" w:rsidRDefault="0052601F" w:rsidP="0052601F">
      <w:pPr>
        <w:rPr>
          <w:lang w:val="en-US"/>
        </w:rPr>
      </w:pPr>
    </w:p>
    <w:p w14:paraId="4EF14DD5" w14:textId="77777777" w:rsidR="0052601F" w:rsidRPr="0052601F" w:rsidRDefault="0052601F" w:rsidP="0052601F">
      <w:pPr>
        <w:rPr>
          <w:lang w:val="en-US"/>
        </w:rPr>
      </w:pPr>
    </w:p>
    <w:p w14:paraId="7729C385" w14:textId="1A43C03E" w:rsidR="0052601F" w:rsidRDefault="0052601F" w:rsidP="00D33FC7">
      <w:pPr>
        <w:spacing w:line="480" w:lineRule="auto"/>
        <w:rPr>
          <w:lang w:val="en-US"/>
        </w:rPr>
      </w:pPr>
    </w:p>
    <w:p w14:paraId="3432D886" w14:textId="77777777" w:rsidR="006248E7" w:rsidRPr="006248E7" w:rsidRDefault="00F634F5" w:rsidP="00D33FC7">
      <w:pPr>
        <w:spacing w:line="480" w:lineRule="auto"/>
        <w:rPr>
          <w:b/>
          <w:lang w:val="en-US"/>
        </w:rPr>
      </w:pPr>
      <w:r w:rsidRPr="0052601F">
        <w:rPr>
          <w:lang w:val="en-US"/>
        </w:rPr>
        <w:br w:type="page"/>
      </w:r>
      <w:r w:rsidR="006248E7" w:rsidRPr="006248E7">
        <w:rPr>
          <w:b/>
          <w:lang w:val="en-US"/>
        </w:rPr>
        <w:lastRenderedPageBreak/>
        <w:t xml:space="preserve">1. </w:t>
      </w:r>
      <w:r w:rsidR="00B26BB9">
        <w:rPr>
          <w:b/>
          <w:lang w:val="en-US"/>
        </w:rPr>
        <w:t>INTRODUCTION</w:t>
      </w:r>
      <w:r w:rsidRPr="006248E7">
        <w:rPr>
          <w:b/>
          <w:lang w:val="en-US"/>
        </w:rPr>
        <w:tab/>
      </w:r>
    </w:p>
    <w:p w14:paraId="422D25D0" w14:textId="307E64B4" w:rsidR="00F634F5" w:rsidRPr="00BF3501" w:rsidRDefault="00B51BBB" w:rsidP="006248E7">
      <w:pPr>
        <w:spacing w:line="480" w:lineRule="auto"/>
        <w:ind w:firstLine="720"/>
        <w:rPr>
          <w:lang w:val="en-US"/>
        </w:rPr>
      </w:pPr>
      <w:r>
        <w:rPr>
          <w:lang w:val="en-US"/>
        </w:rPr>
        <w:t xml:space="preserve">Urban life typically entails exposure to a variety of stressors – including crowding, noise, pollution and poverty – all of which can compromise physical and mental health. Conversely, living close to, or even just </w:t>
      </w:r>
      <w:r w:rsidR="00000A9A">
        <w:rPr>
          <w:lang w:val="en-US"/>
        </w:rPr>
        <w:t>s</w:t>
      </w:r>
      <w:r>
        <w:rPr>
          <w:lang w:val="en-US"/>
        </w:rPr>
        <w:t xml:space="preserve">pending time engaged with, </w:t>
      </w:r>
      <w:r w:rsidR="00F634F5" w:rsidRPr="00BF3501">
        <w:rPr>
          <w:lang w:val="en-US"/>
        </w:rPr>
        <w:t xml:space="preserve">nature </w:t>
      </w:r>
      <w:r>
        <w:rPr>
          <w:lang w:val="en-US"/>
        </w:rPr>
        <w:t>has been shown</w:t>
      </w:r>
      <w:r w:rsidR="00F634F5" w:rsidRPr="00BF3501">
        <w:rPr>
          <w:lang w:val="en-US"/>
        </w:rPr>
        <w:t xml:space="preserve"> to </w:t>
      </w:r>
      <w:r w:rsidR="000E6C89" w:rsidRPr="00BF3501">
        <w:rPr>
          <w:lang w:val="en-US"/>
        </w:rPr>
        <w:t>benefit</w:t>
      </w:r>
      <w:r w:rsidR="00E40C8A" w:rsidRPr="00BF3501">
        <w:rPr>
          <w:lang w:val="en-US"/>
        </w:rPr>
        <w:t xml:space="preserve"> </w:t>
      </w:r>
      <w:r w:rsidR="00FD16A5" w:rsidRPr="00BF3501">
        <w:rPr>
          <w:lang w:val="en-US"/>
        </w:rPr>
        <w:t>individual</w:t>
      </w:r>
      <w:r w:rsidR="00E40C8A" w:rsidRPr="00BF3501">
        <w:rPr>
          <w:lang w:val="en-US"/>
        </w:rPr>
        <w:t xml:space="preserve"> well-being</w:t>
      </w:r>
      <w:r w:rsidR="00993D1A" w:rsidRPr="00BF3501">
        <w:rPr>
          <w:lang w:val="en-US"/>
        </w:rPr>
        <w:t xml:space="preserve">. </w:t>
      </w:r>
      <w:r>
        <w:rPr>
          <w:lang w:val="en-US"/>
        </w:rPr>
        <w:t>For example</w:t>
      </w:r>
      <w:r w:rsidR="00F634F5" w:rsidRPr="00BF3501">
        <w:rPr>
          <w:lang w:val="en-US"/>
        </w:rPr>
        <w:t xml:space="preserve">, research </w:t>
      </w:r>
      <w:r w:rsidR="00DA3541" w:rsidRPr="00BF3501">
        <w:rPr>
          <w:lang w:val="en-US"/>
        </w:rPr>
        <w:t>has demonstrated</w:t>
      </w:r>
      <w:r w:rsidR="00F634F5" w:rsidRPr="00BF3501">
        <w:rPr>
          <w:lang w:val="en-US"/>
        </w:rPr>
        <w:t xml:space="preserve"> that</w:t>
      </w:r>
      <w:r w:rsidR="00D904A3" w:rsidRPr="00BF3501">
        <w:rPr>
          <w:lang w:val="en-US"/>
        </w:rPr>
        <w:t>:</w:t>
      </w:r>
      <w:r w:rsidR="00F634F5" w:rsidRPr="00BF3501">
        <w:rPr>
          <w:lang w:val="en-US"/>
        </w:rPr>
        <w:t xml:space="preserve"> growing up in the country (versus the city) is associated with reduced brain reactivity to stress (Lederbogen et al., 2011); walking through nature (versus urban environments) improves cognitive and emotional functioning (</w:t>
      </w:r>
      <w:r w:rsidR="00E1501D" w:rsidRPr="00BF3501">
        <w:rPr>
          <w:lang w:val="en-US"/>
        </w:rPr>
        <w:t xml:space="preserve">e.g., </w:t>
      </w:r>
      <w:r w:rsidR="003D13A0" w:rsidRPr="00BF3501">
        <w:rPr>
          <w:lang w:val="en-US"/>
        </w:rPr>
        <w:t xml:space="preserve">Berman et al., 2012; </w:t>
      </w:r>
      <w:r w:rsidR="00F634F5" w:rsidRPr="00BF3501">
        <w:rPr>
          <w:lang w:val="en-US"/>
        </w:rPr>
        <w:t xml:space="preserve">Berman, Jonides, &amp; Kaplan, 2008; Berto, 2005; </w:t>
      </w:r>
      <w:r w:rsidR="00171ED2" w:rsidRPr="00BF3501">
        <w:rPr>
          <w:lang w:val="en-US"/>
        </w:rPr>
        <w:t xml:space="preserve">Bratman, Hamilton, Hahn, Daily, &amp; Gross, 2015; </w:t>
      </w:r>
      <w:r w:rsidR="00F634F5" w:rsidRPr="00BF3501">
        <w:rPr>
          <w:lang w:val="en-US"/>
        </w:rPr>
        <w:t>Hartig, Evans, Jamner, Davis &amp; Garling, 2003</w:t>
      </w:r>
      <w:r w:rsidR="00080BA3" w:rsidRPr="00BF3501">
        <w:rPr>
          <w:lang w:val="en-US"/>
        </w:rPr>
        <w:t>; Ma</w:t>
      </w:r>
      <w:r w:rsidR="00F634F5" w:rsidRPr="00BF3501">
        <w:rPr>
          <w:lang w:val="en-US"/>
        </w:rPr>
        <w:t>yer, Franz, Bruehlman-Senecal, &amp; Dolliver, 2009</w:t>
      </w:r>
      <w:r w:rsidR="00C7245B" w:rsidRPr="00BF3501">
        <w:rPr>
          <w:lang w:val="en-US"/>
        </w:rPr>
        <w:t>; Nisbett &amp; Zelenski, 2011</w:t>
      </w:r>
      <w:r w:rsidR="00F634F5" w:rsidRPr="00BF3501">
        <w:rPr>
          <w:lang w:val="en-US"/>
        </w:rPr>
        <w:t>); having views of nature increases children’s self-discipline (</w:t>
      </w:r>
      <w:r w:rsidR="0010020E" w:rsidRPr="00BF3501">
        <w:rPr>
          <w:lang w:val="en-US"/>
        </w:rPr>
        <w:t xml:space="preserve">Faber </w:t>
      </w:r>
      <w:r w:rsidR="00F634F5" w:rsidRPr="00BF3501">
        <w:rPr>
          <w:lang w:val="en-US"/>
        </w:rPr>
        <w:t>Taylor, Kuo, &amp; Sullivan, 2002)</w:t>
      </w:r>
      <w:r w:rsidR="00D904A3" w:rsidRPr="00BF3501">
        <w:rPr>
          <w:lang w:val="en-US"/>
        </w:rPr>
        <w:t>, and</w:t>
      </w:r>
      <w:r w:rsidR="00F634F5" w:rsidRPr="00BF3501">
        <w:rPr>
          <w:lang w:val="en-US"/>
        </w:rPr>
        <w:t xml:space="preserve">; exposure to natural objects (e.g., plants) </w:t>
      </w:r>
      <w:r>
        <w:rPr>
          <w:lang w:val="en-US"/>
        </w:rPr>
        <w:t xml:space="preserve">or even images </w:t>
      </w:r>
      <w:r w:rsidR="00F634F5" w:rsidRPr="00BF3501">
        <w:rPr>
          <w:lang w:val="en-US"/>
        </w:rPr>
        <w:t xml:space="preserve">improves </w:t>
      </w:r>
      <w:r w:rsidR="00834F53" w:rsidRPr="00BF3501">
        <w:rPr>
          <w:lang w:val="en-US"/>
        </w:rPr>
        <w:t xml:space="preserve">working memory </w:t>
      </w:r>
      <w:r w:rsidR="00F634F5" w:rsidRPr="00BF3501">
        <w:rPr>
          <w:lang w:val="en-US"/>
        </w:rPr>
        <w:t xml:space="preserve">(Berman, et al., 2008), increases pro-social responses (Weinstein, Przybylski, &amp; Ryan, 2009), reduces stress (Ulrich et al., 1991) and </w:t>
      </w:r>
      <w:r w:rsidR="00D61936" w:rsidRPr="00BF3501">
        <w:rPr>
          <w:lang w:val="en-US"/>
        </w:rPr>
        <w:t>might</w:t>
      </w:r>
      <w:r w:rsidR="00F634F5" w:rsidRPr="00BF3501">
        <w:rPr>
          <w:lang w:val="en-US"/>
        </w:rPr>
        <w:t xml:space="preserve"> facilitate physical recovery </w:t>
      </w:r>
      <w:r w:rsidR="00BF3501" w:rsidRPr="00BF3501">
        <w:rPr>
          <w:lang w:val="en-US"/>
        </w:rPr>
        <w:t xml:space="preserve">from illness </w:t>
      </w:r>
      <w:r w:rsidR="00F634F5" w:rsidRPr="00BF3501">
        <w:rPr>
          <w:lang w:val="en-US"/>
        </w:rPr>
        <w:t>(e.g., Ulrich, 1984</w:t>
      </w:r>
      <w:r w:rsidR="00C7245B" w:rsidRPr="00BF3501">
        <w:rPr>
          <w:lang w:val="en-US"/>
        </w:rPr>
        <w:t>; see also Mitchell &amp; Popham, 2008</w:t>
      </w:r>
      <w:r w:rsidR="00F634F5" w:rsidRPr="00BF3501">
        <w:rPr>
          <w:lang w:val="en-US"/>
        </w:rPr>
        <w:t xml:space="preserve">). </w:t>
      </w:r>
      <w:r>
        <w:rPr>
          <w:lang w:val="en-US"/>
        </w:rPr>
        <w:t xml:space="preserve">Accordingly, many in the literature have characterized contact with nature as </w:t>
      </w:r>
      <w:r w:rsidR="005C583A">
        <w:rPr>
          <w:lang w:val="en-US"/>
        </w:rPr>
        <w:t xml:space="preserve">broadly </w:t>
      </w:r>
      <w:r>
        <w:rPr>
          <w:lang w:val="en-US"/>
        </w:rPr>
        <w:t xml:space="preserve">“restorative” for human health and well-being. </w:t>
      </w:r>
    </w:p>
    <w:p w14:paraId="3C745A91" w14:textId="636E28D9" w:rsidR="00C1713E" w:rsidRPr="00BF3501" w:rsidRDefault="00D751EE" w:rsidP="00D33FC7">
      <w:pPr>
        <w:spacing w:line="480" w:lineRule="auto"/>
        <w:rPr>
          <w:lang w:val="en-US"/>
        </w:rPr>
      </w:pPr>
      <w:r w:rsidRPr="00BF3501">
        <w:rPr>
          <w:lang w:val="en-US"/>
        </w:rPr>
        <w:tab/>
      </w:r>
      <w:r w:rsidR="00B51BBB">
        <w:rPr>
          <w:lang w:val="en-US"/>
        </w:rPr>
        <w:t>However</w:t>
      </w:r>
      <w:r w:rsidR="005C0CF2" w:rsidRPr="00BF3501">
        <w:rPr>
          <w:lang w:val="en-US"/>
        </w:rPr>
        <w:t xml:space="preserve">, </w:t>
      </w:r>
      <w:r w:rsidRPr="00BF3501">
        <w:rPr>
          <w:lang w:val="en-US"/>
        </w:rPr>
        <w:t xml:space="preserve">evidence for </w:t>
      </w:r>
      <w:r w:rsidR="005C0CF2" w:rsidRPr="00BF3501">
        <w:rPr>
          <w:lang w:val="en-US"/>
        </w:rPr>
        <w:t xml:space="preserve">the restorative effects of nature </w:t>
      </w:r>
      <w:r w:rsidRPr="00BF3501">
        <w:rPr>
          <w:lang w:val="en-US"/>
        </w:rPr>
        <w:t xml:space="preserve">is </w:t>
      </w:r>
      <w:r w:rsidR="005E386D" w:rsidRPr="00BF3501">
        <w:rPr>
          <w:lang w:val="en-US"/>
        </w:rPr>
        <w:t xml:space="preserve">less </w:t>
      </w:r>
      <w:r w:rsidR="00BE2A30" w:rsidRPr="00BF3501">
        <w:rPr>
          <w:lang w:val="en-US"/>
        </w:rPr>
        <w:t>consistent</w:t>
      </w:r>
      <w:r w:rsidR="005C0CF2" w:rsidRPr="00BF3501">
        <w:rPr>
          <w:lang w:val="en-US"/>
        </w:rPr>
        <w:t xml:space="preserve"> than is often assumed. </w:t>
      </w:r>
      <w:r w:rsidR="004F4F0C" w:rsidRPr="00BF3501">
        <w:rPr>
          <w:lang w:val="en-US"/>
        </w:rPr>
        <w:t>Indeed, a</w:t>
      </w:r>
      <w:r w:rsidR="002E3140" w:rsidRPr="00BF3501">
        <w:rPr>
          <w:lang w:val="en-US"/>
        </w:rPr>
        <w:t xml:space="preserve"> meta-analysis</w:t>
      </w:r>
      <w:r w:rsidR="00C1136C" w:rsidRPr="00BF3501">
        <w:rPr>
          <w:lang w:val="en-US"/>
        </w:rPr>
        <w:t xml:space="preserve"> of this field</w:t>
      </w:r>
      <w:r w:rsidR="002E3140" w:rsidRPr="00BF3501">
        <w:rPr>
          <w:lang w:val="en-US"/>
        </w:rPr>
        <w:t xml:space="preserve"> </w:t>
      </w:r>
      <w:r w:rsidR="00FD16A5" w:rsidRPr="00BF3501">
        <w:rPr>
          <w:lang w:val="en-US"/>
        </w:rPr>
        <w:t>found</w:t>
      </w:r>
      <w:r w:rsidR="002E3140" w:rsidRPr="00BF3501">
        <w:rPr>
          <w:lang w:val="en-US"/>
        </w:rPr>
        <w:t xml:space="preserve"> that the </w:t>
      </w:r>
      <w:r w:rsidR="00A86218" w:rsidRPr="00BF3501">
        <w:rPr>
          <w:lang w:val="en-US"/>
        </w:rPr>
        <w:t>benefits</w:t>
      </w:r>
      <w:r w:rsidR="002E3140" w:rsidRPr="00BF3501">
        <w:rPr>
          <w:lang w:val="en-US"/>
        </w:rPr>
        <w:t xml:space="preserve"> of exposure to nature </w:t>
      </w:r>
      <w:r w:rsidR="00FD16A5" w:rsidRPr="00BF3501">
        <w:rPr>
          <w:lang w:val="en-US"/>
        </w:rPr>
        <w:t>varied</w:t>
      </w:r>
      <w:r w:rsidR="002E3140" w:rsidRPr="00BF3501">
        <w:rPr>
          <w:lang w:val="en-US"/>
        </w:rPr>
        <w:t xml:space="preserve"> </w:t>
      </w:r>
      <w:r w:rsidR="00A42B07" w:rsidRPr="00BF3501">
        <w:rPr>
          <w:lang w:val="en-US"/>
        </w:rPr>
        <w:t xml:space="preserve">considerably </w:t>
      </w:r>
      <w:r w:rsidR="002E3140" w:rsidRPr="00BF3501">
        <w:rPr>
          <w:lang w:val="en-US"/>
        </w:rPr>
        <w:t xml:space="preserve">across </w:t>
      </w:r>
      <w:r w:rsidR="002E497F" w:rsidRPr="00BF3501">
        <w:rPr>
          <w:lang w:val="en-US"/>
        </w:rPr>
        <w:t>subjective and objective measures</w:t>
      </w:r>
      <w:r w:rsidR="002E3140" w:rsidRPr="00BF3501">
        <w:rPr>
          <w:lang w:val="en-US"/>
        </w:rPr>
        <w:t xml:space="preserve"> (Bowler, Buyung</w:t>
      </w:r>
      <w:r w:rsidR="009E08A5" w:rsidRPr="00BF3501">
        <w:rPr>
          <w:lang w:val="en-US"/>
        </w:rPr>
        <w:t>-Ali</w:t>
      </w:r>
      <w:r w:rsidR="007A1354" w:rsidRPr="00BF3501">
        <w:rPr>
          <w:lang w:val="en-US"/>
        </w:rPr>
        <w:t>, Knight &amp; Pullin, 2010).</w:t>
      </w:r>
      <w:r w:rsidR="002E3140" w:rsidRPr="00BF3501">
        <w:rPr>
          <w:lang w:val="en-US"/>
        </w:rPr>
        <w:t xml:space="preserve"> </w:t>
      </w:r>
      <w:r w:rsidR="003E2E2D" w:rsidRPr="00BF3501">
        <w:rPr>
          <w:lang w:val="en-US"/>
        </w:rPr>
        <w:t>Improvement</w:t>
      </w:r>
      <w:r w:rsidR="002E3140" w:rsidRPr="00BF3501">
        <w:rPr>
          <w:lang w:val="en-US"/>
        </w:rPr>
        <w:t>s</w:t>
      </w:r>
      <w:r w:rsidR="003E2E2D" w:rsidRPr="00BF3501">
        <w:rPr>
          <w:lang w:val="en-US"/>
        </w:rPr>
        <w:t xml:space="preserve"> in self-</w:t>
      </w:r>
      <w:r w:rsidR="002E3140" w:rsidRPr="00BF3501">
        <w:rPr>
          <w:lang w:val="en-US"/>
        </w:rPr>
        <w:t>reported emotion</w:t>
      </w:r>
      <w:r w:rsidR="005C0CF2" w:rsidRPr="00BF3501">
        <w:rPr>
          <w:lang w:val="en-US"/>
        </w:rPr>
        <w:t xml:space="preserve"> </w:t>
      </w:r>
      <w:r w:rsidR="00B51BBB">
        <w:rPr>
          <w:lang w:val="en-US"/>
        </w:rPr>
        <w:t xml:space="preserve">(i.e., mood) </w:t>
      </w:r>
      <w:r w:rsidR="007D2B46">
        <w:rPr>
          <w:lang w:val="en-US"/>
        </w:rPr>
        <w:t>are</w:t>
      </w:r>
      <w:r w:rsidR="002E3140" w:rsidRPr="00BF3501">
        <w:rPr>
          <w:lang w:val="en-US"/>
        </w:rPr>
        <w:t xml:space="preserve"> most commonly studied </w:t>
      </w:r>
      <w:r w:rsidR="00C54283">
        <w:rPr>
          <w:lang w:val="en-US"/>
        </w:rPr>
        <w:t>in this literature</w:t>
      </w:r>
      <w:r w:rsidR="00B51BBB">
        <w:rPr>
          <w:lang w:val="en-US"/>
        </w:rPr>
        <w:t xml:space="preserve"> </w:t>
      </w:r>
      <w:r w:rsidR="005C0CF2" w:rsidRPr="00BF3501">
        <w:rPr>
          <w:lang w:val="en-US"/>
        </w:rPr>
        <w:t xml:space="preserve">and </w:t>
      </w:r>
      <w:r w:rsidR="00A86218" w:rsidRPr="00BF3501">
        <w:rPr>
          <w:lang w:val="en-US"/>
        </w:rPr>
        <w:t xml:space="preserve">reveal the most </w:t>
      </w:r>
      <w:r w:rsidR="005C0CF2" w:rsidRPr="00BF3501">
        <w:rPr>
          <w:lang w:val="en-US"/>
        </w:rPr>
        <w:t>robust</w:t>
      </w:r>
      <w:r w:rsidR="00A86218" w:rsidRPr="00BF3501">
        <w:rPr>
          <w:lang w:val="en-US"/>
        </w:rPr>
        <w:t xml:space="preserve"> effects</w:t>
      </w:r>
      <w:r w:rsidR="00B51BBB">
        <w:rPr>
          <w:lang w:val="en-US"/>
        </w:rPr>
        <w:t>. Improvements on performance i</w:t>
      </w:r>
      <w:r w:rsidR="003E2E2D" w:rsidRPr="00BF3501">
        <w:rPr>
          <w:lang w:val="en-US"/>
        </w:rPr>
        <w:t xml:space="preserve">n </w:t>
      </w:r>
      <w:r w:rsidR="005C0CF2" w:rsidRPr="00BF3501">
        <w:rPr>
          <w:lang w:val="en-US"/>
        </w:rPr>
        <w:lastRenderedPageBreak/>
        <w:t xml:space="preserve">cognitive </w:t>
      </w:r>
      <w:r w:rsidR="003E2E2D" w:rsidRPr="00BF3501">
        <w:rPr>
          <w:lang w:val="en-US"/>
        </w:rPr>
        <w:t>tasks</w:t>
      </w:r>
      <w:r w:rsidR="005C0CF2" w:rsidRPr="00BF3501">
        <w:rPr>
          <w:lang w:val="en-US"/>
        </w:rPr>
        <w:t xml:space="preserve"> and </w:t>
      </w:r>
      <w:r w:rsidR="003E2E2D" w:rsidRPr="00BF3501">
        <w:rPr>
          <w:lang w:val="en-US"/>
        </w:rPr>
        <w:t xml:space="preserve">assessments of </w:t>
      </w:r>
      <w:r w:rsidR="005C0CF2" w:rsidRPr="00BF3501">
        <w:rPr>
          <w:lang w:val="en-US"/>
        </w:rPr>
        <w:t xml:space="preserve">physiological states </w:t>
      </w:r>
      <w:r w:rsidR="007D2B46">
        <w:rPr>
          <w:lang w:val="en-US"/>
        </w:rPr>
        <w:t>are</w:t>
      </w:r>
      <w:r w:rsidR="003E2E2D" w:rsidRPr="00BF3501">
        <w:rPr>
          <w:lang w:val="en-US"/>
        </w:rPr>
        <w:t xml:space="preserve"> less </w:t>
      </w:r>
      <w:r w:rsidR="00FD16A5" w:rsidRPr="00BF3501">
        <w:rPr>
          <w:lang w:val="en-US"/>
        </w:rPr>
        <w:t xml:space="preserve">well </w:t>
      </w:r>
      <w:r w:rsidR="003E2E2D" w:rsidRPr="00BF3501">
        <w:rPr>
          <w:lang w:val="en-US"/>
        </w:rPr>
        <w:t xml:space="preserve">studied </w:t>
      </w:r>
      <w:r w:rsidR="00B51BBB">
        <w:rPr>
          <w:lang w:val="en-US"/>
        </w:rPr>
        <w:t xml:space="preserve">in this literature </w:t>
      </w:r>
      <w:r w:rsidR="005C0CF2" w:rsidRPr="00BF3501">
        <w:rPr>
          <w:lang w:val="en-US"/>
        </w:rPr>
        <w:t xml:space="preserve">and effects on these variables </w:t>
      </w:r>
      <w:r w:rsidR="007D2B46">
        <w:rPr>
          <w:lang w:val="en-US"/>
        </w:rPr>
        <w:t>are</w:t>
      </w:r>
      <w:r w:rsidR="00FD16A5" w:rsidRPr="00BF3501">
        <w:rPr>
          <w:lang w:val="en-US"/>
        </w:rPr>
        <w:t xml:space="preserve"> </w:t>
      </w:r>
      <w:r w:rsidR="002E3140" w:rsidRPr="00BF3501">
        <w:rPr>
          <w:lang w:val="en-US"/>
        </w:rPr>
        <w:t>less reliable</w:t>
      </w:r>
      <w:r w:rsidR="005C0CF2" w:rsidRPr="00BF3501">
        <w:rPr>
          <w:lang w:val="en-US"/>
        </w:rPr>
        <w:t xml:space="preserve">. </w:t>
      </w:r>
      <w:r w:rsidR="00A86218" w:rsidRPr="00BF3501">
        <w:rPr>
          <w:lang w:val="en-US"/>
        </w:rPr>
        <w:t>T</w:t>
      </w:r>
      <w:r w:rsidR="009948C6" w:rsidRPr="00BF3501">
        <w:rPr>
          <w:lang w:val="en-US"/>
        </w:rPr>
        <w:t>his meta-analysis included only</w:t>
      </w:r>
      <w:r w:rsidR="00A86218" w:rsidRPr="00BF3501">
        <w:rPr>
          <w:lang w:val="en-US"/>
        </w:rPr>
        <w:t xml:space="preserve"> </w:t>
      </w:r>
      <w:r w:rsidR="009948C6" w:rsidRPr="00BF3501">
        <w:rPr>
          <w:lang w:val="en-US"/>
        </w:rPr>
        <w:t>studies that involved direct exposure to nature</w:t>
      </w:r>
      <w:r w:rsidR="002E497F" w:rsidRPr="00BF3501">
        <w:rPr>
          <w:lang w:val="en-US"/>
        </w:rPr>
        <w:t xml:space="preserve">, </w:t>
      </w:r>
      <w:r w:rsidR="0044086E" w:rsidRPr="00BF3501">
        <w:rPr>
          <w:lang w:val="en-US"/>
        </w:rPr>
        <w:t>but</w:t>
      </w:r>
      <w:r w:rsidR="00A86218" w:rsidRPr="00BF3501">
        <w:rPr>
          <w:lang w:val="en-US"/>
        </w:rPr>
        <w:t xml:space="preserve"> t</w:t>
      </w:r>
      <w:r w:rsidR="009948C6" w:rsidRPr="00BF3501">
        <w:rPr>
          <w:lang w:val="en-US"/>
        </w:rPr>
        <w:t>he general pattern</w:t>
      </w:r>
      <w:r w:rsidR="00A86218" w:rsidRPr="00BF3501">
        <w:rPr>
          <w:lang w:val="en-US"/>
        </w:rPr>
        <w:t xml:space="preserve"> </w:t>
      </w:r>
      <w:r w:rsidR="009948C6" w:rsidRPr="00BF3501">
        <w:rPr>
          <w:lang w:val="en-US"/>
        </w:rPr>
        <w:t xml:space="preserve">is reflected in at least one recent study of exposure to natural (versus urban) </w:t>
      </w:r>
      <w:r w:rsidR="002E497F" w:rsidRPr="00BF3501">
        <w:rPr>
          <w:lang w:val="en-US"/>
        </w:rPr>
        <w:t>images</w:t>
      </w:r>
      <w:r w:rsidR="005E386D" w:rsidRPr="00BF3501">
        <w:rPr>
          <w:lang w:val="en-US"/>
        </w:rPr>
        <w:t xml:space="preserve"> (Beute &amp; de Kort, 2014)</w:t>
      </w:r>
      <w:r w:rsidR="009948C6" w:rsidRPr="00BF3501">
        <w:rPr>
          <w:lang w:val="en-US"/>
        </w:rPr>
        <w:t xml:space="preserve">. Here, </w:t>
      </w:r>
      <w:r w:rsidR="002E497F" w:rsidRPr="00BF3501">
        <w:rPr>
          <w:lang w:val="en-US"/>
        </w:rPr>
        <w:t>there were</w:t>
      </w:r>
      <w:r w:rsidR="009948C6" w:rsidRPr="00BF3501">
        <w:rPr>
          <w:lang w:val="en-US"/>
        </w:rPr>
        <w:t xml:space="preserve"> reliable</w:t>
      </w:r>
      <w:r w:rsidR="005E386D" w:rsidRPr="00BF3501">
        <w:rPr>
          <w:lang w:val="en-US"/>
        </w:rPr>
        <w:t xml:space="preserve"> effects on self-reported </w:t>
      </w:r>
      <w:r w:rsidR="00023763" w:rsidRPr="00BF3501">
        <w:rPr>
          <w:lang w:val="en-US"/>
        </w:rPr>
        <w:t xml:space="preserve">environmental </w:t>
      </w:r>
      <w:r w:rsidR="005E386D" w:rsidRPr="00BF3501">
        <w:rPr>
          <w:lang w:val="en-US"/>
        </w:rPr>
        <w:t>preference</w:t>
      </w:r>
      <w:r w:rsidR="00023763" w:rsidRPr="00BF3501">
        <w:rPr>
          <w:lang w:val="en-US"/>
        </w:rPr>
        <w:t xml:space="preserve"> and</w:t>
      </w:r>
      <w:r w:rsidR="002E497F" w:rsidRPr="00BF3501">
        <w:rPr>
          <w:lang w:val="en-US"/>
        </w:rPr>
        <w:t>,</w:t>
      </w:r>
      <w:r w:rsidR="00023763" w:rsidRPr="00BF3501">
        <w:rPr>
          <w:lang w:val="en-US"/>
        </w:rPr>
        <w:t xml:space="preserve"> to a lesser extent</w:t>
      </w:r>
      <w:r w:rsidR="002E497F" w:rsidRPr="00BF3501">
        <w:rPr>
          <w:lang w:val="en-US"/>
        </w:rPr>
        <w:t>,</w:t>
      </w:r>
      <w:r w:rsidR="00023763" w:rsidRPr="00BF3501">
        <w:rPr>
          <w:lang w:val="en-US"/>
        </w:rPr>
        <w:t xml:space="preserve"> </w:t>
      </w:r>
      <w:r w:rsidR="005E386D" w:rsidRPr="00BF3501">
        <w:rPr>
          <w:lang w:val="en-US"/>
        </w:rPr>
        <w:t>self-reported</w:t>
      </w:r>
      <w:r w:rsidR="00C55E98" w:rsidRPr="00BF3501">
        <w:rPr>
          <w:lang w:val="en-US"/>
        </w:rPr>
        <w:t xml:space="preserve"> mood;</w:t>
      </w:r>
      <w:r w:rsidR="009948C6" w:rsidRPr="00BF3501">
        <w:rPr>
          <w:lang w:val="en-US"/>
        </w:rPr>
        <w:t xml:space="preserve"> but </w:t>
      </w:r>
      <w:r w:rsidR="00C55E98" w:rsidRPr="00BF3501">
        <w:rPr>
          <w:lang w:val="en-US"/>
        </w:rPr>
        <w:t xml:space="preserve">there were </w:t>
      </w:r>
      <w:r w:rsidR="009948C6" w:rsidRPr="00BF3501">
        <w:rPr>
          <w:lang w:val="en-US"/>
        </w:rPr>
        <w:t xml:space="preserve">limited effects on physiological states and unreliable patterns </w:t>
      </w:r>
      <w:r w:rsidR="00C55E98" w:rsidRPr="00BF3501">
        <w:rPr>
          <w:lang w:val="en-US"/>
        </w:rPr>
        <w:t>across</w:t>
      </w:r>
      <w:r w:rsidR="009948C6" w:rsidRPr="00BF3501">
        <w:rPr>
          <w:lang w:val="en-US"/>
        </w:rPr>
        <w:t xml:space="preserve"> </w:t>
      </w:r>
      <w:r w:rsidR="002E497F" w:rsidRPr="00BF3501">
        <w:rPr>
          <w:lang w:val="en-US"/>
        </w:rPr>
        <w:t>assessments</w:t>
      </w:r>
      <w:r w:rsidR="009948C6" w:rsidRPr="00BF3501">
        <w:rPr>
          <w:lang w:val="en-US"/>
        </w:rPr>
        <w:t xml:space="preserve"> of cognitive performance</w:t>
      </w:r>
      <w:r w:rsidR="008D7359" w:rsidRPr="00BF3501">
        <w:rPr>
          <w:lang w:val="en-US"/>
        </w:rPr>
        <w:t xml:space="preserve"> (see Bratman, Daily, Levy, &amp; Gross, 2015</w:t>
      </w:r>
      <w:r w:rsidR="002A6EAF">
        <w:rPr>
          <w:lang w:val="en-US"/>
        </w:rPr>
        <w:t>, for a similar pattern</w:t>
      </w:r>
      <w:r w:rsidR="008D7359" w:rsidRPr="00BF3501">
        <w:rPr>
          <w:lang w:val="en-US"/>
        </w:rPr>
        <w:t>)</w:t>
      </w:r>
      <w:r w:rsidR="009948C6" w:rsidRPr="00BF3501">
        <w:rPr>
          <w:lang w:val="en-US"/>
        </w:rPr>
        <w:t xml:space="preserve">. </w:t>
      </w:r>
    </w:p>
    <w:p w14:paraId="2A15EAC8" w14:textId="0F359676" w:rsidR="00E90024" w:rsidRPr="00BF3501" w:rsidRDefault="00C1713E" w:rsidP="00343BFB">
      <w:pPr>
        <w:spacing w:line="480" w:lineRule="auto"/>
        <w:ind w:firstLine="720"/>
        <w:rPr>
          <w:lang w:val="en-US"/>
        </w:rPr>
      </w:pPr>
      <w:r w:rsidRPr="00BF3501">
        <w:rPr>
          <w:lang w:val="en-US"/>
        </w:rPr>
        <w:t xml:space="preserve">The prevalence of effects </w:t>
      </w:r>
      <w:r w:rsidR="00B51BBB">
        <w:rPr>
          <w:lang w:val="en-US"/>
        </w:rPr>
        <w:t xml:space="preserve">of contact with nature </w:t>
      </w:r>
      <w:r w:rsidRPr="00BF3501">
        <w:rPr>
          <w:lang w:val="en-US"/>
        </w:rPr>
        <w:t xml:space="preserve">on self-report measures </w:t>
      </w:r>
      <w:r w:rsidR="00EF3C58" w:rsidRPr="00BF3501">
        <w:rPr>
          <w:lang w:val="en-US"/>
        </w:rPr>
        <w:t>could raise</w:t>
      </w:r>
      <w:r w:rsidRPr="00BF3501">
        <w:rPr>
          <w:lang w:val="en-US"/>
        </w:rPr>
        <w:t xml:space="preserve"> questions about the degree to which these represent </w:t>
      </w:r>
      <w:r w:rsidR="00523C41" w:rsidRPr="00BF3501">
        <w:rPr>
          <w:lang w:val="en-US"/>
        </w:rPr>
        <w:t xml:space="preserve">conscious </w:t>
      </w:r>
      <w:r w:rsidRPr="00BF3501">
        <w:rPr>
          <w:lang w:val="en-US"/>
        </w:rPr>
        <w:t>expectations</w:t>
      </w:r>
      <w:r w:rsidR="00FD16A5" w:rsidRPr="00BF3501">
        <w:rPr>
          <w:lang w:val="en-US"/>
        </w:rPr>
        <w:t xml:space="preserve"> versus </w:t>
      </w:r>
      <w:r w:rsidRPr="00BF3501">
        <w:rPr>
          <w:lang w:val="en-US"/>
        </w:rPr>
        <w:t xml:space="preserve">more fundamental consequences </w:t>
      </w:r>
      <w:r w:rsidR="00FD16A5" w:rsidRPr="00BF3501">
        <w:rPr>
          <w:lang w:val="en-US"/>
        </w:rPr>
        <w:t xml:space="preserve">for </w:t>
      </w:r>
      <w:r w:rsidR="009540D8" w:rsidRPr="00BF3501">
        <w:rPr>
          <w:lang w:val="en-US"/>
        </w:rPr>
        <w:t xml:space="preserve">psychological functioning and </w:t>
      </w:r>
      <w:r w:rsidR="00FD16A5" w:rsidRPr="00BF3501">
        <w:rPr>
          <w:lang w:val="en-US"/>
        </w:rPr>
        <w:t>well-being</w:t>
      </w:r>
      <w:r w:rsidRPr="00BF3501">
        <w:rPr>
          <w:lang w:val="en-US"/>
        </w:rPr>
        <w:t>.</w:t>
      </w:r>
      <w:r w:rsidR="00830C81" w:rsidRPr="00BF3501">
        <w:rPr>
          <w:lang w:val="en-US"/>
        </w:rPr>
        <w:t xml:space="preserve"> </w:t>
      </w:r>
      <w:r w:rsidR="00171ED2" w:rsidRPr="00BF3501">
        <w:rPr>
          <w:lang w:val="en-US"/>
        </w:rPr>
        <w:t xml:space="preserve">However, in the context of the literature </w:t>
      </w:r>
      <w:r w:rsidR="005E386D" w:rsidRPr="00BF3501">
        <w:rPr>
          <w:lang w:val="en-US"/>
        </w:rPr>
        <w:t xml:space="preserve">it </w:t>
      </w:r>
      <w:r w:rsidRPr="00BF3501">
        <w:rPr>
          <w:lang w:val="en-US"/>
        </w:rPr>
        <w:t>seems</w:t>
      </w:r>
      <w:r w:rsidR="005E386D" w:rsidRPr="00BF3501">
        <w:rPr>
          <w:lang w:val="en-US"/>
        </w:rPr>
        <w:t xml:space="preserve"> unlikely that </w:t>
      </w:r>
      <w:r w:rsidR="00A86218" w:rsidRPr="00BF3501">
        <w:rPr>
          <w:lang w:val="en-US"/>
        </w:rPr>
        <w:t xml:space="preserve">direct or indirect </w:t>
      </w:r>
      <w:r w:rsidR="005E386D" w:rsidRPr="00BF3501">
        <w:rPr>
          <w:lang w:val="en-US"/>
        </w:rPr>
        <w:t xml:space="preserve">exposure to natural </w:t>
      </w:r>
      <w:r w:rsidR="00A86218" w:rsidRPr="00BF3501">
        <w:rPr>
          <w:lang w:val="en-US"/>
        </w:rPr>
        <w:t xml:space="preserve">environments </w:t>
      </w:r>
      <w:r w:rsidRPr="00BF3501">
        <w:rPr>
          <w:lang w:val="en-US"/>
        </w:rPr>
        <w:t>would have</w:t>
      </w:r>
      <w:r w:rsidR="005E386D" w:rsidRPr="00BF3501">
        <w:rPr>
          <w:lang w:val="en-US"/>
        </w:rPr>
        <w:t xml:space="preserve"> </w:t>
      </w:r>
      <w:r w:rsidR="005E386D" w:rsidRPr="00BF3501">
        <w:rPr>
          <w:i/>
          <w:lang w:val="en-US"/>
        </w:rPr>
        <w:t>no</w:t>
      </w:r>
      <w:r w:rsidR="005E386D" w:rsidRPr="00BF3501">
        <w:rPr>
          <w:lang w:val="en-US"/>
        </w:rPr>
        <w:t xml:space="preserve"> implications for </w:t>
      </w:r>
      <w:r w:rsidR="00A42B07" w:rsidRPr="00BF3501">
        <w:rPr>
          <w:lang w:val="en-US"/>
        </w:rPr>
        <w:t>individual</w:t>
      </w:r>
      <w:r w:rsidRPr="00BF3501">
        <w:rPr>
          <w:lang w:val="en-US"/>
        </w:rPr>
        <w:t xml:space="preserve"> functioning. A more </w:t>
      </w:r>
      <w:r w:rsidR="00EF3C58" w:rsidRPr="00BF3501">
        <w:rPr>
          <w:lang w:val="en-US"/>
        </w:rPr>
        <w:t>reasonable</w:t>
      </w:r>
      <w:r w:rsidRPr="00BF3501">
        <w:rPr>
          <w:lang w:val="en-US"/>
        </w:rPr>
        <w:t xml:space="preserve"> </w:t>
      </w:r>
      <w:r w:rsidR="00EF3C58" w:rsidRPr="00BF3501">
        <w:rPr>
          <w:lang w:val="en-US"/>
        </w:rPr>
        <w:t xml:space="preserve">hypothesis is that </w:t>
      </w:r>
      <w:r w:rsidR="00A42B07" w:rsidRPr="00BF3501">
        <w:rPr>
          <w:lang w:val="en-US"/>
        </w:rPr>
        <w:t>benefits</w:t>
      </w:r>
      <w:r w:rsidR="005E386D" w:rsidRPr="00BF3501">
        <w:rPr>
          <w:lang w:val="en-US"/>
        </w:rPr>
        <w:t xml:space="preserve"> </w:t>
      </w:r>
      <w:r w:rsidR="00C1136C" w:rsidRPr="00BF3501">
        <w:rPr>
          <w:lang w:val="en-US"/>
        </w:rPr>
        <w:t>may be</w:t>
      </w:r>
      <w:r w:rsidR="005E386D" w:rsidRPr="00BF3501">
        <w:rPr>
          <w:lang w:val="en-US"/>
        </w:rPr>
        <w:t xml:space="preserve"> contingent</w:t>
      </w:r>
      <w:r w:rsidR="00865928" w:rsidRPr="00BF3501">
        <w:rPr>
          <w:lang w:val="en-US"/>
        </w:rPr>
        <w:t xml:space="preserve"> on </w:t>
      </w:r>
      <w:r w:rsidR="00A86218" w:rsidRPr="00BF3501">
        <w:rPr>
          <w:lang w:val="en-US"/>
        </w:rPr>
        <w:t xml:space="preserve">other factors </w:t>
      </w:r>
      <w:r w:rsidR="0044086E" w:rsidRPr="00BF3501">
        <w:rPr>
          <w:lang w:val="en-US"/>
        </w:rPr>
        <w:t>—</w:t>
      </w:r>
      <w:r w:rsidR="00A86218" w:rsidRPr="00BF3501">
        <w:rPr>
          <w:lang w:val="en-US"/>
        </w:rPr>
        <w:t xml:space="preserve"> </w:t>
      </w:r>
      <w:r w:rsidR="005E386D" w:rsidRPr="00BF3501">
        <w:rPr>
          <w:lang w:val="en-US"/>
        </w:rPr>
        <w:t>for example</w:t>
      </w:r>
      <w:r w:rsidR="00A86218" w:rsidRPr="00BF3501">
        <w:rPr>
          <w:lang w:val="en-US"/>
        </w:rPr>
        <w:t>,</w:t>
      </w:r>
      <w:r w:rsidR="005E386D" w:rsidRPr="00BF3501">
        <w:rPr>
          <w:lang w:val="en-US"/>
        </w:rPr>
        <w:t xml:space="preserve"> </w:t>
      </w:r>
      <w:r w:rsidR="00532D52" w:rsidRPr="00BF3501">
        <w:rPr>
          <w:lang w:val="en-US"/>
        </w:rPr>
        <w:t>individual differences in background experiences and associations with nature, and variations in the social context within which nature is experienced or evaluated (Bowler et al., 2010).</w:t>
      </w:r>
      <w:r w:rsidR="007A6E31" w:rsidRPr="00BF3501">
        <w:rPr>
          <w:lang w:val="en-US"/>
        </w:rPr>
        <w:t xml:space="preserve"> </w:t>
      </w:r>
    </w:p>
    <w:p w14:paraId="6054072E" w14:textId="542273C2" w:rsidR="00532D52" w:rsidRPr="00BF3501" w:rsidRDefault="00023763" w:rsidP="00343BFB">
      <w:pPr>
        <w:spacing w:line="480" w:lineRule="auto"/>
        <w:ind w:firstLine="720"/>
        <w:rPr>
          <w:lang w:val="en-US"/>
        </w:rPr>
      </w:pPr>
      <w:r w:rsidRPr="00BF3501">
        <w:rPr>
          <w:lang w:val="en-US"/>
        </w:rPr>
        <w:t>Contributing to this picture</w:t>
      </w:r>
      <w:r w:rsidR="00532D52" w:rsidRPr="00BF3501">
        <w:rPr>
          <w:lang w:val="en-US"/>
        </w:rPr>
        <w:t xml:space="preserve">, the present research </w:t>
      </w:r>
      <w:r w:rsidR="00EF3C58" w:rsidRPr="00BF3501">
        <w:rPr>
          <w:lang w:val="en-US"/>
        </w:rPr>
        <w:t>aimed to explore</w:t>
      </w:r>
      <w:r w:rsidR="00532D52" w:rsidRPr="00BF3501">
        <w:rPr>
          <w:lang w:val="en-US"/>
        </w:rPr>
        <w:t xml:space="preserve"> the role of identity in </w:t>
      </w:r>
      <w:r w:rsidR="007A6E31" w:rsidRPr="00BF3501">
        <w:rPr>
          <w:lang w:val="en-US"/>
        </w:rPr>
        <w:t>shaping the effects of</w:t>
      </w:r>
      <w:r w:rsidR="00532D52" w:rsidRPr="00BF3501">
        <w:rPr>
          <w:lang w:val="en-US"/>
        </w:rPr>
        <w:t xml:space="preserve"> </w:t>
      </w:r>
      <w:r w:rsidR="00A42B07" w:rsidRPr="00BF3501">
        <w:rPr>
          <w:lang w:val="en-US"/>
        </w:rPr>
        <w:t xml:space="preserve">exposure to </w:t>
      </w:r>
      <w:r w:rsidR="00532D52" w:rsidRPr="00BF3501">
        <w:rPr>
          <w:lang w:val="en-US"/>
        </w:rPr>
        <w:t>different environments</w:t>
      </w:r>
      <w:r w:rsidR="007A6E31" w:rsidRPr="00BF3501">
        <w:rPr>
          <w:lang w:val="en-US"/>
        </w:rPr>
        <w:t>.</w:t>
      </w:r>
      <w:r w:rsidR="00532D52" w:rsidRPr="00BF3501">
        <w:rPr>
          <w:lang w:val="en-US"/>
        </w:rPr>
        <w:t xml:space="preserve"> </w:t>
      </w:r>
      <w:r w:rsidR="00A86218" w:rsidRPr="00BF3501">
        <w:rPr>
          <w:lang w:val="en-US"/>
        </w:rPr>
        <w:t xml:space="preserve">To foreshadow our argument, we suggest that the </w:t>
      </w:r>
      <w:r w:rsidR="00CA3F51" w:rsidRPr="00BF3501">
        <w:rPr>
          <w:lang w:val="en-US"/>
        </w:rPr>
        <w:t xml:space="preserve">psychological </w:t>
      </w:r>
      <w:r w:rsidR="00A86218" w:rsidRPr="00BF3501">
        <w:rPr>
          <w:lang w:val="en-US"/>
        </w:rPr>
        <w:t xml:space="preserve">benefits of </w:t>
      </w:r>
      <w:r w:rsidR="00A42B07" w:rsidRPr="00BF3501">
        <w:rPr>
          <w:lang w:val="en-US"/>
        </w:rPr>
        <w:t xml:space="preserve">environmental </w:t>
      </w:r>
      <w:r w:rsidR="00B14902" w:rsidRPr="00BF3501">
        <w:rPr>
          <w:lang w:val="en-US"/>
        </w:rPr>
        <w:t xml:space="preserve">exposure </w:t>
      </w:r>
      <w:r w:rsidR="00FC56D9" w:rsidRPr="00BF3501">
        <w:rPr>
          <w:lang w:val="en-US"/>
        </w:rPr>
        <w:t>are,</w:t>
      </w:r>
      <w:r w:rsidR="00EF3C58" w:rsidRPr="00BF3501">
        <w:rPr>
          <w:lang w:val="en-US"/>
        </w:rPr>
        <w:t xml:space="preserve"> </w:t>
      </w:r>
      <w:r w:rsidR="00FC56D9" w:rsidRPr="00BF3501">
        <w:rPr>
          <w:lang w:val="en-US"/>
        </w:rPr>
        <w:t xml:space="preserve">at least partly, </w:t>
      </w:r>
      <w:r w:rsidR="00A86218" w:rsidRPr="00BF3501">
        <w:rPr>
          <w:lang w:val="en-US"/>
        </w:rPr>
        <w:t xml:space="preserve">contingent on </w:t>
      </w:r>
      <w:r w:rsidR="00EF3C58" w:rsidRPr="00BF3501">
        <w:rPr>
          <w:lang w:val="en-US"/>
        </w:rPr>
        <w:t xml:space="preserve">the </w:t>
      </w:r>
      <w:r w:rsidR="00A86218" w:rsidRPr="00BF3501">
        <w:rPr>
          <w:lang w:val="en-US"/>
        </w:rPr>
        <w:t>social-psychological connection</w:t>
      </w:r>
      <w:r w:rsidRPr="00BF3501">
        <w:rPr>
          <w:lang w:val="en-US"/>
        </w:rPr>
        <w:t xml:space="preserve"> between the individual and the environment to which they are exposed</w:t>
      </w:r>
      <w:r w:rsidR="00A86218" w:rsidRPr="00BF3501">
        <w:rPr>
          <w:lang w:val="en-US"/>
        </w:rPr>
        <w:t xml:space="preserve">, </w:t>
      </w:r>
      <w:r w:rsidR="00E90024" w:rsidRPr="00BF3501">
        <w:rPr>
          <w:lang w:val="en-US"/>
        </w:rPr>
        <w:t>a</w:t>
      </w:r>
      <w:r w:rsidR="00A86218" w:rsidRPr="00BF3501">
        <w:rPr>
          <w:lang w:val="en-US"/>
        </w:rPr>
        <w:t xml:space="preserve"> </w:t>
      </w:r>
      <w:r w:rsidR="00E90024" w:rsidRPr="00BF3501">
        <w:rPr>
          <w:lang w:val="en-US"/>
        </w:rPr>
        <w:t>c</w:t>
      </w:r>
      <w:r w:rsidR="00A86218" w:rsidRPr="00BF3501">
        <w:rPr>
          <w:lang w:val="en-US"/>
        </w:rPr>
        <w:t>onnection that is framed by identity.</w:t>
      </w:r>
      <w:r w:rsidRPr="00BF3501">
        <w:rPr>
          <w:lang w:val="en-US"/>
        </w:rPr>
        <w:t xml:space="preserve"> </w:t>
      </w:r>
      <w:r w:rsidR="00EF3C58" w:rsidRPr="00BF3501">
        <w:rPr>
          <w:lang w:val="en-US"/>
        </w:rPr>
        <w:t>B</w:t>
      </w:r>
      <w:r w:rsidRPr="00BF3501">
        <w:rPr>
          <w:lang w:val="en-US"/>
        </w:rPr>
        <w:t xml:space="preserve">y picking apart </w:t>
      </w:r>
      <w:r w:rsidRPr="00BF3501">
        <w:rPr>
          <w:lang w:val="en-US"/>
        </w:rPr>
        <w:lastRenderedPageBreak/>
        <w:t xml:space="preserve">identity and environment, we </w:t>
      </w:r>
      <w:r w:rsidR="00EF3C58" w:rsidRPr="00BF3501">
        <w:rPr>
          <w:lang w:val="en-US"/>
        </w:rPr>
        <w:t xml:space="preserve">also </w:t>
      </w:r>
      <w:r w:rsidRPr="00BF3501">
        <w:rPr>
          <w:lang w:val="en-US"/>
        </w:rPr>
        <w:t xml:space="preserve">believe it is possible for </w:t>
      </w:r>
      <w:r w:rsidR="002E497F" w:rsidRPr="00BF3501">
        <w:rPr>
          <w:lang w:val="en-US"/>
        </w:rPr>
        <w:t xml:space="preserve">exposure to </w:t>
      </w:r>
      <w:r w:rsidRPr="00BF3501">
        <w:rPr>
          <w:lang w:val="en-US"/>
        </w:rPr>
        <w:t xml:space="preserve">a variety of environments </w:t>
      </w:r>
      <w:r w:rsidR="0044086E" w:rsidRPr="00BF3501">
        <w:rPr>
          <w:lang w:val="en-US"/>
        </w:rPr>
        <w:t>—</w:t>
      </w:r>
      <w:r w:rsidR="00D751EE" w:rsidRPr="00BF3501">
        <w:rPr>
          <w:lang w:val="en-US"/>
        </w:rPr>
        <w:t xml:space="preserve"> </w:t>
      </w:r>
      <w:r w:rsidRPr="00BF3501">
        <w:rPr>
          <w:lang w:val="en-US"/>
        </w:rPr>
        <w:t>urban</w:t>
      </w:r>
      <w:r w:rsidR="00D751EE" w:rsidRPr="00BF3501">
        <w:rPr>
          <w:lang w:val="en-US"/>
        </w:rPr>
        <w:t xml:space="preserve"> and natural</w:t>
      </w:r>
      <w:r w:rsidRPr="00BF3501">
        <w:rPr>
          <w:lang w:val="en-US"/>
        </w:rPr>
        <w:t xml:space="preserve"> </w:t>
      </w:r>
      <w:r w:rsidR="0044086E" w:rsidRPr="00BF3501">
        <w:rPr>
          <w:lang w:val="en-US"/>
        </w:rPr>
        <w:t xml:space="preserve">— </w:t>
      </w:r>
      <w:r w:rsidRPr="00BF3501">
        <w:rPr>
          <w:lang w:val="en-US"/>
        </w:rPr>
        <w:t xml:space="preserve">to </w:t>
      </w:r>
      <w:r w:rsidR="00405D98" w:rsidRPr="00BF3501">
        <w:rPr>
          <w:lang w:val="en-US"/>
        </w:rPr>
        <w:t>be psychologically beneficial versus distracting</w:t>
      </w:r>
      <w:r w:rsidRPr="00BF3501">
        <w:rPr>
          <w:lang w:val="en-US"/>
        </w:rPr>
        <w:t>.</w:t>
      </w:r>
      <w:r w:rsidR="00A86218" w:rsidRPr="00BF3501">
        <w:rPr>
          <w:lang w:val="en-US"/>
        </w:rPr>
        <w:t xml:space="preserve"> </w:t>
      </w:r>
      <w:r w:rsidR="00532D52" w:rsidRPr="00BF3501">
        <w:rPr>
          <w:lang w:val="en-US"/>
        </w:rPr>
        <w:t xml:space="preserve">In the space below, we </w:t>
      </w:r>
      <w:r w:rsidR="00BF3501" w:rsidRPr="00BF3501">
        <w:rPr>
          <w:lang w:val="en-US"/>
        </w:rPr>
        <w:t>summarize</w:t>
      </w:r>
      <w:r w:rsidR="007A6E31" w:rsidRPr="00BF3501">
        <w:rPr>
          <w:lang w:val="en-US"/>
        </w:rPr>
        <w:t xml:space="preserve"> in more detail the theoretical literatures </w:t>
      </w:r>
      <w:r w:rsidR="00A86218" w:rsidRPr="00BF3501">
        <w:rPr>
          <w:lang w:val="en-US"/>
        </w:rPr>
        <w:t xml:space="preserve">that led us to this </w:t>
      </w:r>
      <w:r w:rsidR="0044086E" w:rsidRPr="00BF3501">
        <w:rPr>
          <w:lang w:val="en-US"/>
        </w:rPr>
        <w:t>hypothesis</w:t>
      </w:r>
      <w:r w:rsidR="00EF3C58" w:rsidRPr="00BF3501">
        <w:rPr>
          <w:lang w:val="en-US"/>
        </w:rPr>
        <w:t xml:space="preserve"> before presenting three experimental studies </w:t>
      </w:r>
      <w:r w:rsidR="0044086E" w:rsidRPr="00BF3501">
        <w:rPr>
          <w:lang w:val="en-US"/>
        </w:rPr>
        <w:t>in which it is</w:t>
      </w:r>
      <w:r w:rsidR="00EF3C58" w:rsidRPr="00BF3501">
        <w:rPr>
          <w:lang w:val="en-US"/>
        </w:rPr>
        <w:t xml:space="preserve"> tested</w:t>
      </w:r>
      <w:r w:rsidR="007A6E31" w:rsidRPr="00BF3501">
        <w:rPr>
          <w:lang w:val="en-US"/>
        </w:rPr>
        <w:t xml:space="preserve">. </w:t>
      </w:r>
    </w:p>
    <w:p w14:paraId="0278C60D" w14:textId="0D140E57" w:rsidR="00F634F5" w:rsidRPr="006248E7" w:rsidRDefault="006248E7" w:rsidP="009540D8">
      <w:pPr>
        <w:keepNext/>
        <w:spacing w:line="480" w:lineRule="auto"/>
        <w:rPr>
          <w:b/>
          <w:i/>
          <w:lang w:val="en-US"/>
        </w:rPr>
      </w:pPr>
      <w:r w:rsidRPr="006248E7">
        <w:rPr>
          <w:b/>
          <w:i/>
          <w:lang w:val="en-US"/>
        </w:rPr>
        <w:t xml:space="preserve">1.1 </w:t>
      </w:r>
      <w:r w:rsidR="00F634F5" w:rsidRPr="006248E7">
        <w:rPr>
          <w:b/>
          <w:i/>
          <w:lang w:val="en-US"/>
        </w:rPr>
        <w:t xml:space="preserve">The positive effects of </w:t>
      </w:r>
      <w:r w:rsidR="00343BFB" w:rsidRPr="006248E7">
        <w:rPr>
          <w:b/>
          <w:i/>
          <w:lang w:val="en-US"/>
        </w:rPr>
        <w:t xml:space="preserve">exposure to </w:t>
      </w:r>
      <w:r w:rsidR="00F634F5" w:rsidRPr="006248E7">
        <w:rPr>
          <w:b/>
          <w:i/>
          <w:lang w:val="en-US"/>
        </w:rPr>
        <w:t>nature</w:t>
      </w:r>
    </w:p>
    <w:p w14:paraId="6E528237" w14:textId="52AFC3D5" w:rsidR="00F634F5" w:rsidRPr="00BF3501" w:rsidRDefault="00F634F5" w:rsidP="00B849DE">
      <w:pPr>
        <w:spacing w:line="480" w:lineRule="auto"/>
        <w:rPr>
          <w:lang w:val="en-US"/>
        </w:rPr>
      </w:pPr>
      <w:r w:rsidRPr="00BF3501">
        <w:rPr>
          <w:lang w:val="en-US"/>
        </w:rPr>
        <w:tab/>
      </w:r>
      <w:r w:rsidR="00A86218" w:rsidRPr="00BF3501">
        <w:rPr>
          <w:lang w:val="en-US"/>
        </w:rPr>
        <w:t xml:space="preserve">Although multiple theories have been used to explain the </w:t>
      </w:r>
      <w:r w:rsidR="00A42B07" w:rsidRPr="00BF3501">
        <w:rPr>
          <w:lang w:val="en-US"/>
        </w:rPr>
        <w:t xml:space="preserve">psychological benefits of </w:t>
      </w:r>
      <w:r w:rsidR="00BF3501" w:rsidRPr="00BF3501">
        <w:rPr>
          <w:lang w:val="en-US"/>
        </w:rPr>
        <w:t xml:space="preserve">exposure to </w:t>
      </w:r>
      <w:r w:rsidR="00A86218" w:rsidRPr="00BF3501">
        <w:rPr>
          <w:lang w:val="en-US"/>
        </w:rPr>
        <w:t>nature (</w:t>
      </w:r>
      <w:r w:rsidR="00EF3C58" w:rsidRPr="00BF3501">
        <w:rPr>
          <w:lang w:val="en-US"/>
        </w:rPr>
        <w:t xml:space="preserve">e.g., </w:t>
      </w:r>
      <w:r w:rsidR="009E08A5" w:rsidRPr="00BF3501">
        <w:rPr>
          <w:lang w:val="en-US"/>
        </w:rPr>
        <w:t xml:space="preserve">Ulrich, 1984; </w:t>
      </w:r>
      <w:r w:rsidR="00A86218" w:rsidRPr="00BF3501">
        <w:rPr>
          <w:lang w:val="en-US"/>
        </w:rPr>
        <w:t>Wilson</w:t>
      </w:r>
      <w:r w:rsidR="00121D43" w:rsidRPr="00BF3501">
        <w:rPr>
          <w:lang w:val="en-US"/>
        </w:rPr>
        <w:t>, 1984</w:t>
      </w:r>
      <w:r w:rsidR="00A86218" w:rsidRPr="00BF3501">
        <w:rPr>
          <w:lang w:val="en-US"/>
        </w:rPr>
        <w:t>), m</w:t>
      </w:r>
      <w:r w:rsidRPr="00BF3501">
        <w:rPr>
          <w:lang w:val="en-US"/>
        </w:rPr>
        <w:t xml:space="preserve">uch of the </w:t>
      </w:r>
      <w:r w:rsidR="00121D43" w:rsidRPr="00BF3501">
        <w:rPr>
          <w:lang w:val="en-US"/>
        </w:rPr>
        <w:t xml:space="preserve">contemporary </w:t>
      </w:r>
      <w:r w:rsidRPr="00BF3501">
        <w:rPr>
          <w:lang w:val="en-US"/>
        </w:rPr>
        <w:t xml:space="preserve">work </w:t>
      </w:r>
      <w:r w:rsidR="00A86218" w:rsidRPr="00BF3501">
        <w:rPr>
          <w:lang w:val="en-US"/>
        </w:rPr>
        <w:t>in this domain</w:t>
      </w:r>
      <w:r w:rsidRPr="00BF3501">
        <w:rPr>
          <w:lang w:val="en-US"/>
        </w:rPr>
        <w:t xml:space="preserve"> </w:t>
      </w:r>
      <w:r w:rsidR="00EF3C58" w:rsidRPr="00BF3501">
        <w:rPr>
          <w:lang w:val="en-US"/>
        </w:rPr>
        <w:t>is</w:t>
      </w:r>
      <w:r w:rsidRPr="00BF3501">
        <w:rPr>
          <w:lang w:val="en-US"/>
        </w:rPr>
        <w:t xml:space="preserve"> </w:t>
      </w:r>
      <w:r w:rsidR="00121D43" w:rsidRPr="00BF3501">
        <w:rPr>
          <w:lang w:val="en-US"/>
        </w:rPr>
        <w:t>informed by</w:t>
      </w:r>
      <w:r w:rsidRPr="00BF3501">
        <w:rPr>
          <w:lang w:val="en-US"/>
        </w:rPr>
        <w:t xml:space="preserve"> attention restoration theory </w:t>
      </w:r>
      <w:r w:rsidR="00201D8C" w:rsidRPr="00BF3501">
        <w:rPr>
          <w:lang w:val="en-US"/>
        </w:rPr>
        <w:t>(</w:t>
      </w:r>
      <w:r w:rsidR="00D904A3" w:rsidRPr="00BF3501">
        <w:rPr>
          <w:lang w:val="en-US"/>
        </w:rPr>
        <w:t xml:space="preserve">ART: </w:t>
      </w:r>
      <w:r w:rsidR="006F25B1" w:rsidRPr="00BF3501">
        <w:rPr>
          <w:lang w:val="en-US"/>
        </w:rPr>
        <w:t>Kaplan, 1995</w:t>
      </w:r>
      <w:r w:rsidRPr="00BF3501">
        <w:rPr>
          <w:lang w:val="en-US"/>
        </w:rPr>
        <w:t xml:space="preserve">). </w:t>
      </w:r>
      <w:r w:rsidR="00D751EE" w:rsidRPr="00BF3501">
        <w:rPr>
          <w:lang w:val="en-US"/>
        </w:rPr>
        <w:t>ART</w:t>
      </w:r>
      <w:r w:rsidRPr="00BF3501">
        <w:rPr>
          <w:lang w:val="en-US"/>
        </w:rPr>
        <w:t xml:space="preserve"> proposes a distinction between two different forms of </w:t>
      </w:r>
      <w:r w:rsidR="00FD16A5" w:rsidRPr="00BF3501">
        <w:rPr>
          <w:lang w:val="en-US"/>
        </w:rPr>
        <w:t>attention</w:t>
      </w:r>
      <w:r w:rsidR="00BF3501" w:rsidRPr="00BF3501">
        <w:rPr>
          <w:lang w:val="en-US"/>
        </w:rPr>
        <w:t>: involuntary and voluntary</w:t>
      </w:r>
      <w:r w:rsidR="00FD16A5" w:rsidRPr="00BF3501">
        <w:rPr>
          <w:lang w:val="en-US"/>
        </w:rPr>
        <w:t xml:space="preserve">. </w:t>
      </w:r>
      <w:r w:rsidRPr="00BF3501">
        <w:rPr>
          <w:lang w:val="en-US"/>
        </w:rPr>
        <w:t>Involuntary attention occurs when a stimulus is inherently interesting and important and therefore captures attention spontaneously and effortlessly. Voluntary</w:t>
      </w:r>
      <w:r w:rsidR="001C32A9" w:rsidRPr="00BF3501">
        <w:rPr>
          <w:lang w:val="en-US"/>
        </w:rPr>
        <w:t>, or directed,</w:t>
      </w:r>
      <w:r w:rsidRPr="00BF3501">
        <w:rPr>
          <w:lang w:val="en-US"/>
        </w:rPr>
        <w:t xml:space="preserve"> attention</w:t>
      </w:r>
      <w:r w:rsidR="00C1136C" w:rsidRPr="00BF3501">
        <w:rPr>
          <w:lang w:val="en-US"/>
        </w:rPr>
        <w:t xml:space="preserve"> </w:t>
      </w:r>
      <w:r w:rsidRPr="00BF3501">
        <w:rPr>
          <w:lang w:val="en-US"/>
        </w:rPr>
        <w:t xml:space="preserve">involves situations in which mental processes need to be engaged to direct attention to the stimulus or task at hand. </w:t>
      </w:r>
      <w:r w:rsidR="002A6EAF">
        <w:rPr>
          <w:lang w:val="en-US"/>
        </w:rPr>
        <w:t>V</w:t>
      </w:r>
      <w:r w:rsidRPr="00BF3501">
        <w:rPr>
          <w:lang w:val="en-US"/>
        </w:rPr>
        <w:t>oluntary attention involves</w:t>
      </w:r>
      <w:r w:rsidR="00C1136C" w:rsidRPr="00BF3501">
        <w:rPr>
          <w:lang w:val="en-US"/>
        </w:rPr>
        <w:t xml:space="preserve"> </w:t>
      </w:r>
      <w:r w:rsidR="00171CC9" w:rsidRPr="00BF3501">
        <w:rPr>
          <w:lang w:val="en-US"/>
        </w:rPr>
        <w:t xml:space="preserve">mental effort and </w:t>
      </w:r>
      <w:r w:rsidRPr="00BF3501">
        <w:rPr>
          <w:lang w:val="en-US"/>
        </w:rPr>
        <w:t>cognitive control</w:t>
      </w:r>
      <w:r w:rsidR="006C7D56" w:rsidRPr="00BF3501">
        <w:rPr>
          <w:lang w:val="en-US"/>
        </w:rPr>
        <w:t>,</w:t>
      </w:r>
      <w:r w:rsidRPr="00BF3501">
        <w:rPr>
          <w:lang w:val="en-US"/>
        </w:rPr>
        <w:t xml:space="preserve"> and</w:t>
      </w:r>
      <w:r w:rsidR="002A6EAF">
        <w:rPr>
          <w:lang w:val="en-US"/>
        </w:rPr>
        <w:t xml:space="preserve"> as such</w:t>
      </w:r>
      <w:r w:rsidRPr="00BF3501">
        <w:rPr>
          <w:lang w:val="en-US"/>
        </w:rPr>
        <w:t xml:space="preserve"> is susceptible to fatigue. </w:t>
      </w:r>
    </w:p>
    <w:p w14:paraId="0BD60027" w14:textId="3DFC8F1D" w:rsidR="00C1136C" w:rsidRPr="00BF3501" w:rsidRDefault="00F634F5" w:rsidP="00306212">
      <w:pPr>
        <w:spacing w:line="480" w:lineRule="auto"/>
        <w:ind w:firstLine="720"/>
        <w:rPr>
          <w:lang w:val="en-US"/>
        </w:rPr>
      </w:pPr>
      <w:r w:rsidRPr="00BF3501">
        <w:rPr>
          <w:lang w:val="en-US"/>
        </w:rPr>
        <w:t xml:space="preserve">According to </w:t>
      </w:r>
      <w:r w:rsidR="00D904A3" w:rsidRPr="00BF3501">
        <w:rPr>
          <w:lang w:val="en-US"/>
        </w:rPr>
        <w:t>ART</w:t>
      </w:r>
      <w:r w:rsidR="00201D8C" w:rsidRPr="00BF3501">
        <w:rPr>
          <w:lang w:val="en-US"/>
        </w:rPr>
        <w:t>,</w:t>
      </w:r>
      <w:r w:rsidRPr="00BF3501">
        <w:rPr>
          <w:lang w:val="en-US"/>
        </w:rPr>
        <w:t xml:space="preserve"> one way in which people can restore </w:t>
      </w:r>
      <w:r w:rsidR="002A2FED" w:rsidRPr="00BF3501">
        <w:rPr>
          <w:lang w:val="en-US"/>
        </w:rPr>
        <w:t xml:space="preserve">fatigued </w:t>
      </w:r>
      <w:r w:rsidRPr="00BF3501">
        <w:rPr>
          <w:lang w:val="en-US"/>
        </w:rPr>
        <w:t xml:space="preserve">cognitive capacities is to switch to tasks that </w:t>
      </w:r>
      <w:r w:rsidR="00C1136C" w:rsidRPr="00BF3501">
        <w:rPr>
          <w:lang w:val="en-US"/>
        </w:rPr>
        <w:t>involve</w:t>
      </w:r>
      <w:r w:rsidRPr="00BF3501">
        <w:rPr>
          <w:lang w:val="en-US"/>
        </w:rPr>
        <w:t xml:space="preserve"> involuntary attention. Interacting with nature is thought to be particularly beneficial in this regard because nature is “rich with inherently fascinating stimuli (e.g., sunsets) [that] invoke involuntary attention modestly, allowing directed-attention mechanisms a chance to replenish” (Berman et al., 2008, p.1207). In contrast to this, urban environments contain “stimulation (e.g., car horns) that captures attention dramatically and additionally requires directed attention to overcome that stimulation (e.g., avoiding traffic, ignoring advertising, etc.)” (p. 1207). Because </w:t>
      </w:r>
      <w:r w:rsidRPr="00BF3501">
        <w:rPr>
          <w:lang w:val="en-US"/>
        </w:rPr>
        <w:lastRenderedPageBreak/>
        <w:t xml:space="preserve">of this, </w:t>
      </w:r>
      <w:r w:rsidR="00B51BBB">
        <w:rPr>
          <w:lang w:val="en-US"/>
        </w:rPr>
        <w:t xml:space="preserve">exposure to </w:t>
      </w:r>
      <w:r w:rsidRPr="00BF3501">
        <w:rPr>
          <w:lang w:val="en-US"/>
        </w:rPr>
        <w:t xml:space="preserve">urban environments </w:t>
      </w:r>
      <w:r w:rsidR="00B51BBB">
        <w:rPr>
          <w:lang w:val="en-US"/>
        </w:rPr>
        <w:t>is</w:t>
      </w:r>
      <w:r w:rsidR="00A33633">
        <w:rPr>
          <w:lang w:val="en-US"/>
        </w:rPr>
        <w:t xml:space="preserve"> thought to </w:t>
      </w:r>
      <w:r w:rsidRPr="00BF3501">
        <w:rPr>
          <w:lang w:val="en-US"/>
        </w:rPr>
        <w:t>drain at</w:t>
      </w:r>
      <w:r w:rsidR="00A33633">
        <w:rPr>
          <w:lang w:val="en-US"/>
        </w:rPr>
        <w:t>tentional resources leaving these</w:t>
      </w:r>
      <w:r w:rsidRPr="00BF3501">
        <w:rPr>
          <w:lang w:val="en-US"/>
        </w:rPr>
        <w:t xml:space="preserve"> depleted for subsequent tasks that involve mental control. The distinction between voluntary and involuntary attention, and the environments that engage each of these, is </w:t>
      </w:r>
      <w:r w:rsidR="00FC56D9" w:rsidRPr="00BF3501">
        <w:rPr>
          <w:lang w:val="en-US"/>
        </w:rPr>
        <w:t>taken</w:t>
      </w:r>
      <w:r w:rsidR="00CD0ACD" w:rsidRPr="00BF3501">
        <w:rPr>
          <w:lang w:val="en-US"/>
        </w:rPr>
        <w:t xml:space="preserve"> </w:t>
      </w:r>
      <w:r w:rsidRPr="00BF3501">
        <w:rPr>
          <w:lang w:val="en-US"/>
        </w:rPr>
        <w:t>to explain why e</w:t>
      </w:r>
      <w:r w:rsidR="00BF3501">
        <w:rPr>
          <w:lang w:val="en-US"/>
        </w:rPr>
        <w:t>xposure to natural environments</w:t>
      </w:r>
      <w:r w:rsidR="003D13A0" w:rsidRPr="00BF3501">
        <w:rPr>
          <w:lang w:val="en-US"/>
        </w:rPr>
        <w:t xml:space="preserve"> </w:t>
      </w:r>
      <w:r w:rsidRPr="00BF3501">
        <w:rPr>
          <w:lang w:val="en-US"/>
        </w:rPr>
        <w:t xml:space="preserve">improves </w:t>
      </w:r>
      <w:r w:rsidR="00B51BBB">
        <w:rPr>
          <w:lang w:val="en-US"/>
        </w:rPr>
        <w:t xml:space="preserve">(and exposure to urban environments diminishes) </w:t>
      </w:r>
      <w:r w:rsidRPr="00BF3501">
        <w:rPr>
          <w:lang w:val="en-US"/>
        </w:rPr>
        <w:t xml:space="preserve">performance on tasks that </w:t>
      </w:r>
      <w:r w:rsidR="00586895" w:rsidRPr="00BF3501">
        <w:rPr>
          <w:lang w:val="en-US"/>
        </w:rPr>
        <w:t xml:space="preserve">specifically </w:t>
      </w:r>
      <w:r w:rsidRPr="00BF3501">
        <w:rPr>
          <w:lang w:val="en-US"/>
        </w:rPr>
        <w:t xml:space="preserve">require </w:t>
      </w:r>
      <w:r w:rsidR="00586895" w:rsidRPr="00BF3501">
        <w:rPr>
          <w:lang w:val="en-US"/>
        </w:rPr>
        <w:t>cognitive capacity and mental contr</w:t>
      </w:r>
      <w:r w:rsidR="003379E9" w:rsidRPr="00BF3501">
        <w:rPr>
          <w:lang w:val="en-US"/>
        </w:rPr>
        <w:t>ol (i.e., directed attention): the physical properties of nature engage attenti</w:t>
      </w:r>
      <w:r w:rsidR="006C7D56" w:rsidRPr="00BF3501">
        <w:rPr>
          <w:lang w:val="en-US"/>
        </w:rPr>
        <w:t xml:space="preserve">on in a way that allows for </w:t>
      </w:r>
      <w:r w:rsidR="003379E9" w:rsidRPr="00BF3501">
        <w:rPr>
          <w:lang w:val="en-US"/>
        </w:rPr>
        <w:t xml:space="preserve">restoration of the mental </w:t>
      </w:r>
      <w:r w:rsidR="00511F53" w:rsidRPr="00BF3501">
        <w:rPr>
          <w:lang w:val="en-US"/>
        </w:rPr>
        <w:t>resources</w:t>
      </w:r>
      <w:r w:rsidR="00B51BBB">
        <w:rPr>
          <w:lang w:val="en-US"/>
        </w:rPr>
        <w:t>, whereas the properties of urban environments deplete this</w:t>
      </w:r>
      <w:r w:rsidR="003379E9" w:rsidRPr="00BF3501">
        <w:rPr>
          <w:lang w:val="en-US"/>
        </w:rPr>
        <w:t xml:space="preserve">. </w:t>
      </w:r>
    </w:p>
    <w:p w14:paraId="6E5A593D" w14:textId="389A0F19" w:rsidR="00F634F5" w:rsidRPr="00BF3501" w:rsidRDefault="006C7D56" w:rsidP="00306212">
      <w:pPr>
        <w:spacing w:line="480" w:lineRule="auto"/>
        <w:ind w:firstLine="720"/>
        <w:rPr>
          <w:lang w:val="en-US"/>
        </w:rPr>
      </w:pPr>
      <w:r w:rsidRPr="00BF3501">
        <w:rPr>
          <w:lang w:val="en-US"/>
        </w:rPr>
        <w:t xml:space="preserve">Research supporting this possibility has </w:t>
      </w:r>
      <w:r w:rsidR="00C1136C" w:rsidRPr="00BF3501">
        <w:rPr>
          <w:lang w:val="en-US"/>
        </w:rPr>
        <w:t xml:space="preserve">examined the consequences of both direct and prolonged exposure to nature (e.g., residential environments, nature walks), as well as more incidental exposure (e.g., via office plants or natural images), and has </w:t>
      </w:r>
      <w:r w:rsidRPr="00BF3501">
        <w:rPr>
          <w:lang w:val="en-US"/>
        </w:rPr>
        <w:t>drawn on</w:t>
      </w:r>
      <w:r w:rsidR="00C1136C" w:rsidRPr="00BF3501">
        <w:rPr>
          <w:lang w:val="en-US"/>
        </w:rPr>
        <w:t xml:space="preserve"> a variety of cognitive</w:t>
      </w:r>
      <w:r w:rsidRPr="00BF3501">
        <w:rPr>
          <w:lang w:val="en-US"/>
        </w:rPr>
        <w:t xml:space="preserve"> tests</w:t>
      </w:r>
      <w:r w:rsidR="00C1136C" w:rsidRPr="00BF3501">
        <w:rPr>
          <w:lang w:val="en-US"/>
        </w:rPr>
        <w:t xml:space="preserve"> as dependent measures. Reflecting the </w:t>
      </w:r>
      <w:r w:rsidR="00BF3501" w:rsidRPr="00BF3501">
        <w:rPr>
          <w:lang w:val="en-US"/>
        </w:rPr>
        <w:t>conceptualization</w:t>
      </w:r>
      <w:r w:rsidR="00C1136C" w:rsidRPr="00BF3501">
        <w:rPr>
          <w:lang w:val="en-US"/>
        </w:rPr>
        <w:t xml:space="preserve"> of directed attention, these tests typically focus on </w:t>
      </w:r>
      <w:r w:rsidR="00171CC9" w:rsidRPr="00BF3501">
        <w:rPr>
          <w:lang w:val="en-US"/>
        </w:rPr>
        <w:t xml:space="preserve">mental effort (i.e. concentration) and </w:t>
      </w:r>
      <w:r w:rsidR="00C1136C" w:rsidRPr="00BF3501">
        <w:rPr>
          <w:lang w:val="en-US"/>
        </w:rPr>
        <w:t xml:space="preserve">executive </w:t>
      </w:r>
      <w:r w:rsidR="001C32A9" w:rsidRPr="00BF3501">
        <w:rPr>
          <w:lang w:val="en-US"/>
        </w:rPr>
        <w:t xml:space="preserve">control </w:t>
      </w:r>
      <w:r w:rsidR="00C1136C" w:rsidRPr="00BF3501">
        <w:rPr>
          <w:lang w:val="en-US"/>
        </w:rPr>
        <w:t xml:space="preserve">rather than more basic cognitive </w:t>
      </w:r>
      <w:r w:rsidR="001C32A9" w:rsidRPr="00BF3501">
        <w:rPr>
          <w:lang w:val="en-US"/>
        </w:rPr>
        <w:t>functions</w:t>
      </w:r>
      <w:r w:rsidR="00C1136C" w:rsidRPr="00BF3501">
        <w:rPr>
          <w:lang w:val="en-US"/>
        </w:rPr>
        <w:t xml:space="preserve"> (e.g., orientation). For example, </w:t>
      </w:r>
      <w:r w:rsidR="001C32A9" w:rsidRPr="00BF3501">
        <w:rPr>
          <w:lang w:val="en-US"/>
        </w:rPr>
        <w:t xml:space="preserve">tests </w:t>
      </w:r>
      <w:r w:rsidRPr="00BF3501">
        <w:rPr>
          <w:lang w:val="en-US"/>
        </w:rPr>
        <w:t xml:space="preserve">that </w:t>
      </w:r>
      <w:r w:rsidR="001C32A9" w:rsidRPr="00BF3501">
        <w:rPr>
          <w:lang w:val="en-US"/>
        </w:rPr>
        <w:t xml:space="preserve">have revealed effects consistent with ART have </w:t>
      </w:r>
      <w:r w:rsidRPr="00BF3501">
        <w:rPr>
          <w:lang w:val="en-US"/>
        </w:rPr>
        <w:t>assess</w:t>
      </w:r>
      <w:r w:rsidR="001C32A9" w:rsidRPr="00BF3501">
        <w:rPr>
          <w:lang w:val="en-US"/>
        </w:rPr>
        <w:t>ed</w:t>
      </w:r>
      <w:r w:rsidRPr="00BF3501">
        <w:rPr>
          <w:lang w:val="en-US"/>
        </w:rPr>
        <w:t xml:space="preserve"> the storage and manip</w:t>
      </w:r>
      <w:r w:rsidR="009A0966" w:rsidRPr="00BF3501">
        <w:rPr>
          <w:lang w:val="en-US"/>
        </w:rPr>
        <w:t xml:space="preserve">ulation of information in short-term working memory </w:t>
      </w:r>
      <w:r w:rsidRPr="00BF3501">
        <w:rPr>
          <w:lang w:val="en-US"/>
        </w:rPr>
        <w:t xml:space="preserve">(e.g., </w:t>
      </w:r>
      <w:r w:rsidR="00AD60B8" w:rsidRPr="00BF3501">
        <w:rPr>
          <w:lang w:val="en-US"/>
        </w:rPr>
        <w:t>backward digit span,</w:t>
      </w:r>
      <w:r w:rsidRPr="00BF3501">
        <w:rPr>
          <w:lang w:val="en-US"/>
        </w:rPr>
        <w:t xml:space="preserve"> </w:t>
      </w:r>
      <w:r w:rsidR="00586895" w:rsidRPr="00BF3501">
        <w:rPr>
          <w:lang w:val="en-US"/>
        </w:rPr>
        <w:t>Berman, et al., 2008</w:t>
      </w:r>
      <w:r w:rsidR="009C604F" w:rsidRPr="00BF3501">
        <w:rPr>
          <w:lang w:val="en-US"/>
        </w:rPr>
        <w:t>, 2012; Ottosson &amp; Grahn, 2005; or reading span tasks,</w:t>
      </w:r>
      <w:r w:rsidR="003379E9" w:rsidRPr="00BF3501">
        <w:rPr>
          <w:lang w:val="en-US"/>
        </w:rPr>
        <w:t xml:space="preserve"> </w:t>
      </w:r>
      <w:r w:rsidR="00000A9A">
        <w:rPr>
          <w:lang w:val="en-US"/>
        </w:rPr>
        <w:t>Raanaas, Eve</w:t>
      </w:r>
      <w:r w:rsidR="007A62F3" w:rsidRPr="00BF3501">
        <w:rPr>
          <w:lang w:val="en-US"/>
        </w:rPr>
        <w:t>nsen, Rich, Sjøstrø</w:t>
      </w:r>
      <w:r w:rsidR="00586895" w:rsidRPr="00BF3501">
        <w:rPr>
          <w:lang w:val="en-US"/>
        </w:rPr>
        <w:t>m, &amp; Patil, 2011</w:t>
      </w:r>
      <w:r w:rsidRPr="00BF3501">
        <w:rPr>
          <w:lang w:val="en-US"/>
        </w:rPr>
        <w:t xml:space="preserve">), sustained attention </w:t>
      </w:r>
      <w:r w:rsidR="001C32A9" w:rsidRPr="00BF3501">
        <w:rPr>
          <w:lang w:val="en-US"/>
        </w:rPr>
        <w:t xml:space="preserve">(Berto, 2005), </w:t>
      </w:r>
      <w:r w:rsidRPr="00BF3501">
        <w:rPr>
          <w:lang w:val="en-US"/>
        </w:rPr>
        <w:t xml:space="preserve">and the inhibition of </w:t>
      </w:r>
      <w:r w:rsidR="009A0966" w:rsidRPr="00BF3501">
        <w:rPr>
          <w:lang w:val="en-US"/>
        </w:rPr>
        <w:t>competing responses</w:t>
      </w:r>
      <w:r w:rsidRPr="00BF3501">
        <w:rPr>
          <w:lang w:val="en-US"/>
        </w:rPr>
        <w:t xml:space="preserve"> (e.g.,</w:t>
      </w:r>
      <w:r w:rsidR="009A0966" w:rsidRPr="00BF3501">
        <w:rPr>
          <w:lang w:val="en-US"/>
        </w:rPr>
        <w:t xml:space="preserve"> </w:t>
      </w:r>
      <w:r w:rsidRPr="00BF3501">
        <w:rPr>
          <w:lang w:val="en-US"/>
        </w:rPr>
        <w:t>the necker cube pattern control tas</w:t>
      </w:r>
      <w:r w:rsidR="009A0966" w:rsidRPr="00BF3501">
        <w:rPr>
          <w:lang w:val="en-US"/>
        </w:rPr>
        <w:t>k, Tennessen &amp; Cimprich, 1995</w:t>
      </w:r>
      <w:r w:rsidR="009C604F" w:rsidRPr="00BF3501">
        <w:rPr>
          <w:lang w:val="en-US"/>
        </w:rPr>
        <w:t>; Ottoson &amp; Grahn, 2005</w:t>
      </w:r>
      <w:r w:rsidR="009A0966" w:rsidRPr="00BF3501">
        <w:rPr>
          <w:lang w:val="en-US"/>
        </w:rPr>
        <w:t>)</w:t>
      </w:r>
      <w:r w:rsidR="00586895" w:rsidRPr="00BF3501">
        <w:rPr>
          <w:lang w:val="en-US"/>
        </w:rPr>
        <w:t xml:space="preserve">. </w:t>
      </w:r>
    </w:p>
    <w:p w14:paraId="1B1E613D" w14:textId="4913F85E" w:rsidR="00F634F5" w:rsidRPr="00BF3501" w:rsidRDefault="00FD16A5" w:rsidP="00306212">
      <w:pPr>
        <w:spacing w:line="480" w:lineRule="auto"/>
        <w:ind w:firstLine="720"/>
        <w:rPr>
          <w:lang w:val="en-US"/>
        </w:rPr>
      </w:pPr>
      <w:r w:rsidRPr="00BF3501">
        <w:rPr>
          <w:lang w:val="en-US"/>
        </w:rPr>
        <w:t>Recently, r</w:t>
      </w:r>
      <w:r w:rsidR="00D751EE" w:rsidRPr="00BF3501">
        <w:rPr>
          <w:lang w:val="en-US"/>
        </w:rPr>
        <w:t xml:space="preserve">esearchers have </w:t>
      </w:r>
      <w:r w:rsidRPr="00BF3501">
        <w:rPr>
          <w:lang w:val="en-US"/>
        </w:rPr>
        <w:t xml:space="preserve">also </w:t>
      </w:r>
      <w:r w:rsidR="00D751EE" w:rsidRPr="00BF3501">
        <w:rPr>
          <w:lang w:val="en-US"/>
        </w:rPr>
        <w:t>drawn</w:t>
      </w:r>
      <w:r w:rsidR="00F634F5" w:rsidRPr="00BF3501">
        <w:rPr>
          <w:lang w:val="en-US"/>
        </w:rPr>
        <w:t xml:space="preserve"> on self-determination theory </w:t>
      </w:r>
      <w:r w:rsidR="00D904A3" w:rsidRPr="00BF3501">
        <w:rPr>
          <w:lang w:val="en-US"/>
        </w:rPr>
        <w:t xml:space="preserve">(SDT) </w:t>
      </w:r>
      <w:r w:rsidR="00F634F5" w:rsidRPr="00BF3501">
        <w:rPr>
          <w:lang w:val="en-US"/>
        </w:rPr>
        <w:t xml:space="preserve">to explain effects of exposure to nature beyond the </w:t>
      </w:r>
      <w:r w:rsidRPr="00BF3501">
        <w:rPr>
          <w:lang w:val="en-US"/>
        </w:rPr>
        <w:t xml:space="preserve">cognitive </w:t>
      </w:r>
      <w:r w:rsidR="00F634F5" w:rsidRPr="00BF3501">
        <w:rPr>
          <w:lang w:val="en-US"/>
        </w:rPr>
        <w:t>domain</w:t>
      </w:r>
      <w:r w:rsidR="009A0966" w:rsidRPr="00BF3501">
        <w:rPr>
          <w:lang w:val="en-US"/>
        </w:rPr>
        <w:t xml:space="preserve">, specifically with respect to positive motivational states and pro-social </w:t>
      </w:r>
      <w:r w:rsidR="00BF3501" w:rsidRPr="00BF3501">
        <w:rPr>
          <w:lang w:val="en-US"/>
        </w:rPr>
        <w:t>behavior</w:t>
      </w:r>
      <w:r w:rsidR="00F634F5" w:rsidRPr="00BF3501">
        <w:rPr>
          <w:lang w:val="en-US"/>
        </w:rPr>
        <w:t xml:space="preserve">. </w:t>
      </w:r>
      <w:r w:rsidR="00D904A3" w:rsidRPr="00BF3501">
        <w:rPr>
          <w:lang w:val="en-US"/>
        </w:rPr>
        <w:lastRenderedPageBreak/>
        <w:t>SDT</w:t>
      </w:r>
      <w:r w:rsidR="00F634F5" w:rsidRPr="00BF3501">
        <w:rPr>
          <w:lang w:val="en-US"/>
        </w:rPr>
        <w:t xml:space="preserve"> has been applied to many social </w:t>
      </w:r>
      <w:r w:rsidR="00FC587A" w:rsidRPr="00BF3501">
        <w:rPr>
          <w:lang w:val="en-US"/>
        </w:rPr>
        <w:t xml:space="preserve">psychological phenomena (see </w:t>
      </w:r>
      <w:r w:rsidR="00F634F5" w:rsidRPr="00BF3501">
        <w:rPr>
          <w:lang w:val="en-US"/>
        </w:rPr>
        <w:t>Ryan &amp; Deci, 2000)</w:t>
      </w:r>
      <w:r w:rsidR="002A2FED" w:rsidRPr="00BF3501">
        <w:rPr>
          <w:lang w:val="en-US"/>
        </w:rPr>
        <w:t xml:space="preserve"> and </w:t>
      </w:r>
      <w:r w:rsidR="00F634F5" w:rsidRPr="00BF3501">
        <w:rPr>
          <w:lang w:val="en-US"/>
        </w:rPr>
        <w:t xml:space="preserve">distinguishes between two different forms of motivation: intrinsic </w:t>
      </w:r>
      <w:r w:rsidR="00BF3501" w:rsidRPr="00BF3501">
        <w:rPr>
          <w:lang w:val="en-US"/>
        </w:rPr>
        <w:t xml:space="preserve">and extrinsic. Intrinsic motivation </w:t>
      </w:r>
      <w:r w:rsidR="00F634F5" w:rsidRPr="00BF3501">
        <w:rPr>
          <w:lang w:val="en-US"/>
        </w:rPr>
        <w:t xml:space="preserve">involves the pursuit of goals that are inherently interesting and satisfying to the self, </w:t>
      </w:r>
      <w:r w:rsidR="00BF3501" w:rsidRPr="00BF3501">
        <w:rPr>
          <w:lang w:val="en-US"/>
        </w:rPr>
        <w:t>whereas extrinsic motivation</w:t>
      </w:r>
      <w:r w:rsidR="00BF3501">
        <w:rPr>
          <w:lang w:val="en-US"/>
        </w:rPr>
        <w:t xml:space="preserve"> </w:t>
      </w:r>
      <w:r w:rsidR="00F634F5" w:rsidRPr="00BF3501">
        <w:rPr>
          <w:lang w:val="en-US"/>
        </w:rPr>
        <w:t xml:space="preserve">involves the pursuit of goals for the attainment of external rewards. Because the pursuit of intrinsic goals satisfies fundamental human needs for </w:t>
      </w:r>
      <w:r w:rsidR="00E57873" w:rsidRPr="00BF3501">
        <w:rPr>
          <w:lang w:val="en-US"/>
        </w:rPr>
        <w:t>competence</w:t>
      </w:r>
      <w:r w:rsidR="00F634F5" w:rsidRPr="00BF3501">
        <w:rPr>
          <w:lang w:val="en-US"/>
        </w:rPr>
        <w:t>, autonomy, and relatedness, this is thought to contribute to individual health and well-being</w:t>
      </w:r>
      <w:r w:rsidRPr="00BF3501">
        <w:rPr>
          <w:lang w:val="en-US"/>
        </w:rPr>
        <w:t xml:space="preserve"> and</w:t>
      </w:r>
      <w:r w:rsidR="00F634F5" w:rsidRPr="00BF3501">
        <w:rPr>
          <w:lang w:val="en-US"/>
        </w:rPr>
        <w:t xml:space="preserve"> positive social </w:t>
      </w:r>
      <w:r w:rsidRPr="00BF3501">
        <w:rPr>
          <w:lang w:val="en-US"/>
        </w:rPr>
        <w:t>orientations</w:t>
      </w:r>
      <w:r w:rsidR="00F634F5" w:rsidRPr="00BF3501">
        <w:rPr>
          <w:lang w:val="en-US"/>
        </w:rPr>
        <w:t>. Conversely, the pursuit of extrinsic goals</w:t>
      </w:r>
      <w:r w:rsidR="006828E7" w:rsidRPr="00BF3501">
        <w:rPr>
          <w:lang w:val="en-US"/>
        </w:rPr>
        <w:t xml:space="preserve"> </w:t>
      </w:r>
      <w:r w:rsidR="00F634F5" w:rsidRPr="00BF3501">
        <w:rPr>
          <w:lang w:val="en-US"/>
        </w:rPr>
        <w:t xml:space="preserve">is </w:t>
      </w:r>
      <w:r w:rsidR="00A33633">
        <w:rPr>
          <w:lang w:val="en-US"/>
        </w:rPr>
        <w:t>thought</w:t>
      </w:r>
      <w:r w:rsidR="00F634F5" w:rsidRPr="00BF3501">
        <w:rPr>
          <w:lang w:val="en-US"/>
        </w:rPr>
        <w:t xml:space="preserve"> to compromise well-being and inhibit positive social responding. </w:t>
      </w:r>
    </w:p>
    <w:p w14:paraId="7785202C" w14:textId="73B4B677" w:rsidR="00F634F5" w:rsidRPr="00BF3501" w:rsidRDefault="00B14902" w:rsidP="00546F5B">
      <w:pPr>
        <w:spacing w:line="480" w:lineRule="auto"/>
        <w:ind w:firstLine="720"/>
        <w:rPr>
          <w:lang w:val="en-US"/>
        </w:rPr>
      </w:pPr>
      <w:r w:rsidRPr="00BF3501">
        <w:rPr>
          <w:lang w:val="en-US"/>
        </w:rPr>
        <w:t xml:space="preserve">Researchers working from this perspective </w:t>
      </w:r>
      <w:r w:rsidR="00BF3501" w:rsidRPr="00BF3501">
        <w:rPr>
          <w:lang w:val="en-US"/>
        </w:rPr>
        <w:t>argue</w:t>
      </w:r>
      <w:r w:rsidR="00F634F5" w:rsidRPr="00BF3501">
        <w:rPr>
          <w:lang w:val="en-US"/>
        </w:rPr>
        <w:t xml:space="preserve"> that exposure to nature is more likely to support intrinsic </w:t>
      </w:r>
      <w:r w:rsidR="002A2FED" w:rsidRPr="00BF3501">
        <w:rPr>
          <w:lang w:val="en-US"/>
        </w:rPr>
        <w:t xml:space="preserve">goals </w:t>
      </w:r>
      <w:r w:rsidR="00F634F5" w:rsidRPr="00BF3501">
        <w:rPr>
          <w:lang w:val="en-US"/>
        </w:rPr>
        <w:t xml:space="preserve">and motivations than exposure to urban environments, which should instead activate extrinsic goals and motivations. Consistent with this, a series of studies </w:t>
      </w:r>
      <w:r w:rsidR="00CD0ACD" w:rsidRPr="00BF3501">
        <w:rPr>
          <w:lang w:val="en-US"/>
        </w:rPr>
        <w:t>s</w:t>
      </w:r>
      <w:r w:rsidR="00F634F5" w:rsidRPr="00BF3501">
        <w:rPr>
          <w:lang w:val="en-US"/>
        </w:rPr>
        <w:t xml:space="preserve">howed that exposure to natural images or objects </w:t>
      </w:r>
      <w:r w:rsidR="00BA1289" w:rsidRPr="00BF3501">
        <w:rPr>
          <w:lang w:val="en-US"/>
        </w:rPr>
        <w:t xml:space="preserve">(i.e., plants) </w:t>
      </w:r>
      <w:r w:rsidR="00F634F5" w:rsidRPr="00BF3501">
        <w:rPr>
          <w:lang w:val="en-US"/>
        </w:rPr>
        <w:t xml:space="preserve">increased intrinsic aspirations and precipitated pro-social </w:t>
      </w:r>
      <w:r w:rsidR="00BF3501" w:rsidRPr="00BF3501">
        <w:rPr>
          <w:lang w:val="en-US"/>
        </w:rPr>
        <w:t>behavior,</w:t>
      </w:r>
      <w:r w:rsidR="00F634F5" w:rsidRPr="00BF3501">
        <w:rPr>
          <w:lang w:val="en-US"/>
        </w:rPr>
        <w:t xml:space="preserve"> whereas exposure to urban environments increased extrinsic aspirations</w:t>
      </w:r>
      <w:r w:rsidR="00BF3501" w:rsidRPr="00BF3501">
        <w:rPr>
          <w:lang w:val="en-US"/>
        </w:rPr>
        <w:t xml:space="preserve"> and reduced pro-social behavio</w:t>
      </w:r>
      <w:r w:rsidR="00F634F5" w:rsidRPr="00BF3501">
        <w:rPr>
          <w:lang w:val="en-US"/>
        </w:rPr>
        <w:t>r, at least to the extent that participants reported a degree of immersion in the environments depicted</w:t>
      </w:r>
      <w:r w:rsidRPr="00BF3501">
        <w:rPr>
          <w:lang w:val="en-US"/>
        </w:rPr>
        <w:t xml:space="preserve"> (</w:t>
      </w:r>
      <w:r w:rsidR="00171CC9" w:rsidRPr="00BF3501">
        <w:rPr>
          <w:lang w:val="en-US"/>
        </w:rPr>
        <w:t xml:space="preserve">i.e., an interactive effect; </w:t>
      </w:r>
      <w:r w:rsidRPr="00BF3501">
        <w:rPr>
          <w:lang w:val="en-US"/>
        </w:rPr>
        <w:t>Weinstein et al., 2009)</w:t>
      </w:r>
      <w:r w:rsidR="00F634F5" w:rsidRPr="00BF3501">
        <w:rPr>
          <w:lang w:val="en-US"/>
        </w:rPr>
        <w:t xml:space="preserve">. Importantly, the effects of </w:t>
      </w:r>
      <w:r w:rsidR="00CC7CB9" w:rsidRPr="00BF3501">
        <w:rPr>
          <w:lang w:val="en-US"/>
        </w:rPr>
        <w:t xml:space="preserve">exposure to </w:t>
      </w:r>
      <w:r w:rsidR="00BA1289" w:rsidRPr="00BF3501">
        <w:rPr>
          <w:lang w:val="en-US"/>
        </w:rPr>
        <w:t xml:space="preserve">natural </w:t>
      </w:r>
      <w:r w:rsidR="00F634F5" w:rsidRPr="00BF3501">
        <w:rPr>
          <w:lang w:val="en-US"/>
        </w:rPr>
        <w:t>environment</w:t>
      </w:r>
      <w:r w:rsidR="00BA1289" w:rsidRPr="00BF3501">
        <w:rPr>
          <w:lang w:val="en-US"/>
        </w:rPr>
        <w:t>s</w:t>
      </w:r>
      <w:r w:rsidR="00E90024" w:rsidRPr="00BF3501">
        <w:rPr>
          <w:lang w:val="en-US"/>
        </w:rPr>
        <w:t>,</w:t>
      </w:r>
      <w:r w:rsidR="00F634F5" w:rsidRPr="00BF3501">
        <w:rPr>
          <w:lang w:val="en-US"/>
        </w:rPr>
        <w:t xml:space="preserve"> in combination with </w:t>
      </w:r>
      <w:r w:rsidR="00E90024" w:rsidRPr="00BF3501">
        <w:rPr>
          <w:lang w:val="en-US"/>
        </w:rPr>
        <w:t xml:space="preserve">self-reported </w:t>
      </w:r>
      <w:r w:rsidR="00F634F5" w:rsidRPr="00BF3501">
        <w:rPr>
          <w:lang w:val="en-US"/>
        </w:rPr>
        <w:t>immersion</w:t>
      </w:r>
      <w:r w:rsidR="00E90024" w:rsidRPr="00BF3501">
        <w:rPr>
          <w:lang w:val="en-US"/>
        </w:rPr>
        <w:t>,</w:t>
      </w:r>
      <w:r w:rsidR="00F634F5" w:rsidRPr="00BF3501">
        <w:rPr>
          <w:lang w:val="en-US"/>
        </w:rPr>
        <w:t xml:space="preserve"> were mediated through the experience of autonomy and relatedness to nature—supporting the idea that it is the particular capacity of natural environments to satisfy basic human needs that determines their effects on the self and </w:t>
      </w:r>
      <w:r w:rsidR="00BF3501" w:rsidRPr="00BF3501">
        <w:rPr>
          <w:lang w:val="en-US"/>
        </w:rPr>
        <w:t>behavior</w:t>
      </w:r>
      <w:r w:rsidR="00FC587A" w:rsidRPr="00BF3501">
        <w:rPr>
          <w:lang w:val="en-US"/>
        </w:rPr>
        <w:t xml:space="preserve"> (see also </w:t>
      </w:r>
      <w:r w:rsidR="00FD56F9">
        <w:rPr>
          <w:lang w:val="en-US"/>
        </w:rPr>
        <w:t xml:space="preserve">Ryan et al., </w:t>
      </w:r>
      <w:r w:rsidRPr="00BF3501">
        <w:rPr>
          <w:lang w:val="en-US"/>
        </w:rPr>
        <w:t>2010)</w:t>
      </w:r>
      <w:r w:rsidR="00F634F5" w:rsidRPr="00BF3501">
        <w:rPr>
          <w:lang w:val="en-US"/>
        </w:rPr>
        <w:t xml:space="preserve">. </w:t>
      </w:r>
    </w:p>
    <w:p w14:paraId="308EF357" w14:textId="5576E776" w:rsidR="00085316" w:rsidRPr="006248E7" w:rsidRDefault="006248E7" w:rsidP="005C583A">
      <w:pPr>
        <w:keepNext/>
        <w:spacing w:line="480" w:lineRule="auto"/>
        <w:rPr>
          <w:b/>
          <w:lang w:val="en-US"/>
        </w:rPr>
      </w:pPr>
      <w:r w:rsidRPr="006248E7">
        <w:rPr>
          <w:b/>
          <w:i/>
          <w:lang w:val="en-US"/>
        </w:rPr>
        <w:lastRenderedPageBreak/>
        <w:t xml:space="preserve">1.2 </w:t>
      </w:r>
      <w:r w:rsidR="00F634F5" w:rsidRPr="006248E7">
        <w:rPr>
          <w:b/>
          <w:i/>
          <w:lang w:val="en-US"/>
        </w:rPr>
        <w:t xml:space="preserve">The </w:t>
      </w:r>
      <w:r w:rsidR="00B70F6B" w:rsidRPr="006248E7">
        <w:rPr>
          <w:b/>
          <w:i/>
          <w:lang w:val="en-US"/>
        </w:rPr>
        <w:t>role</w:t>
      </w:r>
      <w:r w:rsidR="00F634F5" w:rsidRPr="006248E7">
        <w:rPr>
          <w:b/>
          <w:i/>
          <w:lang w:val="en-US"/>
        </w:rPr>
        <w:t xml:space="preserve"> of identities</w:t>
      </w:r>
      <w:r w:rsidR="00B70F6B" w:rsidRPr="006248E7">
        <w:rPr>
          <w:b/>
          <w:i/>
          <w:lang w:val="en-US"/>
        </w:rPr>
        <w:t xml:space="preserve"> in relating to (natural) environments</w:t>
      </w:r>
    </w:p>
    <w:p w14:paraId="71CDF2C2" w14:textId="053B3628" w:rsidR="007442C4" w:rsidRPr="00BF3501" w:rsidRDefault="00F634F5" w:rsidP="00E3723C">
      <w:pPr>
        <w:spacing w:line="480" w:lineRule="auto"/>
        <w:ind w:firstLine="720"/>
        <w:rPr>
          <w:lang w:val="en-US"/>
        </w:rPr>
      </w:pPr>
      <w:r w:rsidRPr="00BF3501">
        <w:rPr>
          <w:lang w:val="en-US"/>
        </w:rPr>
        <w:t xml:space="preserve">The above approaches share a common assumption, namely that positive effects arise from something in nature </w:t>
      </w:r>
      <w:r w:rsidRPr="00BF3501">
        <w:rPr>
          <w:i/>
          <w:lang w:val="en-US"/>
        </w:rPr>
        <w:t xml:space="preserve">itself — </w:t>
      </w:r>
      <w:r w:rsidRPr="00BF3501">
        <w:rPr>
          <w:lang w:val="en-US"/>
        </w:rPr>
        <w:t>either</w:t>
      </w:r>
      <w:r w:rsidRPr="00BF3501">
        <w:rPr>
          <w:i/>
          <w:lang w:val="en-US"/>
        </w:rPr>
        <w:t xml:space="preserve"> </w:t>
      </w:r>
      <w:r w:rsidRPr="00BF3501">
        <w:rPr>
          <w:lang w:val="en-US"/>
        </w:rPr>
        <w:t xml:space="preserve">its capacity to direct attention in a particular way </w:t>
      </w:r>
      <w:r w:rsidR="00E3723C">
        <w:rPr>
          <w:lang w:val="en-US"/>
        </w:rPr>
        <w:t xml:space="preserve">and to restore diminished cognitive reserves, </w:t>
      </w:r>
      <w:r w:rsidRPr="00BF3501">
        <w:rPr>
          <w:lang w:val="en-US"/>
        </w:rPr>
        <w:t xml:space="preserve">or </w:t>
      </w:r>
      <w:r w:rsidR="00E3723C">
        <w:rPr>
          <w:lang w:val="en-US"/>
        </w:rPr>
        <w:t xml:space="preserve">its capacity </w:t>
      </w:r>
      <w:r w:rsidRPr="00BF3501">
        <w:rPr>
          <w:lang w:val="en-US"/>
        </w:rPr>
        <w:t xml:space="preserve">to support particular forms of </w:t>
      </w:r>
      <w:r w:rsidR="00000A9A">
        <w:rPr>
          <w:lang w:val="en-US"/>
        </w:rPr>
        <w:t xml:space="preserve">human </w:t>
      </w:r>
      <w:r w:rsidRPr="00BF3501">
        <w:rPr>
          <w:lang w:val="en-US"/>
        </w:rPr>
        <w:t xml:space="preserve">motivation. </w:t>
      </w:r>
      <w:r w:rsidR="00085316" w:rsidRPr="00BF3501">
        <w:rPr>
          <w:lang w:val="en-US"/>
        </w:rPr>
        <w:t xml:space="preserve">In contrast </w:t>
      </w:r>
      <w:r w:rsidR="00363189" w:rsidRPr="00BF3501">
        <w:rPr>
          <w:lang w:val="en-US"/>
        </w:rPr>
        <w:t xml:space="preserve">to </w:t>
      </w:r>
      <w:r w:rsidR="00511F53" w:rsidRPr="00BF3501">
        <w:rPr>
          <w:lang w:val="en-US"/>
        </w:rPr>
        <w:t>this</w:t>
      </w:r>
      <w:r w:rsidR="00D751EE" w:rsidRPr="00BF3501">
        <w:rPr>
          <w:lang w:val="en-US"/>
        </w:rPr>
        <w:t xml:space="preserve"> focus on </w:t>
      </w:r>
      <w:r w:rsidR="00EF3C58" w:rsidRPr="00BF3501">
        <w:rPr>
          <w:lang w:val="en-US"/>
        </w:rPr>
        <w:t>the inherent power of nature</w:t>
      </w:r>
      <w:r w:rsidR="00085316" w:rsidRPr="00BF3501">
        <w:rPr>
          <w:lang w:val="en-US"/>
        </w:rPr>
        <w:t xml:space="preserve">, a variety of perspectives </w:t>
      </w:r>
      <w:r w:rsidR="007D2B46">
        <w:rPr>
          <w:lang w:val="en-US"/>
        </w:rPr>
        <w:t xml:space="preserve">outside psychology </w:t>
      </w:r>
      <w:r w:rsidR="00D61936" w:rsidRPr="00BF3501">
        <w:rPr>
          <w:lang w:val="en-US"/>
        </w:rPr>
        <w:t>highlight</w:t>
      </w:r>
      <w:r w:rsidR="00E27BE4" w:rsidRPr="00BF3501">
        <w:rPr>
          <w:lang w:val="en-US"/>
        </w:rPr>
        <w:t xml:space="preserve"> the role of socio-cultural processes in determining what humans see in nature and </w:t>
      </w:r>
      <w:r w:rsidR="00A33633">
        <w:rPr>
          <w:lang w:val="en-US"/>
        </w:rPr>
        <w:t xml:space="preserve">what they </w:t>
      </w:r>
      <w:r w:rsidR="00E27BE4" w:rsidRPr="00BF3501">
        <w:rPr>
          <w:lang w:val="en-US"/>
        </w:rPr>
        <w:t>take from it</w:t>
      </w:r>
      <w:r w:rsidR="00121D43" w:rsidRPr="00BF3501">
        <w:rPr>
          <w:lang w:val="en-US"/>
        </w:rPr>
        <w:t>.</w:t>
      </w:r>
      <w:r w:rsidR="00A35F2E" w:rsidRPr="00BF3501">
        <w:rPr>
          <w:lang w:val="en-US"/>
        </w:rPr>
        <w:t xml:space="preserve"> H</w:t>
      </w:r>
      <w:r w:rsidR="00085316" w:rsidRPr="00BF3501">
        <w:rPr>
          <w:lang w:val="en-US"/>
        </w:rPr>
        <w:t>istorians</w:t>
      </w:r>
      <w:r w:rsidR="00703FD3" w:rsidRPr="00BF3501">
        <w:rPr>
          <w:lang w:val="en-US"/>
        </w:rPr>
        <w:t>,</w:t>
      </w:r>
      <w:r w:rsidR="000519C4" w:rsidRPr="00BF3501">
        <w:rPr>
          <w:lang w:val="en-US"/>
        </w:rPr>
        <w:t xml:space="preserve"> cultural geographers</w:t>
      </w:r>
      <w:r w:rsidR="00703FD3" w:rsidRPr="00BF3501">
        <w:rPr>
          <w:lang w:val="en-US"/>
        </w:rPr>
        <w:t>, and anthropologists</w:t>
      </w:r>
      <w:r w:rsidR="00A35F2E" w:rsidRPr="00BF3501">
        <w:rPr>
          <w:lang w:val="en-US"/>
        </w:rPr>
        <w:t xml:space="preserve">, </w:t>
      </w:r>
      <w:r w:rsidR="00085316" w:rsidRPr="00BF3501">
        <w:rPr>
          <w:lang w:val="en-US"/>
        </w:rPr>
        <w:t xml:space="preserve">have noted that the apparent value of nature as an </w:t>
      </w:r>
      <w:r w:rsidR="00BF3501" w:rsidRPr="00BF3501">
        <w:rPr>
          <w:lang w:val="en-US"/>
        </w:rPr>
        <w:t>idealized</w:t>
      </w:r>
      <w:r w:rsidR="00085316" w:rsidRPr="00BF3501">
        <w:rPr>
          <w:lang w:val="en-US"/>
        </w:rPr>
        <w:t xml:space="preserve"> environment for humans </w:t>
      </w:r>
      <w:r w:rsidR="009C604F" w:rsidRPr="00BF3501">
        <w:rPr>
          <w:lang w:val="en-US"/>
        </w:rPr>
        <w:t>shift</w:t>
      </w:r>
      <w:r w:rsidR="00EE1E37" w:rsidRPr="00BF3501">
        <w:rPr>
          <w:lang w:val="en-US"/>
        </w:rPr>
        <w:t>s</w:t>
      </w:r>
      <w:r w:rsidR="007442C4" w:rsidRPr="00BF3501">
        <w:rPr>
          <w:lang w:val="en-US"/>
        </w:rPr>
        <w:t xml:space="preserve"> across time</w:t>
      </w:r>
      <w:r w:rsidR="009C604F" w:rsidRPr="00BF3501">
        <w:rPr>
          <w:lang w:val="en-US"/>
        </w:rPr>
        <w:t xml:space="preserve"> and place, and that the conception of nature is rarely</w:t>
      </w:r>
      <w:r w:rsidR="00EE1E37" w:rsidRPr="00BF3501">
        <w:rPr>
          <w:lang w:val="en-US"/>
        </w:rPr>
        <w:t xml:space="preserve"> independent of human </w:t>
      </w:r>
      <w:r w:rsidR="00703FD3" w:rsidRPr="00BF3501">
        <w:rPr>
          <w:lang w:val="en-US"/>
        </w:rPr>
        <w:t xml:space="preserve">culture or human </w:t>
      </w:r>
      <w:r w:rsidR="00EE1E37" w:rsidRPr="00BF3501">
        <w:rPr>
          <w:lang w:val="en-US"/>
        </w:rPr>
        <w:t>concerns</w:t>
      </w:r>
      <w:r w:rsidR="007442C4" w:rsidRPr="00BF3501">
        <w:rPr>
          <w:lang w:val="en-US"/>
        </w:rPr>
        <w:t>.</w:t>
      </w:r>
      <w:r w:rsidR="00EE1E37" w:rsidRPr="00BF3501">
        <w:rPr>
          <w:lang w:val="en-US"/>
        </w:rPr>
        <w:t xml:space="preserve"> For example, </w:t>
      </w:r>
      <w:r w:rsidR="00FE4466">
        <w:rPr>
          <w:lang w:val="en-US"/>
        </w:rPr>
        <w:t xml:space="preserve">the extent to which people viewed nature as a site of relaxation versus fear </w:t>
      </w:r>
      <w:r w:rsidR="005C583A">
        <w:rPr>
          <w:lang w:val="en-US"/>
        </w:rPr>
        <w:t xml:space="preserve">has </w:t>
      </w:r>
      <w:r w:rsidR="00FE4466">
        <w:rPr>
          <w:lang w:val="en-US"/>
        </w:rPr>
        <w:t>shifted across the late 19</w:t>
      </w:r>
      <w:r w:rsidR="00FE4466" w:rsidRPr="00FE4466">
        <w:rPr>
          <w:vertAlign w:val="superscript"/>
          <w:lang w:val="en-US"/>
        </w:rPr>
        <w:t>th</w:t>
      </w:r>
      <w:r w:rsidR="00FE4466">
        <w:rPr>
          <w:lang w:val="en-US"/>
        </w:rPr>
        <w:t xml:space="preserve"> and 20</w:t>
      </w:r>
      <w:r w:rsidR="00FE4466" w:rsidRPr="00FE4466">
        <w:rPr>
          <w:vertAlign w:val="superscript"/>
          <w:lang w:val="en-US"/>
        </w:rPr>
        <w:t>th</w:t>
      </w:r>
      <w:r w:rsidR="00FE4466">
        <w:rPr>
          <w:lang w:val="en-US"/>
        </w:rPr>
        <w:t xml:space="preserve"> century </w:t>
      </w:r>
      <w:r w:rsidR="007442C4" w:rsidRPr="00BF3501">
        <w:rPr>
          <w:lang w:val="en-US"/>
        </w:rPr>
        <w:t>(Cronon, 1995</w:t>
      </w:r>
      <w:r w:rsidR="00085316" w:rsidRPr="00BF3501">
        <w:rPr>
          <w:lang w:val="en-US"/>
        </w:rPr>
        <w:t xml:space="preserve">). </w:t>
      </w:r>
      <w:r w:rsidR="002A6EAF">
        <w:rPr>
          <w:lang w:val="en-US"/>
        </w:rPr>
        <w:t>C</w:t>
      </w:r>
      <w:r w:rsidR="007442C4" w:rsidRPr="00BF3501">
        <w:rPr>
          <w:lang w:val="en-US"/>
        </w:rPr>
        <w:t xml:space="preserve">olonial societies </w:t>
      </w:r>
      <w:r w:rsidR="002A6EAF">
        <w:rPr>
          <w:lang w:val="en-US"/>
        </w:rPr>
        <w:t xml:space="preserve">also </w:t>
      </w:r>
      <w:r w:rsidR="007442C4" w:rsidRPr="00BF3501">
        <w:rPr>
          <w:lang w:val="en-US"/>
        </w:rPr>
        <w:t xml:space="preserve">actively changed </w:t>
      </w:r>
      <w:r w:rsidR="00085316" w:rsidRPr="00BF3501">
        <w:rPr>
          <w:lang w:val="en-US"/>
        </w:rPr>
        <w:t>the landscapes in their new territories</w:t>
      </w:r>
      <w:r w:rsidR="00B0197D">
        <w:rPr>
          <w:lang w:val="en-US"/>
        </w:rPr>
        <w:t xml:space="preserve"> </w:t>
      </w:r>
      <w:r w:rsidR="00FE4466">
        <w:rPr>
          <w:lang w:val="en-US"/>
        </w:rPr>
        <w:t xml:space="preserve">thereby </w:t>
      </w:r>
      <w:r w:rsidR="00FE4466" w:rsidRPr="00BF3501">
        <w:rPr>
          <w:lang w:val="en-US"/>
        </w:rPr>
        <w:t>crafting nature in their own image</w:t>
      </w:r>
      <w:r w:rsidR="00FE4466">
        <w:rPr>
          <w:lang w:val="en-US"/>
        </w:rPr>
        <w:t xml:space="preserve"> </w:t>
      </w:r>
      <w:r w:rsidR="00B0197D" w:rsidRPr="00BF3501">
        <w:rPr>
          <w:lang w:val="en-US"/>
        </w:rPr>
        <w:t>(</w:t>
      </w:r>
      <w:r w:rsidR="00B0197D">
        <w:rPr>
          <w:lang w:val="en-US"/>
        </w:rPr>
        <w:t xml:space="preserve">e.g., </w:t>
      </w:r>
      <w:r w:rsidR="00B0197D" w:rsidRPr="00BF3501">
        <w:rPr>
          <w:lang w:val="en-US"/>
        </w:rPr>
        <w:t>Neumann, 1995; Steinbach, 2011</w:t>
      </w:r>
      <w:r w:rsidR="00B0197D">
        <w:rPr>
          <w:lang w:val="en-US"/>
        </w:rPr>
        <w:t xml:space="preserve">), </w:t>
      </w:r>
      <w:r w:rsidR="00FE4466">
        <w:rPr>
          <w:lang w:val="en-US"/>
        </w:rPr>
        <w:t>and</w:t>
      </w:r>
      <w:r w:rsidR="00B0197D">
        <w:rPr>
          <w:lang w:val="en-US"/>
        </w:rPr>
        <w:t xml:space="preserve"> </w:t>
      </w:r>
      <w:r w:rsidR="00FE4466">
        <w:rPr>
          <w:lang w:val="en-US"/>
        </w:rPr>
        <w:t>breaking</w:t>
      </w:r>
      <w:r w:rsidR="00B0197D" w:rsidRPr="00BF3501">
        <w:rPr>
          <w:lang w:val="en-US"/>
        </w:rPr>
        <w:t xml:space="preserve"> down the distinction between what was “theirs” and what is now “ours” </w:t>
      </w:r>
      <w:r w:rsidR="00B0197D">
        <w:rPr>
          <w:lang w:val="en-US"/>
        </w:rPr>
        <w:t>(see</w:t>
      </w:r>
      <w:r w:rsidR="00B0197D" w:rsidRPr="00BF3501">
        <w:rPr>
          <w:lang w:val="en-US"/>
        </w:rPr>
        <w:t xml:space="preserve"> Duncan, Johnson, &amp; Schein,</w:t>
      </w:r>
      <w:r w:rsidR="00B0197D">
        <w:rPr>
          <w:lang w:val="en-US"/>
        </w:rPr>
        <w:t xml:space="preserve"> 2008, Chapter 25, for a summary</w:t>
      </w:r>
      <w:r w:rsidR="00085316" w:rsidRPr="00BF3501">
        <w:rPr>
          <w:lang w:val="en-US"/>
        </w:rPr>
        <w:t>)</w:t>
      </w:r>
      <w:r w:rsidR="00A35F2E" w:rsidRPr="00BF3501">
        <w:rPr>
          <w:lang w:val="en-US"/>
        </w:rPr>
        <w:t xml:space="preserve">. </w:t>
      </w:r>
      <w:r w:rsidR="007442C4" w:rsidRPr="00BF3501">
        <w:rPr>
          <w:lang w:val="en-US"/>
        </w:rPr>
        <w:t>Consequently</w:t>
      </w:r>
      <w:r w:rsidR="00A35F2E" w:rsidRPr="00BF3501">
        <w:rPr>
          <w:lang w:val="en-US"/>
        </w:rPr>
        <w:t>,</w:t>
      </w:r>
      <w:r w:rsidR="007442C4" w:rsidRPr="00BF3501">
        <w:rPr>
          <w:lang w:val="en-US"/>
        </w:rPr>
        <w:t xml:space="preserve"> </w:t>
      </w:r>
      <w:r w:rsidR="00085316" w:rsidRPr="00BF3501">
        <w:rPr>
          <w:lang w:val="en-US"/>
        </w:rPr>
        <w:t>many of the environments that we look upon as “natural” are not par</w:t>
      </w:r>
      <w:r w:rsidR="00D61936" w:rsidRPr="00BF3501">
        <w:rPr>
          <w:lang w:val="en-US"/>
        </w:rPr>
        <w:t>ticularly natural at all</w:t>
      </w:r>
      <w:r w:rsidR="00363189" w:rsidRPr="00BF3501">
        <w:rPr>
          <w:lang w:val="en-US"/>
        </w:rPr>
        <w:t>.</w:t>
      </w:r>
      <w:r w:rsidR="00A35F2E" w:rsidRPr="00BF3501">
        <w:rPr>
          <w:lang w:val="en-US"/>
        </w:rPr>
        <w:t xml:space="preserve"> </w:t>
      </w:r>
      <w:r w:rsidR="00363189" w:rsidRPr="00BF3501">
        <w:rPr>
          <w:lang w:val="en-US"/>
        </w:rPr>
        <w:t>R</w:t>
      </w:r>
      <w:r w:rsidR="00A35F2E" w:rsidRPr="00BF3501">
        <w:rPr>
          <w:lang w:val="en-US"/>
        </w:rPr>
        <w:t xml:space="preserve">eciprocally, </w:t>
      </w:r>
      <w:r w:rsidR="000B3B99" w:rsidRPr="00BF3501">
        <w:rPr>
          <w:lang w:val="en-US"/>
        </w:rPr>
        <w:t>what is seen as nature</w:t>
      </w:r>
      <w:r w:rsidR="00750491" w:rsidRPr="00BF3501">
        <w:rPr>
          <w:lang w:val="en-US"/>
        </w:rPr>
        <w:t xml:space="preserve"> (e.g., Drescola, 2013)</w:t>
      </w:r>
      <w:r w:rsidR="00EE1E37" w:rsidRPr="00BF3501">
        <w:rPr>
          <w:lang w:val="en-US"/>
        </w:rPr>
        <w:t>,</w:t>
      </w:r>
      <w:r w:rsidR="000B3B99" w:rsidRPr="00BF3501">
        <w:rPr>
          <w:lang w:val="en-US"/>
        </w:rPr>
        <w:t xml:space="preserve"> and what type of nature is preferred</w:t>
      </w:r>
      <w:r w:rsidR="00750491" w:rsidRPr="00BF3501">
        <w:rPr>
          <w:lang w:val="en-US"/>
        </w:rPr>
        <w:t xml:space="preserve"> (e.g., Buijs, Elands, &amp; Langers, 2009)</w:t>
      </w:r>
      <w:r w:rsidR="00EE1E37" w:rsidRPr="00BF3501">
        <w:rPr>
          <w:lang w:val="en-US"/>
        </w:rPr>
        <w:t>,</w:t>
      </w:r>
      <w:r w:rsidR="000B3B99" w:rsidRPr="00BF3501">
        <w:rPr>
          <w:lang w:val="en-US"/>
        </w:rPr>
        <w:t xml:space="preserve"> varies across social and cultural settings</w:t>
      </w:r>
      <w:r w:rsidR="00750491" w:rsidRPr="00BF3501">
        <w:rPr>
          <w:lang w:val="en-US"/>
        </w:rPr>
        <w:t xml:space="preserve">. So too, </w:t>
      </w:r>
      <w:r w:rsidR="00E27BE4" w:rsidRPr="00BF3501">
        <w:rPr>
          <w:lang w:val="en-US"/>
        </w:rPr>
        <w:t xml:space="preserve">the often-cited relationship between rural (versus urban) residence and </w:t>
      </w:r>
      <w:r w:rsidR="002F4707" w:rsidRPr="00BF3501">
        <w:rPr>
          <w:lang w:val="en-US"/>
        </w:rPr>
        <w:t xml:space="preserve">individual </w:t>
      </w:r>
      <w:r w:rsidR="00A671A7" w:rsidRPr="00BF3501">
        <w:rPr>
          <w:lang w:val="en-US"/>
        </w:rPr>
        <w:t>happiness</w:t>
      </w:r>
      <w:r w:rsidR="00750491" w:rsidRPr="00BF3501">
        <w:rPr>
          <w:lang w:val="en-US"/>
        </w:rPr>
        <w:t xml:space="preserve"> is</w:t>
      </w:r>
      <w:r w:rsidR="0036165F">
        <w:rPr>
          <w:lang w:val="en-US"/>
        </w:rPr>
        <w:t>, in fact,</w:t>
      </w:r>
      <w:r w:rsidR="00750491" w:rsidRPr="00BF3501">
        <w:rPr>
          <w:lang w:val="en-US"/>
        </w:rPr>
        <w:t xml:space="preserve"> culture-specific</w:t>
      </w:r>
      <w:r w:rsidR="00E27BE4" w:rsidRPr="00BF3501">
        <w:rPr>
          <w:lang w:val="en-US"/>
        </w:rPr>
        <w:t xml:space="preserve"> </w:t>
      </w:r>
      <w:r w:rsidR="00A671A7" w:rsidRPr="00BF3501">
        <w:rPr>
          <w:lang w:val="en-US"/>
        </w:rPr>
        <w:t>(e.g., Berry &amp; Okulicz-Kozaryn, 2009)</w:t>
      </w:r>
      <w:r w:rsidR="000B3B99" w:rsidRPr="00BF3501">
        <w:rPr>
          <w:lang w:val="en-US"/>
        </w:rPr>
        <w:t xml:space="preserve">. </w:t>
      </w:r>
    </w:p>
    <w:p w14:paraId="5886CB04" w14:textId="2E9565F3" w:rsidR="00F634F5" w:rsidRPr="00BF3501" w:rsidRDefault="00FB5FA1" w:rsidP="00696012">
      <w:pPr>
        <w:spacing w:line="480" w:lineRule="auto"/>
        <w:ind w:firstLine="720"/>
        <w:rPr>
          <w:lang w:val="en-US"/>
        </w:rPr>
      </w:pPr>
      <w:r w:rsidRPr="00BF3501">
        <w:rPr>
          <w:lang w:val="en-US"/>
        </w:rPr>
        <w:t xml:space="preserve">These perspectives serve as a reminder that </w:t>
      </w:r>
      <w:r w:rsidR="00085316" w:rsidRPr="00BF3501">
        <w:rPr>
          <w:lang w:val="en-US"/>
        </w:rPr>
        <w:t>nature is not a unitary concept</w:t>
      </w:r>
      <w:r w:rsidR="007D2B46">
        <w:rPr>
          <w:lang w:val="en-US"/>
        </w:rPr>
        <w:t xml:space="preserve">: Nature </w:t>
      </w:r>
      <w:r w:rsidR="00085316" w:rsidRPr="00BF3501">
        <w:rPr>
          <w:lang w:val="en-US"/>
        </w:rPr>
        <w:t xml:space="preserve">means different things to different people in different places and </w:t>
      </w:r>
      <w:r w:rsidR="00085316" w:rsidRPr="00BF3501">
        <w:rPr>
          <w:lang w:val="en-US"/>
        </w:rPr>
        <w:lastRenderedPageBreak/>
        <w:t xml:space="preserve">times. Applying this insight to the psychological literature, </w:t>
      </w:r>
      <w:r w:rsidR="00363189" w:rsidRPr="00BF3501">
        <w:rPr>
          <w:lang w:val="en-US"/>
        </w:rPr>
        <w:t>one might ask</w:t>
      </w:r>
      <w:r w:rsidR="00085316" w:rsidRPr="00BF3501">
        <w:rPr>
          <w:lang w:val="en-US"/>
        </w:rPr>
        <w:t xml:space="preserve"> whether </w:t>
      </w:r>
      <w:r w:rsidR="007442C4" w:rsidRPr="00BF3501">
        <w:rPr>
          <w:lang w:val="en-US"/>
        </w:rPr>
        <w:t xml:space="preserve">the specific </w:t>
      </w:r>
      <w:r w:rsidR="00E27BE4" w:rsidRPr="00BF3501">
        <w:rPr>
          <w:lang w:val="en-US"/>
        </w:rPr>
        <w:t xml:space="preserve">social </w:t>
      </w:r>
      <w:r w:rsidR="007442C4" w:rsidRPr="00BF3501">
        <w:rPr>
          <w:lang w:val="en-US"/>
        </w:rPr>
        <w:t xml:space="preserve">meaning of </w:t>
      </w:r>
      <w:r w:rsidR="00121D43" w:rsidRPr="00BF3501">
        <w:rPr>
          <w:lang w:val="en-US"/>
        </w:rPr>
        <w:t xml:space="preserve">(natural) environments </w:t>
      </w:r>
      <w:r w:rsidR="00E27BE4" w:rsidRPr="00BF3501">
        <w:rPr>
          <w:lang w:val="en-US"/>
        </w:rPr>
        <w:t>is responsible for</w:t>
      </w:r>
      <w:r w:rsidR="00085316" w:rsidRPr="00BF3501">
        <w:rPr>
          <w:lang w:val="en-US"/>
        </w:rPr>
        <w:t xml:space="preserve"> at least some of the </w:t>
      </w:r>
      <w:r w:rsidR="00E27BE4" w:rsidRPr="00BF3501">
        <w:rPr>
          <w:lang w:val="en-US"/>
        </w:rPr>
        <w:t xml:space="preserve">restorative </w:t>
      </w:r>
      <w:r w:rsidR="00085316" w:rsidRPr="00BF3501">
        <w:rPr>
          <w:lang w:val="en-US"/>
        </w:rPr>
        <w:t xml:space="preserve">benefits </w:t>
      </w:r>
      <w:r w:rsidR="00121D43" w:rsidRPr="00BF3501">
        <w:rPr>
          <w:lang w:val="en-US"/>
        </w:rPr>
        <w:t xml:space="preserve">that have been observed. </w:t>
      </w:r>
      <w:r w:rsidR="0090574C" w:rsidRPr="00BF3501">
        <w:rPr>
          <w:lang w:val="en-US"/>
        </w:rPr>
        <w:t>Responding to this idea</w:t>
      </w:r>
      <w:r w:rsidR="007442C4" w:rsidRPr="00BF3501">
        <w:rPr>
          <w:lang w:val="en-US"/>
        </w:rPr>
        <w:t xml:space="preserve">, we </w:t>
      </w:r>
      <w:r w:rsidR="00EF3C58" w:rsidRPr="00BF3501">
        <w:rPr>
          <w:lang w:val="en-US"/>
        </w:rPr>
        <w:t>focus on</w:t>
      </w:r>
      <w:r w:rsidR="007442C4" w:rsidRPr="00BF3501">
        <w:rPr>
          <w:lang w:val="en-US"/>
        </w:rPr>
        <w:t xml:space="preserve"> the role of identities </w:t>
      </w:r>
      <w:r w:rsidR="00EF3C58" w:rsidRPr="00BF3501">
        <w:rPr>
          <w:lang w:val="en-US"/>
        </w:rPr>
        <w:t>as</w:t>
      </w:r>
      <w:r w:rsidR="007442C4" w:rsidRPr="00BF3501">
        <w:rPr>
          <w:lang w:val="en-US"/>
        </w:rPr>
        <w:t xml:space="preserve"> a lens through which people view, evaluate, experience and respond </w:t>
      </w:r>
      <w:r w:rsidR="00121D43" w:rsidRPr="00BF3501">
        <w:rPr>
          <w:lang w:val="en-US"/>
        </w:rPr>
        <w:t>to their environment</w:t>
      </w:r>
      <w:r w:rsidR="007442C4" w:rsidRPr="00BF3501">
        <w:rPr>
          <w:lang w:val="en-US"/>
        </w:rPr>
        <w:t xml:space="preserve">. </w:t>
      </w:r>
      <w:r w:rsidR="00121D43" w:rsidRPr="00BF3501">
        <w:rPr>
          <w:lang w:val="en-US"/>
        </w:rPr>
        <w:t xml:space="preserve">The </w:t>
      </w:r>
      <w:r w:rsidR="00021EEE" w:rsidRPr="00BF3501">
        <w:rPr>
          <w:lang w:val="en-US"/>
        </w:rPr>
        <w:t>importance of attending to the</w:t>
      </w:r>
      <w:r w:rsidR="00121D43" w:rsidRPr="00BF3501">
        <w:rPr>
          <w:lang w:val="en-US"/>
        </w:rPr>
        <w:t xml:space="preserve"> social properties of environments, and specifically the extent to which individuals are identified</w:t>
      </w:r>
      <w:r w:rsidR="00021EEE" w:rsidRPr="00BF3501">
        <w:rPr>
          <w:lang w:val="en-US"/>
        </w:rPr>
        <w:t xml:space="preserve"> with</w:t>
      </w:r>
      <w:r w:rsidR="00121D43" w:rsidRPr="00BF3501">
        <w:rPr>
          <w:lang w:val="en-US"/>
        </w:rPr>
        <w:t xml:space="preserve"> </w:t>
      </w:r>
      <w:r w:rsidR="00021EEE" w:rsidRPr="00BF3501">
        <w:rPr>
          <w:lang w:val="en-US"/>
        </w:rPr>
        <w:t>these</w:t>
      </w:r>
      <w:r w:rsidR="00121D43" w:rsidRPr="00BF3501">
        <w:rPr>
          <w:lang w:val="en-US"/>
        </w:rPr>
        <w:t xml:space="preserve">, </w:t>
      </w:r>
      <w:r w:rsidR="00021EEE" w:rsidRPr="00BF3501">
        <w:rPr>
          <w:lang w:val="en-US"/>
        </w:rPr>
        <w:t>is consistent with the</w:t>
      </w:r>
      <w:r w:rsidR="007442C4" w:rsidRPr="00BF3501">
        <w:rPr>
          <w:lang w:val="en-US"/>
        </w:rPr>
        <w:t xml:space="preserve"> literature on “place identity” </w:t>
      </w:r>
      <w:r w:rsidR="00A35F2E" w:rsidRPr="00BF3501">
        <w:rPr>
          <w:lang w:val="en-US"/>
        </w:rPr>
        <w:t>that has long been central to</w:t>
      </w:r>
      <w:r w:rsidR="007442C4" w:rsidRPr="00BF3501">
        <w:rPr>
          <w:lang w:val="en-US"/>
        </w:rPr>
        <w:t xml:space="preserve"> environmental psychology</w:t>
      </w:r>
      <w:r w:rsidR="006635A4" w:rsidRPr="00BF3501">
        <w:rPr>
          <w:lang w:val="en-US"/>
        </w:rPr>
        <w:t xml:space="preserve"> (</w:t>
      </w:r>
      <w:r w:rsidR="00D44D2D" w:rsidRPr="00BF3501">
        <w:rPr>
          <w:lang w:val="en-US"/>
        </w:rPr>
        <w:t>Droseltis &amp; Vignoles, 2010</w:t>
      </w:r>
      <w:r w:rsidR="00803A53" w:rsidRPr="00BF3501">
        <w:rPr>
          <w:lang w:val="en-US"/>
        </w:rPr>
        <w:t>; Proshansky, 1978</w:t>
      </w:r>
      <w:r w:rsidR="006635A4" w:rsidRPr="00BF3501">
        <w:rPr>
          <w:lang w:val="en-US"/>
        </w:rPr>
        <w:t>)</w:t>
      </w:r>
      <w:r w:rsidR="00E3723C">
        <w:rPr>
          <w:lang w:val="en-US"/>
        </w:rPr>
        <w:t xml:space="preserve">. This idea is also consistent </w:t>
      </w:r>
      <w:r w:rsidR="00D44D2D" w:rsidRPr="00BF3501">
        <w:rPr>
          <w:lang w:val="en-US"/>
        </w:rPr>
        <w:t xml:space="preserve">with </w:t>
      </w:r>
      <w:r w:rsidR="00021EEE" w:rsidRPr="00BF3501">
        <w:rPr>
          <w:lang w:val="en-US"/>
        </w:rPr>
        <w:t xml:space="preserve">the broader social psychological literature </w:t>
      </w:r>
      <w:r w:rsidR="00FE4466">
        <w:rPr>
          <w:lang w:val="en-US"/>
        </w:rPr>
        <w:t xml:space="preserve">on identity that is </w:t>
      </w:r>
      <w:r w:rsidR="00021EEE" w:rsidRPr="00BF3501">
        <w:rPr>
          <w:lang w:val="en-US"/>
        </w:rPr>
        <w:t>informed by the social identity approach (</w:t>
      </w:r>
      <w:r w:rsidR="00EF3C58" w:rsidRPr="00BF3501">
        <w:rPr>
          <w:lang w:val="en-US"/>
        </w:rPr>
        <w:t>Tajfel &amp; Turner, 1979; Turner</w:t>
      </w:r>
      <w:r w:rsidR="009E08A5" w:rsidRPr="00BF3501">
        <w:rPr>
          <w:lang w:val="en-US"/>
        </w:rPr>
        <w:t>, Hogg, Oakes, Reicher &amp; Wethere</w:t>
      </w:r>
      <w:r w:rsidR="00EF3C58" w:rsidRPr="00BF3501">
        <w:rPr>
          <w:lang w:val="en-US"/>
        </w:rPr>
        <w:t xml:space="preserve">ll, 1987; see </w:t>
      </w:r>
      <w:r w:rsidR="00021EEE" w:rsidRPr="00BF3501">
        <w:rPr>
          <w:lang w:val="en-US"/>
        </w:rPr>
        <w:t>Haslam, 2004</w:t>
      </w:r>
      <w:r w:rsidR="00EF3C58" w:rsidRPr="00BF3501">
        <w:rPr>
          <w:lang w:val="en-US"/>
        </w:rPr>
        <w:t>, for an overview</w:t>
      </w:r>
      <w:r w:rsidR="00021EEE" w:rsidRPr="00BF3501">
        <w:rPr>
          <w:lang w:val="en-US"/>
        </w:rPr>
        <w:t xml:space="preserve">). </w:t>
      </w:r>
      <w:r w:rsidR="00803A53" w:rsidRPr="00BF3501">
        <w:rPr>
          <w:lang w:val="en-US"/>
        </w:rPr>
        <w:t xml:space="preserve">We draw on the latter as a framework for the current investigation. </w:t>
      </w:r>
    </w:p>
    <w:p w14:paraId="43FFE405" w14:textId="372C4D85" w:rsidR="00952187" w:rsidRPr="00BF3501" w:rsidRDefault="00F634F5" w:rsidP="002E304B">
      <w:pPr>
        <w:spacing w:line="480" w:lineRule="auto"/>
        <w:rPr>
          <w:lang w:val="en-US"/>
        </w:rPr>
      </w:pPr>
      <w:r w:rsidRPr="00BF3501">
        <w:rPr>
          <w:lang w:val="en-US"/>
        </w:rPr>
        <w:tab/>
        <w:t xml:space="preserve">The </w:t>
      </w:r>
      <w:r w:rsidR="000C5A17" w:rsidRPr="00BF3501">
        <w:rPr>
          <w:lang w:val="en-US"/>
        </w:rPr>
        <w:t>social identity approach</w:t>
      </w:r>
      <w:r w:rsidR="00803A53" w:rsidRPr="00BF3501">
        <w:rPr>
          <w:lang w:val="en-US"/>
        </w:rPr>
        <w:t xml:space="preserve"> </w:t>
      </w:r>
      <w:r w:rsidRPr="00BF3501">
        <w:rPr>
          <w:lang w:val="en-US"/>
        </w:rPr>
        <w:t>argues that group memberships</w:t>
      </w:r>
      <w:r w:rsidR="00EE1E37" w:rsidRPr="00BF3501">
        <w:rPr>
          <w:lang w:val="en-US"/>
        </w:rPr>
        <w:t>, including both small-scale physical groups (e.g., work teams) and broader social categories (e.g., based on gender, ethnicity, nationality),</w:t>
      </w:r>
      <w:r w:rsidR="00224BCA" w:rsidRPr="00BF3501">
        <w:rPr>
          <w:lang w:val="en-US"/>
        </w:rPr>
        <w:t xml:space="preserve"> are</w:t>
      </w:r>
      <w:r w:rsidRPr="00BF3501">
        <w:rPr>
          <w:lang w:val="en-US"/>
        </w:rPr>
        <w:t xml:space="preserve"> important aspect</w:t>
      </w:r>
      <w:r w:rsidR="00224BCA" w:rsidRPr="00BF3501">
        <w:rPr>
          <w:lang w:val="en-US"/>
        </w:rPr>
        <w:t>s</w:t>
      </w:r>
      <w:r w:rsidRPr="00BF3501">
        <w:rPr>
          <w:lang w:val="en-US"/>
        </w:rPr>
        <w:t xml:space="preserve"> of self-definition</w:t>
      </w:r>
      <w:r w:rsidR="00224BCA" w:rsidRPr="00BF3501">
        <w:rPr>
          <w:lang w:val="en-US"/>
        </w:rPr>
        <w:t xml:space="preserve"> </w:t>
      </w:r>
      <w:r w:rsidRPr="00BF3501">
        <w:rPr>
          <w:lang w:val="en-US"/>
        </w:rPr>
        <w:t xml:space="preserve">because these provide </w:t>
      </w:r>
      <w:r w:rsidR="00021EEE" w:rsidRPr="00BF3501">
        <w:rPr>
          <w:lang w:val="en-US"/>
        </w:rPr>
        <w:t xml:space="preserve">people </w:t>
      </w:r>
      <w:r w:rsidRPr="00BF3501">
        <w:rPr>
          <w:lang w:val="en-US"/>
        </w:rPr>
        <w:t xml:space="preserve">with a sense of identity. </w:t>
      </w:r>
      <w:r w:rsidR="006834AC" w:rsidRPr="00BF3501">
        <w:rPr>
          <w:lang w:val="en-US"/>
        </w:rPr>
        <w:t xml:space="preserve">From this basic premise, the </w:t>
      </w:r>
      <w:r w:rsidR="00952187" w:rsidRPr="00BF3501">
        <w:rPr>
          <w:lang w:val="en-US"/>
        </w:rPr>
        <w:t xml:space="preserve">theory </w:t>
      </w:r>
      <w:r w:rsidR="006834AC" w:rsidRPr="00BF3501">
        <w:rPr>
          <w:lang w:val="en-US"/>
        </w:rPr>
        <w:t>articulates a number of key assumptions about the nature</w:t>
      </w:r>
      <w:r w:rsidR="00A33633">
        <w:rPr>
          <w:lang w:val="en-US"/>
        </w:rPr>
        <w:t xml:space="preserve"> of</w:t>
      </w:r>
      <w:r w:rsidR="006834AC" w:rsidRPr="00BF3501">
        <w:rPr>
          <w:lang w:val="en-US"/>
        </w:rPr>
        <w:t xml:space="preserve"> individual identity. First, identities are socially defined</w:t>
      </w:r>
      <w:r w:rsidR="00E3723C">
        <w:rPr>
          <w:lang w:val="en-US"/>
        </w:rPr>
        <w:t>. C</w:t>
      </w:r>
      <w:r w:rsidR="006834AC" w:rsidRPr="00BF3501">
        <w:rPr>
          <w:lang w:val="en-US"/>
        </w:rPr>
        <w:t>onsequently</w:t>
      </w:r>
      <w:r w:rsidR="00224BCA" w:rsidRPr="00BF3501">
        <w:rPr>
          <w:lang w:val="en-US"/>
        </w:rPr>
        <w:t>,</w:t>
      </w:r>
      <w:r w:rsidR="006834AC" w:rsidRPr="00BF3501">
        <w:rPr>
          <w:lang w:val="en-US"/>
        </w:rPr>
        <w:t xml:space="preserve"> the specific ways in which individuals understand their self are fluid and responsive to social dynamics and inputs (e.g., social change, intergroup conflict</w:t>
      </w:r>
      <w:r w:rsidR="00224BCA" w:rsidRPr="00BF3501">
        <w:rPr>
          <w:lang w:val="en-US"/>
        </w:rPr>
        <w:t>, intergroup comparisons</w:t>
      </w:r>
      <w:r w:rsidR="006834AC" w:rsidRPr="00BF3501">
        <w:rPr>
          <w:lang w:val="en-US"/>
        </w:rPr>
        <w:t>). Second, and equally important, identity is not monolithic. Instead</w:t>
      </w:r>
      <w:r w:rsidR="00224BCA" w:rsidRPr="00BF3501">
        <w:rPr>
          <w:lang w:val="en-US"/>
        </w:rPr>
        <w:t>,</w:t>
      </w:r>
      <w:r w:rsidR="006834AC" w:rsidRPr="00BF3501">
        <w:rPr>
          <w:lang w:val="en-US"/>
        </w:rPr>
        <w:t xml:space="preserve"> individual self-concepts contain multiple bases for self-definition</w:t>
      </w:r>
      <w:r w:rsidR="00224BCA" w:rsidRPr="00BF3501">
        <w:rPr>
          <w:lang w:val="en-US"/>
        </w:rPr>
        <w:t xml:space="preserve"> (</w:t>
      </w:r>
      <w:r w:rsidR="00A33633">
        <w:rPr>
          <w:lang w:val="en-US"/>
        </w:rPr>
        <w:t xml:space="preserve">e.g., </w:t>
      </w:r>
      <w:r w:rsidR="00224BCA" w:rsidRPr="00BF3501">
        <w:rPr>
          <w:lang w:val="en-US"/>
        </w:rPr>
        <w:t>personal characteristics, social roles and relationships, group memberships)</w:t>
      </w:r>
      <w:r w:rsidR="006834AC" w:rsidRPr="00BF3501">
        <w:rPr>
          <w:lang w:val="en-US"/>
        </w:rPr>
        <w:t>. The degree to which an</w:t>
      </w:r>
      <w:r w:rsidR="00224BCA" w:rsidRPr="00BF3501">
        <w:rPr>
          <w:lang w:val="en-US"/>
        </w:rPr>
        <w:t>y specific aspect of identity becomes</w:t>
      </w:r>
      <w:r w:rsidR="006834AC" w:rsidRPr="00BF3501">
        <w:rPr>
          <w:lang w:val="en-US"/>
        </w:rPr>
        <w:t xml:space="preserve"> self-defining depends on the </w:t>
      </w:r>
      <w:r w:rsidR="00040F25" w:rsidRPr="00BF3501">
        <w:rPr>
          <w:lang w:val="en-US"/>
        </w:rPr>
        <w:lastRenderedPageBreak/>
        <w:t xml:space="preserve">relative </w:t>
      </w:r>
      <w:r w:rsidR="006834AC" w:rsidRPr="00BF3501">
        <w:rPr>
          <w:lang w:val="en-US"/>
        </w:rPr>
        <w:t>salience of that identity</w:t>
      </w:r>
      <w:r w:rsidR="00750491" w:rsidRPr="00BF3501">
        <w:rPr>
          <w:lang w:val="en-US"/>
        </w:rPr>
        <w:t xml:space="preserve">, either in an enduring </w:t>
      </w:r>
      <w:r w:rsidR="00E3723C">
        <w:rPr>
          <w:lang w:val="en-US"/>
        </w:rPr>
        <w:t xml:space="preserve">sense (i.e., because it is routinely part of how the individual conceptualizes their self) </w:t>
      </w:r>
      <w:r w:rsidR="00750491" w:rsidRPr="00BF3501">
        <w:rPr>
          <w:lang w:val="en-US"/>
        </w:rPr>
        <w:t xml:space="preserve">or </w:t>
      </w:r>
      <w:r w:rsidR="00E3723C">
        <w:rPr>
          <w:lang w:val="en-US"/>
        </w:rPr>
        <w:t xml:space="preserve">in </w:t>
      </w:r>
      <w:r w:rsidR="00750491" w:rsidRPr="00BF3501">
        <w:rPr>
          <w:lang w:val="en-US"/>
        </w:rPr>
        <w:t>a situational sense (</w:t>
      </w:r>
      <w:r w:rsidR="00E3723C">
        <w:rPr>
          <w:lang w:val="en-US"/>
        </w:rPr>
        <w:t xml:space="preserve">i.e., because the immediate context cues the individual to see themselves in a particular way: </w:t>
      </w:r>
      <w:r w:rsidR="00E3723C" w:rsidRPr="00BF3501">
        <w:rPr>
          <w:lang w:val="en-US"/>
        </w:rPr>
        <w:t>Oakes, Turner, &amp; Haslam, 1991</w:t>
      </w:r>
      <w:r w:rsidR="00E3723C">
        <w:rPr>
          <w:lang w:val="en-US"/>
        </w:rPr>
        <w:t xml:space="preserve">; </w:t>
      </w:r>
      <w:r w:rsidR="00750491" w:rsidRPr="00BF3501">
        <w:rPr>
          <w:lang w:val="en-US"/>
        </w:rPr>
        <w:t>Turner, Oakes, Haslam, &amp; McGarty, 1994</w:t>
      </w:r>
      <w:r w:rsidR="00B447F6" w:rsidRPr="00BF3501">
        <w:rPr>
          <w:lang w:val="en-US"/>
        </w:rPr>
        <w:t>)</w:t>
      </w:r>
      <w:r w:rsidR="00952187" w:rsidRPr="00BF3501">
        <w:rPr>
          <w:lang w:val="en-US"/>
        </w:rPr>
        <w:t>.</w:t>
      </w:r>
      <w:r w:rsidR="00040F25" w:rsidRPr="00BF3501">
        <w:rPr>
          <w:lang w:val="en-US"/>
        </w:rPr>
        <w:t xml:space="preserve"> Once</w:t>
      </w:r>
      <w:r w:rsidRPr="00BF3501">
        <w:rPr>
          <w:lang w:val="en-US"/>
        </w:rPr>
        <w:t xml:space="preserve"> social identity is salient,</w:t>
      </w:r>
      <w:r w:rsidR="00952187" w:rsidRPr="00BF3501">
        <w:rPr>
          <w:lang w:val="en-US"/>
        </w:rPr>
        <w:t xml:space="preserve"> either in an enduring or situational sense,</w:t>
      </w:r>
      <w:r w:rsidRPr="00BF3501">
        <w:rPr>
          <w:lang w:val="en-US"/>
        </w:rPr>
        <w:t xml:space="preserve"> individual thought, feeling, and </w:t>
      </w:r>
      <w:r w:rsidR="0036165F" w:rsidRPr="00BF3501">
        <w:rPr>
          <w:lang w:val="en-US"/>
        </w:rPr>
        <w:t>behavior</w:t>
      </w:r>
      <w:r w:rsidRPr="00BF3501">
        <w:rPr>
          <w:lang w:val="en-US"/>
        </w:rPr>
        <w:t xml:space="preserve"> </w:t>
      </w:r>
      <w:r w:rsidR="00952187" w:rsidRPr="00BF3501">
        <w:rPr>
          <w:lang w:val="en-US"/>
        </w:rPr>
        <w:t xml:space="preserve">is </w:t>
      </w:r>
      <w:r w:rsidR="00A33633">
        <w:rPr>
          <w:lang w:val="en-US"/>
        </w:rPr>
        <w:t xml:space="preserve">then </w:t>
      </w:r>
      <w:r w:rsidR="00040F25" w:rsidRPr="00BF3501">
        <w:rPr>
          <w:lang w:val="en-US"/>
        </w:rPr>
        <w:t>said</w:t>
      </w:r>
      <w:r w:rsidR="00952187" w:rsidRPr="00BF3501">
        <w:rPr>
          <w:lang w:val="en-US"/>
        </w:rPr>
        <w:t xml:space="preserve"> to be</w:t>
      </w:r>
      <w:r w:rsidRPr="00BF3501">
        <w:rPr>
          <w:lang w:val="en-US"/>
        </w:rPr>
        <w:t xml:space="preserve"> regulated by the specific norms and values a</w:t>
      </w:r>
      <w:r w:rsidR="00B447F6" w:rsidRPr="00BF3501">
        <w:rPr>
          <w:lang w:val="en-US"/>
        </w:rPr>
        <w:t>ssociated with group membership</w:t>
      </w:r>
      <w:r w:rsidRPr="00BF3501">
        <w:rPr>
          <w:lang w:val="en-US"/>
        </w:rPr>
        <w:t>.</w:t>
      </w:r>
      <w:r w:rsidR="00B447F6" w:rsidRPr="00BF3501">
        <w:rPr>
          <w:lang w:val="en-US"/>
        </w:rPr>
        <w:t xml:space="preserve"> Thus, salient identities frame how people approach and interpret their </w:t>
      </w:r>
      <w:r w:rsidR="00C36A28">
        <w:rPr>
          <w:lang w:val="en-US"/>
        </w:rPr>
        <w:t xml:space="preserve">social </w:t>
      </w:r>
      <w:r w:rsidR="00B447F6" w:rsidRPr="00BF3501">
        <w:rPr>
          <w:lang w:val="en-US"/>
        </w:rPr>
        <w:t>world.</w:t>
      </w:r>
      <w:r w:rsidRPr="00BF3501">
        <w:rPr>
          <w:lang w:val="en-US"/>
        </w:rPr>
        <w:t xml:space="preserve"> </w:t>
      </w:r>
    </w:p>
    <w:p w14:paraId="46273A02" w14:textId="025EA55D" w:rsidR="00F634F5" w:rsidRPr="00BF3501" w:rsidRDefault="00952187" w:rsidP="00952187">
      <w:pPr>
        <w:spacing w:line="480" w:lineRule="auto"/>
        <w:ind w:firstLine="720"/>
        <w:rPr>
          <w:lang w:val="en-US"/>
        </w:rPr>
      </w:pPr>
      <w:r w:rsidRPr="00BF3501">
        <w:rPr>
          <w:lang w:val="en-US"/>
        </w:rPr>
        <w:t xml:space="preserve">A considerable body of work provides empirical support for these propositions. </w:t>
      </w:r>
      <w:r w:rsidR="00B447F6" w:rsidRPr="00BF3501">
        <w:rPr>
          <w:lang w:val="en-US"/>
        </w:rPr>
        <w:t>For example</w:t>
      </w:r>
      <w:r w:rsidR="00C720FD" w:rsidRPr="00BF3501">
        <w:rPr>
          <w:lang w:val="en-US"/>
        </w:rPr>
        <w:t>, r</w:t>
      </w:r>
      <w:r w:rsidR="006828E7" w:rsidRPr="00BF3501">
        <w:rPr>
          <w:lang w:val="en-US"/>
        </w:rPr>
        <w:t xml:space="preserve">esearch from </w:t>
      </w:r>
      <w:r w:rsidR="00F634F5" w:rsidRPr="00BF3501">
        <w:rPr>
          <w:lang w:val="en-US"/>
        </w:rPr>
        <w:t xml:space="preserve">this perspective </w:t>
      </w:r>
      <w:r w:rsidR="006828E7" w:rsidRPr="00BF3501">
        <w:rPr>
          <w:lang w:val="en-US"/>
        </w:rPr>
        <w:t>has</w:t>
      </w:r>
      <w:r w:rsidR="00F634F5" w:rsidRPr="00BF3501">
        <w:rPr>
          <w:lang w:val="en-US"/>
        </w:rPr>
        <w:t xml:space="preserve"> shown </w:t>
      </w:r>
      <w:r w:rsidR="006828E7" w:rsidRPr="00BF3501">
        <w:rPr>
          <w:lang w:val="en-US"/>
        </w:rPr>
        <w:t xml:space="preserve">that </w:t>
      </w:r>
      <w:r w:rsidR="00C720FD" w:rsidRPr="00BF3501">
        <w:rPr>
          <w:lang w:val="en-US"/>
        </w:rPr>
        <w:t xml:space="preserve">(a) </w:t>
      </w:r>
      <w:r w:rsidR="00262309" w:rsidRPr="00BF3501">
        <w:rPr>
          <w:lang w:val="en-US"/>
        </w:rPr>
        <w:t>identity is fluid and context</w:t>
      </w:r>
      <w:r w:rsidR="004F4F0C" w:rsidRPr="00BF3501">
        <w:rPr>
          <w:lang w:val="en-US"/>
        </w:rPr>
        <w:t>-</w:t>
      </w:r>
      <w:r w:rsidR="00262309" w:rsidRPr="00BF3501">
        <w:rPr>
          <w:lang w:val="en-US"/>
        </w:rPr>
        <w:t xml:space="preserve">dependent (e.g., Onorato &amp; Turner, 2002); (b) </w:t>
      </w:r>
      <w:r w:rsidRPr="00BF3501">
        <w:rPr>
          <w:lang w:val="en-US"/>
        </w:rPr>
        <w:t xml:space="preserve">social forces </w:t>
      </w:r>
      <w:r w:rsidR="00262309" w:rsidRPr="00BF3501">
        <w:rPr>
          <w:lang w:val="en-US"/>
        </w:rPr>
        <w:t xml:space="preserve">(e.g., comparative contexts, intergroup relations) </w:t>
      </w:r>
      <w:r w:rsidRPr="00BF3501">
        <w:rPr>
          <w:lang w:val="en-US"/>
        </w:rPr>
        <w:t>shape how individuals understand the</w:t>
      </w:r>
      <w:r w:rsidR="00262309" w:rsidRPr="00BF3501">
        <w:rPr>
          <w:lang w:val="en-US"/>
        </w:rPr>
        <w:t xml:space="preserve"> defining</w:t>
      </w:r>
      <w:r w:rsidRPr="00BF3501">
        <w:rPr>
          <w:lang w:val="en-US"/>
        </w:rPr>
        <w:t xml:space="preserve"> </w:t>
      </w:r>
      <w:r w:rsidR="00262309" w:rsidRPr="00BF3501">
        <w:rPr>
          <w:lang w:val="en-US"/>
        </w:rPr>
        <w:t>features of groups</w:t>
      </w:r>
      <w:r w:rsidR="00040F25" w:rsidRPr="00BF3501">
        <w:rPr>
          <w:lang w:val="en-US"/>
        </w:rPr>
        <w:t xml:space="preserve"> (e.g., Haslam, Turner, Oakes, McGarty, &amp; Hayes, 1992)</w:t>
      </w:r>
      <w:r w:rsidR="00262309" w:rsidRPr="00BF3501">
        <w:rPr>
          <w:lang w:val="en-US"/>
        </w:rPr>
        <w:t xml:space="preserve">, including those to which they belong </w:t>
      </w:r>
      <w:r w:rsidR="00E13D31" w:rsidRPr="00BF3501">
        <w:rPr>
          <w:lang w:val="en-US"/>
        </w:rPr>
        <w:t xml:space="preserve"> (</w:t>
      </w:r>
      <w:r w:rsidR="00262309" w:rsidRPr="00BF3501">
        <w:rPr>
          <w:lang w:val="en-US"/>
        </w:rPr>
        <w:t xml:space="preserve">e.g., </w:t>
      </w:r>
      <w:r w:rsidR="00E13D31" w:rsidRPr="00BF3501">
        <w:rPr>
          <w:lang w:val="en-US"/>
        </w:rPr>
        <w:t>Simon, 1992)</w:t>
      </w:r>
      <w:r w:rsidR="00262309" w:rsidRPr="00BF3501">
        <w:rPr>
          <w:lang w:val="en-US"/>
        </w:rPr>
        <w:t xml:space="preserve">, and this has consequences for how they understand their </w:t>
      </w:r>
      <w:r w:rsidR="0097075C" w:rsidRPr="00BF3501">
        <w:rPr>
          <w:lang w:val="en-US"/>
        </w:rPr>
        <w:t xml:space="preserve">self </w:t>
      </w:r>
      <w:r w:rsidR="00040F25" w:rsidRPr="00BF3501">
        <w:rPr>
          <w:lang w:val="en-US"/>
        </w:rPr>
        <w:t xml:space="preserve">and act on that basis </w:t>
      </w:r>
      <w:r w:rsidR="00C720FD" w:rsidRPr="00BF3501">
        <w:rPr>
          <w:lang w:val="en-US"/>
        </w:rPr>
        <w:t>(e.g., Rabinovich, Morton, Postmes, &amp; Verplanken, 2012)</w:t>
      </w:r>
      <w:r w:rsidR="00262309" w:rsidRPr="00BF3501">
        <w:rPr>
          <w:lang w:val="en-US"/>
        </w:rPr>
        <w:t xml:space="preserve">, </w:t>
      </w:r>
      <w:r w:rsidR="00C720FD" w:rsidRPr="00BF3501">
        <w:rPr>
          <w:lang w:val="en-US"/>
        </w:rPr>
        <w:t>and</w:t>
      </w:r>
      <w:r w:rsidR="00E13D31" w:rsidRPr="00BF3501">
        <w:rPr>
          <w:lang w:val="en-US"/>
        </w:rPr>
        <w:t>; (c</w:t>
      </w:r>
      <w:r w:rsidR="00F16DB3" w:rsidRPr="00BF3501">
        <w:rPr>
          <w:lang w:val="en-US"/>
        </w:rPr>
        <w:t xml:space="preserve">) </w:t>
      </w:r>
      <w:r w:rsidR="00C720FD" w:rsidRPr="00BF3501">
        <w:rPr>
          <w:lang w:val="en-US"/>
        </w:rPr>
        <w:t xml:space="preserve">people’s evaluations of, and emotional reactions to, other people, information, ideas, and events varies as a function of how these things reflect and contribute to their own </w:t>
      </w:r>
      <w:r w:rsidR="00F16DB3" w:rsidRPr="00BF3501">
        <w:rPr>
          <w:lang w:val="en-US"/>
        </w:rPr>
        <w:t xml:space="preserve">salient </w:t>
      </w:r>
      <w:r w:rsidR="00C720FD" w:rsidRPr="00BF3501">
        <w:rPr>
          <w:lang w:val="en-US"/>
        </w:rPr>
        <w:t xml:space="preserve">sense of identity (e.g., </w:t>
      </w:r>
      <w:r w:rsidR="00FB5FA1" w:rsidRPr="00BF3501">
        <w:rPr>
          <w:lang w:val="en-US"/>
        </w:rPr>
        <w:t>Dumont</w:t>
      </w:r>
      <w:r w:rsidR="00C720FD" w:rsidRPr="00BF3501">
        <w:rPr>
          <w:lang w:val="en-US"/>
        </w:rPr>
        <w:t xml:space="preserve">, Yzerbyt, Wigboldus, &amp; Gordijn, 2003; </w:t>
      </w:r>
      <w:r w:rsidR="00FB5FA1" w:rsidRPr="00BF3501">
        <w:rPr>
          <w:lang w:val="en-US"/>
        </w:rPr>
        <w:t xml:space="preserve">Häusser, Kattenstroth, van Dick, &amp; Mojzisch, 2012; </w:t>
      </w:r>
      <w:r w:rsidR="00C720FD" w:rsidRPr="00BF3501">
        <w:rPr>
          <w:lang w:val="en-US"/>
        </w:rPr>
        <w:t>Haslam, Jetten, O’Brien, &amp; Jacobs, 2004; Mackie, Worth, &amp; Asuncion, 1990; Morton, Haslam, Postmes, &amp; Ryan, 2006</w:t>
      </w:r>
      <w:r w:rsidR="00A600F5" w:rsidRPr="00BF3501">
        <w:rPr>
          <w:lang w:val="en-US"/>
        </w:rPr>
        <w:t>; Schmitt, Silvia, &amp; Branscombe, 2000</w:t>
      </w:r>
      <w:r w:rsidR="00B447F6" w:rsidRPr="00BF3501">
        <w:rPr>
          <w:lang w:val="en-US"/>
        </w:rPr>
        <w:t>)</w:t>
      </w:r>
      <w:r w:rsidR="00F634F5" w:rsidRPr="00BF3501">
        <w:rPr>
          <w:lang w:val="en-US"/>
        </w:rPr>
        <w:t xml:space="preserve">. </w:t>
      </w:r>
    </w:p>
    <w:p w14:paraId="71A9652B" w14:textId="39A6B684" w:rsidR="00F16DB3" w:rsidRPr="00BF3501" w:rsidRDefault="00040F25" w:rsidP="00040F25">
      <w:pPr>
        <w:spacing w:line="480" w:lineRule="auto"/>
        <w:rPr>
          <w:lang w:val="en-US"/>
        </w:rPr>
      </w:pPr>
      <w:r w:rsidRPr="00BF3501">
        <w:rPr>
          <w:lang w:val="en-US"/>
        </w:rPr>
        <w:tab/>
        <w:t>O</w:t>
      </w:r>
      <w:r w:rsidR="00E13D31" w:rsidRPr="00BF3501">
        <w:rPr>
          <w:lang w:val="en-US"/>
        </w:rPr>
        <w:t>f particular relevance</w:t>
      </w:r>
      <w:r w:rsidR="00B447F6" w:rsidRPr="00BF3501">
        <w:rPr>
          <w:lang w:val="en-US"/>
        </w:rPr>
        <w:t xml:space="preserve"> to the focus of the current work,</w:t>
      </w:r>
      <w:r w:rsidR="00E13D31" w:rsidRPr="00BF3501">
        <w:rPr>
          <w:lang w:val="en-US"/>
        </w:rPr>
        <w:t xml:space="preserve"> </w:t>
      </w:r>
      <w:r w:rsidR="00AA6748" w:rsidRPr="00BF3501">
        <w:rPr>
          <w:lang w:val="en-US"/>
        </w:rPr>
        <w:t xml:space="preserve">a </w:t>
      </w:r>
      <w:r w:rsidR="00E13D31" w:rsidRPr="00BF3501">
        <w:rPr>
          <w:lang w:val="en-US"/>
        </w:rPr>
        <w:t xml:space="preserve">recent </w:t>
      </w:r>
      <w:r w:rsidR="00AA6748" w:rsidRPr="00BF3501">
        <w:rPr>
          <w:lang w:val="en-US"/>
        </w:rPr>
        <w:t xml:space="preserve">line of research has considered how social identities </w:t>
      </w:r>
      <w:r w:rsidR="00C36A28">
        <w:rPr>
          <w:lang w:val="en-US"/>
        </w:rPr>
        <w:t xml:space="preserve">also </w:t>
      </w:r>
      <w:r w:rsidR="00E27BE4" w:rsidRPr="00BF3501">
        <w:rPr>
          <w:lang w:val="en-US"/>
        </w:rPr>
        <w:t xml:space="preserve">guide responses to the </w:t>
      </w:r>
      <w:r w:rsidR="00E27BE4" w:rsidRPr="00BF3501">
        <w:rPr>
          <w:lang w:val="en-US"/>
        </w:rPr>
        <w:lastRenderedPageBreak/>
        <w:t>physical world</w:t>
      </w:r>
      <w:r w:rsidR="005A57B1" w:rsidRPr="00BF3501">
        <w:rPr>
          <w:lang w:val="en-US"/>
        </w:rPr>
        <w:t xml:space="preserve">. </w:t>
      </w:r>
      <w:r w:rsidR="00E3723C">
        <w:rPr>
          <w:lang w:val="en-US"/>
        </w:rPr>
        <w:t>Interestingly, t</w:t>
      </w:r>
      <w:r w:rsidR="00D751EE" w:rsidRPr="00BF3501">
        <w:rPr>
          <w:lang w:val="en-US"/>
        </w:rPr>
        <w:t>hese</w:t>
      </w:r>
      <w:r w:rsidR="005A57B1" w:rsidRPr="00BF3501">
        <w:rPr>
          <w:lang w:val="en-US"/>
        </w:rPr>
        <w:t xml:space="preserve"> s</w:t>
      </w:r>
      <w:r w:rsidR="00AA6748" w:rsidRPr="00BF3501">
        <w:rPr>
          <w:lang w:val="en-US"/>
        </w:rPr>
        <w:t>tudies have s</w:t>
      </w:r>
      <w:r w:rsidR="00130C2E" w:rsidRPr="00BF3501">
        <w:rPr>
          <w:lang w:val="en-US"/>
        </w:rPr>
        <w:t xml:space="preserve">hown that </w:t>
      </w:r>
      <w:r w:rsidR="00000A9A">
        <w:rPr>
          <w:lang w:val="en-US"/>
        </w:rPr>
        <w:t xml:space="preserve">negative environmental conditions, like </w:t>
      </w:r>
      <w:r w:rsidR="00130C2E" w:rsidRPr="00BF3501">
        <w:rPr>
          <w:lang w:val="en-US"/>
        </w:rPr>
        <w:t>over-crowding (Alnabulsi &amp; Drury, 2014; Novelli, Drury, Reicher, &amp; Stott, 2013</w:t>
      </w:r>
      <w:r w:rsidR="0039781E" w:rsidRPr="00BF3501">
        <w:rPr>
          <w:lang w:val="en-US"/>
        </w:rPr>
        <w:t>),</w:t>
      </w:r>
      <w:r w:rsidR="00130C2E" w:rsidRPr="00BF3501">
        <w:rPr>
          <w:lang w:val="en-US"/>
        </w:rPr>
        <w:t xml:space="preserve"> loud</w:t>
      </w:r>
      <w:r w:rsidR="00AA6748" w:rsidRPr="00BF3501">
        <w:rPr>
          <w:lang w:val="en-US"/>
        </w:rPr>
        <w:t xml:space="preserve"> noise</w:t>
      </w:r>
      <w:r w:rsidR="00130C2E" w:rsidRPr="00BF3501">
        <w:rPr>
          <w:lang w:val="en-US"/>
        </w:rPr>
        <w:t xml:space="preserve"> (Shankar, Stevenson, Pandey, Tewari, Hopkins &amp; Reicher, 2013)</w:t>
      </w:r>
      <w:r w:rsidR="00AA6748" w:rsidRPr="00BF3501">
        <w:rPr>
          <w:lang w:val="en-US"/>
        </w:rPr>
        <w:t xml:space="preserve">, and </w:t>
      </w:r>
      <w:r w:rsidR="00130C2E" w:rsidRPr="00BF3501">
        <w:rPr>
          <w:lang w:val="en-US"/>
        </w:rPr>
        <w:t xml:space="preserve">severe </w:t>
      </w:r>
      <w:r w:rsidR="00AA6748" w:rsidRPr="00BF3501">
        <w:rPr>
          <w:lang w:val="en-US"/>
        </w:rPr>
        <w:t>cold</w:t>
      </w:r>
      <w:r w:rsidR="00130C2E" w:rsidRPr="00BF3501">
        <w:rPr>
          <w:lang w:val="en-US"/>
        </w:rPr>
        <w:t xml:space="preserve"> (Pandey, Stevenson, Shankar, Hopkins, &amp; Reicher, 2014)</w:t>
      </w:r>
      <w:r w:rsidR="00AA6748" w:rsidRPr="00BF3501">
        <w:rPr>
          <w:lang w:val="en-US"/>
        </w:rPr>
        <w:t xml:space="preserve">, can all become positive and enhancing experiences when the environments in which these conditions are encountered </w:t>
      </w:r>
      <w:r w:rsidR="0039781E" w:rsidRPr="00BF3501">
        <w:rPr>
          <w:lang w:val="en-US"/>
        </w:rPr>
        <w:t xml:space="preserve">embody a </w:t>
      </w:r>
      <w:r w:rsidR="00AA6748" w:rsidRPr="00BF3501">
        <w:rPr>
          <w:lang w:val="en-US"/>
        </w:rPr>
        <w:t>sense of shared identit</w:t>
      </w:r>
      <w:r w:rsidR="0039781E" w:rsidRPr="00BF3501">
        <w:rPr>
          <w:lang w:val="en-US"/>
        </w:rPr>
        <w:t>y with others</w:t>
      </w:r>
      <w:r w:rsidR="00AA6748" w:rsidRPr="00BF3501">
        <w:rPr>
          <w:lang w:val="en-US"/>
        </w:rPr>
        <w:t xml:space="preserve">. </w:t>
      </w:r>
      <w:r w:rsidR="00000A9A">
        <w:rPr>
          <w:lang w:val="en-US"/>
        </w:rPr>
        <w:t>Illustrative of this</w:t>
      </w:r>
      <w:r w:rsidR="00E13D31" w:rsidRPr="00BF3501">
        <w:rPr>
          <w:lang w:val="en-US"/>
        </w:rPr>
        <w:t>, Shankar and colleag</w:t>
      </w:r>
      <w:r w:rsidR="00564130" w:rsidRPr="00BF3501">
        <w:rPr>
          <w:lang w:val="en-US"/>
        </w:rPr>
        <w:t>u</w:t>
      </w:r>
      <w:r w:rsidR="00E13D31" w:rsidRPr="00BF3501">
        <w:rPr>
          <w:lang w:val="en-US"/>
        </w:rPr>
        <w:t xml:space="preserve">es (2013) found that levels of noise </w:t>
      </w:r>
      <w:r w:rsidR="004F4F0C" w:rsidRPr="00BF3501">
        <w:rPr>
          <w:lang w:val="en-US"/>
        </w:rPr>
        <w:t xml:space="preserve">that met </w:t>
      </w:r>
      <w:r w:rsidR="00564130" w:rsidRPr="00BF3501">
        <w:rPr>
          <w:lang w:val="en-US"/>
        </w:rPr>
        <w:t xml:space="preserve">objective definitions of intrusiveness </w:t>
      </w:r>
      <w:r w:rsidR="00E13D31" w:rsidRPr="00BF3501">
        <w:rPr>
          <w:lang w:val="en-US"/>
        </w:rPr>
        <w:t xml:space="preserve">were appraised </w:t>
      </w:r>
      <w:r w:rsidR="00564130" w:rsidRPr="00BF3501">
        <w:rPr>
          <w:lang w:val="en-US"/>
        </w:rPr>
        <w:t>as more pleasant, inte</w:t>
      </w:r>
      <w:r w:rsidR="001F277D">
        <w:rPr>
          <w:lang w:val="en-US"/>
        </w:rPr>
        <w:t>resting, and less uncomfortable</w:t>
      </w:r>
      <w:r w:rsidR="002A6EAF">
        <w:rPr>
          <w:lang w:val="en-US"/>
        </w:rPr>
        <w:t xml:space="preserve">, and </w:t>
      </w:r>
      <w:r w:rsidR="001F277D">
        <w:rPr>
          <w:lang w:val="en-US"/>
        </w:rPr>
        <w:t xml:space="preserve">were </w:t>
      </w:r>
      <w:r w:rsidR="002A6EAF">
        <w:rPr>
          <w:lang w:val="en-US"/>
        </w:rPr>
        <w:t>listened to longer, b</w:t>
      </w:r>
      <w:r w:rsidR="00E13D31" w:rsidRPr="00BF3501">
        <w:rPr>
          <w:lang w:val="en-US"/>
        </w:rPr>
        <w:t>y religious pilgrims when they believed that this noise originated from other pilgrims</w:t>
      </w:r>
      <w:r w:rsidR="00564130" w:rsidRPr="00BF3501">
        <w:rPr>
          <w:lang w:val="en-US"/>
        </w:rPr>
        <w:t xml:space="preserve"> </w:t>
      </w:r>
      <w:r w:rsidR="004F4F0C" w:rsidRPr="00BF3501">
        <w:rPr>
          <w:lang w:val="en-US"/>
        </w:rPr>
        <w:t xml:space="preserve">rather than from </w:t>
      </w:r>
      <w:r w:rsidR="00564130" w:rsidRPr="00BF3501">
        <w:rPr>
          <w:lang w:val="en-US"/>
        </w:rPr>
        <w:t>secular</w:t>
      </w:r>
      <w:r w:rsidR="00E13D31" w:rsidRPr="00BF3501">
        <w:rPr>
          <w:lang w:val="en-US"/>
        </w:rPr>
        <w:t xml:space="preserve"> sources</w:t>
      </w:r>
      <w:r w:rsidR="00564130" w:rsidRPr="00BF3501">
        <w:rPr>
          <w:lang w:val="en-US"/>
        </w:rPr>
        <w:t>.</w:t>
      </w:r>
      <w:r w:rsidR="00E13D31" w:rsidRPr="00BF3501">
        <w:rPr>
          <w:lang w:val="en-US"/>
        </w:rPr>
        <w:t xml:space="preserve"> </w:t>
      </w:r>
      <w:r w:rsidR="0039781E" w:rsidRPr="00BF3501">
        <w:rPr>
          <w:lang w:val="en-US"/>
        </w:rPr>
        <w:t xml:space="preserve">Conversely, </w:t>
      </w:r>
      <w:r w:rsidR="00E13D31" w:rsidRPr="00BF3501">
        <w:rPr>
          <w:lang w:val="en-US"/>
        </w:rPr>
        <w:t xml:space="preserve">it has also been shown that </w:t>
      </w:r>
      <w:r w:rsidR="0039781E" w:rsidRPr="00BF3501">
        <w:rPr>
          <w:lang w:val="en-US"/>
        </w:rPr>
        <w:t xml:space="preserve">when physical environments do not embody one’s identity, or suggest ownership by groups </w:t>
      </w:r>
      <w:r w:rsidR="007C41B3" w:rsidRPr="00BF3501">
        <w:rPr>
          <w:lang w:val="en-US"/>
        </w:rPr>
        <w:t xml:space="preserve">other </w:t>
      </w:r>
      <w:r w:rsidR="0039781E" w:rsidRPr="00BF3501">
        <w:rPr>
          <w:lang w:val="en-US"/>
        </w:rPr>
        <w:t xml:space="preserve">than one’s own, </w:t>
      </w:r>
      <w:r w:rsidR="00FA5AF2" w:rsidRPr="00BF3501">
        <w:rPr>
          <w:lang w:val="en-US"/>
        </w:rPr>
        <w:t xml:space="preserve">being in these </w:t>
      </w:r>
      <w:r w:rsidR="00564130" w:rsidRPr="00BF3501">
        <w:rPr>
          <w:lang w:val="en-US"/>
        </w:rPr>
        <w:t xml:space="preserve">environments </w:t>
      </w:r>
      <w:r w:rsidR="0039781E" w:rsidRPr="00BF3501">
        <w:rPr>
          <w:lang w:val="en-US"/>
        </w:rPr>
        <w:t xml:space="preserve">can undermine individual self-esteem (Schmitt, Davies, Hung, &amp; Wright 2010), motivation (Cheryan, Plaut, Davis, &amp; Steele, 2009) and performance (Knight &amp; Haslam, 2010a, b). </w:t>
      </w:r>
      <w:r w:rsidR="00130C2E" w:rsidRPr="00BF3501">
        <w:rPr>
          <w:lang w:val="en-US"/>
        </w:rPr>
        <w:t xml:space="preserve">Together, such studies show that social identities </w:t>
      </w:r>
      <w:r w:rsidR="005A57B1" w:rsidRPr="00BF3501">
        <w:rPr>
          <w:lang w:val="en-US"/>
        </w:rPr>
        <w:t xml:space="preserve">are </w:t>
      </w:r>
      <w:r w:rsidR="002A6EAF">
        <w:rPr>
          <w:lang w:val="en-US"/>
        </w:rPr>
        <w:t xml:space="preserve">also </w:t>
      </w:r>
      <w:r w:rsidR="00130C2E" w:rsidRPr="00BF3501">
        <w:rPr>
          <w:lang w:val="en-US"/>
        </w:rPr>
        <w:t xml:space="preserve">a lens through which people </w:t>
      </w:r>
      <w:r w:rsidR="0039781E" w:rsidRPr="00BF3501">
        <w:rPr>
          <w:lang w:val="en-US"/>
        </w:rPr>
        <w:t>experience and</w:t>
      </w:r>
      <w:r w:rsidR="005A57B1" w:rsidRPr="00BF3501">
        <w:rPr>
          <w:lang w:val="en-US"/>
        </w:rPr>
        <w:t xml:space="preserve"> </w:t>
      </w:r>
      <w:r w:rsidR="007A0D4E" w:rsidRPr="00BF3501">
        <w:rPr>
          <w:lang w:val="en-US"/>
        </w:rPr>
        <w:t xml:space="preserve">interpret their physical world; and, more importantly, that identity </w:t>
      </w:r>
      <w:r w:rsidR="005A57B1" w:rsidRPr="00BF3501">
        <w:rPr>
          <w:lang w:val="en-US"/>
        </w:rPr>
        <w:t>can transform the experience of objectively aversive environmental conditions into something subjectively meaningful and affirming of individual well-being.</w:t>
      </w:r>
    </w:p>
    <w:p w14:paraId="1FC113F4" w14:textId="4510C67E" w:rsidR="00F634F5" w:rsidRPr="00BF3501" w:rsidRDefault="007C41B3" w:rsidP="007C41B3">
      <w:pPr>
        <w:spacing w:line="480" w:lineRule="auto"/>
        <w:ind w:firstLine="720"/>
        <w:rPr>
          <w:lang w:val="en-US"/>
        </w:rPr>
      </w:pPr>
      <w:r w:rsidRPr="00BF3501">
        <w:rPr>
          <w:lang w:val="en-US"/>
        </w:rPr>
        <w:t>In line with the above</w:t>
      </w:r>
      <w:r w:rsidR="00F634F5" w:rsidRPr="00BF3501">
        <w:rPr>
          <w:lang w:val="en-US"/>
        </w:rPr>
        <w:t xml:space="preserve">, </w:t>
      </w:r>
      <w:r w:rsidRPr="00BF3501">
        <w:rPr>
          <w:lang w:val="en-US"/>
        </w:rPr>
        <w:t xml:space="preserve">it seems plausible that </w:t>
      </w:r>
      <w:r w:rsidR="00F634F5" w:rsidRPr="00BF3501">
        <w:rPr>
          <w:lang w:val="en-US"/>
        </w:rPr>
        <w:t xml:space="preserve">the </w:t>
      </w:r>
      <w:r w:rsidR="00643280" w:rsidRPr="00BF3501">
        <w:rPr>
          <w:lang w:val="en-US"/>
        </w:rPr>
        <w:t xml:space="preserve">restorative </w:t>
      </w:r>
      <w:r w:rsidR="00F634F5" w:rsidRPr="00BF3501">
        <w:rPr>
          <w:lang w:val="en-US"/>
        </w:rPr>
        <w:t xml:space="preserve">effects of </w:t>
      </w:r>
      <w:r w:rsidR="001F277D">
        <w:rPr>
          <w:lang w:val="en-US"/>
        </w:rPr>
        <w:t xml:space="preserve">exposure to </w:t>
      </w:r>
      <w:r w:rsidR="00F634F5" w:rsidRPr="00BF3501">
        <w:rPr>
          <w:lang w:val="en-US"/>
        </w:rPr>
        <w:t>nature might</w:t>
      </w:r>
      <w:r w:rsidR="00BA1289" w:rsidRPr="00BF3501">
        <w:rPr>
          <w:lang w:val="en-US"/>
        </w:rPr>
        <w:t>, at least in part,</w:t>
      </w:r>
      <w:r w:rsidR="00F634F5" w:rsidRPr="00BF3501">
        <w:rPr>
          <w:lang w:val="en-US"/>
        </w:rPr>
        <w:t xml:space="preserve"> be driven by the power of nature to reflect valued identities</w:t>
      </w:r>
      <w:r w:rsidR="00DA3541" w:rsidRPr="00BF3501">
        <w:rPr>
          <w:lang w:val="en-US"/>
        </w:rPr>
        <w:t xml:space="preserve">, both in terms of personal identity (e.g., through embodying a notion of one’s individual self as “green”) and social identity </w:t>
      </w:r>
      <w:r w:rsidRPr="00BF3501">
        <w:rPr>
          <w:lang w:val="en-US"/>
        </w:rPr>
        <w:t xml:space="preserve">(e.g., through iconic </w:t>
      </w:r>
      <w:r w:rsidR="00DA3541" w:rsidRPr="00BF3501">
        <w:rPr>
          <w:lang w:val="en-US"/>
        </w:rPr>
        <w:t>landscapes</w:t>
      </w:r>
      <w:r w:rsidR="001F277D">
        <w:rPr>
          <w:lang w:val="en-US"/>
        </w:rPr>
        <w:t xml:space="preserve"> that embody national identity</w:t>
      </w:r>
      <w:r w:rsidRPr="00BF3501">
        <w:rPr>
          <w:lang w:val="en-US"/>
        </w:rPr>
        <w:t>)</w:t>
      </w:r>
      <w:r w:rsidR="00F634F5" w:rsidRPr="00BF3501">
        <w:rPr>
          <w:lang w:val="en-US"/>
        </w:rPr>
        <w:t>. Of course, natu</w:t>
      </w:r>
      <w:r w:rsidRPr="00BF3501">
        <w:rPr>
          <w:lang w:val="en-US"/>
        </w:rPr>
        <w:t xml:space="preserve">re is </w:t>
      </w:r>
      <w:r w:rsidRPr="00BF3501">
        <w:rPr>
          <w:lang w:val="en-US"/>
        </w:rPr>
        <w:lastRenderedPageBreak/>
        <w:t>not the only environment in</w:t>
      </w:r>
      <w:r w:rsidR="00F634F5" w:rsidRPr="00BF3501">
        <w:rPr>
          <w:lang w:val="en-US"/>
        </w:rPr>
        <w:t xml:space="preserve"> which </w:t>
      </w:r>
      <w:r w:rsidR="00C92C24" w:rsidRPr="00BF3501">
        <w:rPr>
          <w:lang w:val="en-US"/>
        </w:rPr>
        <w:t xml:space="preserve">people </w:t>
      </w:r>
      <w:r w:rsidR="00F634F5" w:rsidRPr="00BF3501">
        <w:rPr>
          <w:lang w:val="en-US"/>
        </w:rPr>
        <w:t xml:space="preserve">can </w:t>
      </w:r>
      <w:r w:rsidRPr="00BF3501">
        <w:rPr>
          <w:lang w:val="en-US"/>
        </w:rPr>
        <w:t>see their identities reflected</w:t>
      </w:r>
      <w:r w:rsidR="00F634F5" w:rsidRPr="00BF3501">
        <w:rPr>
          <w:lang w:val="en-US"/>
        </w:rPr>
        <w:t xml:space="preserve">: cities can be equally symbolic. While urban environments can be busy and stressful places, they can </w:t>
      </w:r>
      <w:r w:rsidR="0036165F" w:rsidRPr="00BF3501">
        <w:rPr>
          <w:lang w:val="en-US"/>
        </w:rPr>
        <w:t>symbolize</w:t>
      </w:r>
      <w:r w:rsidR="00F634F5" w:rsidRPr="00BF3501">
        <w:rPr>
          <w:lang w:val="en-US"/>
        </w:rPr>
        <w:t xml:space="preserve"> </w:t>
      </w:r>
      <w:r w:rsidRPr="00BF3501">
        <w:rPr>
          <w:lang w:val="en-US"/>
        </w:rPr>
        <w:t xml:space="preserve">personal identities associated with </w:t>
      </w:r>
      <w:r w:rsidR="00F634F5" w:rsidRPr="00BF3501">
        <w:rPr>
          <w:lang w:val="en-US"/>
        </w:rPr>
        <w:t>freedom, creativity and individuality</w:t>
      </w:r>
      <w:r w:rsidR="00643280" w:rsidRPr="00BF3501">
        <w:rPr>
          <w:lang w:val="en-US"/>
        </w:rPr>
        <w:t xml:space="preserve">. </w:t>
      </w:r>
      <w:r w:rsidR="00F634F5" w:rsidRPr="00BF3501">
        <w:rPr>
          <w:lang w:val="en-US"/>
        </w:rPr>
        <w:t>Cities can also reflect social identities</w:t>
      </w:r>
      <w:r w:rsidR="007A1354" w:rsidRPr="00BF3501">
        <w:rPr>
          <w:lang w:val="en-US"/>
        </w:rPr>
        <w:t>,</w:t>
      </w:r>
      <w:r w:rsidR="00F634F5" w:rsidRPr="00BF3501">
        <w:rPr>
          <w:lang w:val="en-US"/>
        </w:rPr>
        <w:t xml:space="preserve"> </w:t>
      </w:r>
      <w:r w:rsidR="007A1354" w:rsidRPr="00BF3501">
        <w:rPr>
          <w:lang w:val="en-US"/>
        </w:rPr>
        <w:t>for example</w:t>
      </w:r>
      <w:r w:rsidR="004F4F0C" w:rsidRPr="00BF3501">
        <w:rPr>
          <w:lang w:val="en-US"/>
        </w:rPr>
        <w:t>,</w:t>
      </w:r>
      <w:r w:rsidR="00CC7CB9" w:rsidRPr="00BF3501">
        <w:rPr>
          <w:lang w:val="en-US"/>
        </w:rPr>
        <w:t xml:space="preserve"> </w:t>
      </w:r>
      <w:r w:rsidR="00F634F5" w:rsidRPr="00BF3501">
        <w:rPr>
          <w:lang w:val="en-US"/>
        </w:rPr>
        <w:t>by virtue of being national capitals and containing iconic monuments and buildings</w:t>
      </w:r>
      <w:r w:rsidR="00EA3E1F" w:rsidRPr="00BF3501">
        <w:rPr>
          <w:lang w:val="en-US"/>
        </w:rPr>
        <w:t xml:space="preserve">. </w:t>
      </w:r>
      <w:r w:rsidR="00993D1A" w:rsidRPr="00BF3501">
        <w:rPr>
          <w:lang w:val="en-US"/>
        </w:rPr>
        <w:t>I</w:t>
      </w:r>
      <w:r w:rsidR="00F634F5" w:rsidRPr="00BF3501">
        <w:rPr>
          <w:lang w:val="en-US"/>
        </w:rPr>
        <w:t>f the meaning of environments—both natural and urban—</w:t>
      </w:r>
      <w:r w:rsidR="007D2B46">
        <w:rPr>
          <w:lang w:val="en-US"/>
        </w:rPr>
        <w:t xml:space="preserve">can vary, then it would be reasonable to expect the effects of exposure to these also to vary. </w:t>
      </w:r>
      <w:r w:rsidR="001F277D">
        <w:rPr>
          <w:lang w:val="en-US"/>
        </w:rPr>
        <w:t>The research presented here tested this proposition.</w:t>
      </w:r>
    </w:p>
    <w:p w14:paraId="4D2731EF" w14:textId="3A724BA0" w:rsidR="00F634F5" w:rsidRPr="006248E7" w:rsidRDefault="006248E7" w:rsidP="003C01D8">
      <w:pPr>
        <w:keepNext/>
        <w:spacing w:line="480" w:lineRule="auto"/>
        <w:rPr>
          <w:b/>
          <w:i/>
          <w:lang w:val="en-US"/>
        </w:rPr>
      </w:pPr>
      <w:r w:rsidRPr="006248E7">
        <w:rPr>
          <w:b/>
          <w:i/>
          <w:lang w:val="en-US"/>
        </w:rPr>
        <w:t xml:space="preserve">1.3 </w:t>
      </w:r>
      <w:r w:rsidR="00B70F6B" w:rsidRPr="006248E7">
        <w:rPr>
          <w:b/>
          <w:i/>
          <w:lang w:val="en-US"/>
        </w:rPr>
        <w:t>The present research</w:t>
      </w:r>
      <w:r w:rsidR="00F634F5" w:rsidRPr="006248E7">
        <w:rPr>
          <w:b/>
          <w:lang w:val="en-US"/>
        </w:rPr>
        <w:tab/>
      </w:r>
    </w:p>
    <w:p w14:paraId="24E72981" w14:textId="223A43C4" w:rsidR="00B70F6B" w:rsidRPr="00BF3501" w:rsidRDefault="00CB4831" w:rsidP="00B70F6B">
      <w:pPr>
        <w:spacing w:line="480" w:lineRule="auto"/>
        <w:ind w:firstLine="720"/>
        <w:rPr>
          <w:lang w:val="en-US"/>
        </w:rPr>
      </w:pPr>
      <w:r w:rsidRPr="00BF3501">
        <w:rPr>
          <w:lang w:val="en-US"/>
        </w:rPr>
        <w:t xml:space="preserve">From our perspective, </w:t>
      </w:r>
      <w:r w:rsidR="00021EEE" w:rsidRPr="00BF3501">
        <w:rPr>
          <w:lang w:val="en-US"/>
        </w:rPr>
        <w:t xml:space="preserve">the </w:t>
      </w:r>
      <w:r w:rsidR="00FE4466">
        <w:rPr>
          <w:lang w:val="en-US"/>
        </w:rPr>
        <w:t>psychological</w:t>
      </w:r>
      <w:r w:rsidR="00021EEE" w:rsidRPr="00BF3501">
        <w:rPr>
          <w:lang w:val="en-US"/>
        </w:rPr>
        <w:t xml:space="preserve"> value</w:t>
      </w:r>
      <w:r w:rsidR="00FE4466">
        <w:rPr>
          <w:lang w:val="en-US"/>
        </w:rPr>
        <w:t>, and thus restorative potential,</w:t>
      </w:r>
      <w:r w:rsidR="00021EEE" w:rsidRPr="00BF3501">
        <w:rPr>
          <w:lang w:val="en-US"/>
        </w:rPr>
        <w:t xml:space="preserve"> of environments </w:t>
      </w:r>
      <w:r w:rsidR="007A0D4E" w:rsidRPr="00BF3501">
        <w:rPr>
          <w:lang w:val="en-US"/>
        </w:rPr>
        <w:t>should</w:t>
      </w:r>
      <w:r w:rsidR="007C41B3" w:rsidRPr="00BF3501">
        <w:rPr>
          <w:lang w:val="en-US"/>
        </w:rPr>
        <w:t xml:space="preserve"> </w:t>
      </w:r>
      <w:r w:rsidR="00803A53" w:rsidRPr="00BF3501">
        <w:rPr>
          <w:lang w:val="en-US"/>
        </w:rPr>
        <w:t>be</w:t>
      </w:r>
      <w:r w:rsidR="00A35F2E" w:rsidRPr="00BF3501">
        <w:rPr>
          <w:lang w:val="en-US"/>
        </w:rPr>
        <w:t xml:space="preserve"> </w:t>
      </w:r>
      <w:r w:rsidR="00021EEE" w:rsidRPr="00BF3501">
        <w:rPr>
          <w:lang w:val="en-US"/>
        </w:rPr>
        <w:t xml:space="preserve">contingent on the degree to which these </w:t>
      </w:r>
      <w:r w:rsidR="00463E80" w:rsidRPr="00BF3501">
        <w:rPr>
          <w:lang w:val="en-US"/>
        </w:rPr>
        <w:t xml:space="preserve">reflect </w:t>
      </w:r>
      <w:r w:rsidR="00AB0608" w:rsidRPr="00BF3501">
        <w:rPr>
          <w:lang w:val="en-US"/>
        </w:rPr>
        <w:t xml:space="preserve">salient aspects of </w:t>
      </w:r>
      <w:r w:rsidR="00463E80" w:rsidRPr="00BF3501">
        <w:rPr>
          <w:lang w:val="en-US"/>
        </w:rPr>
        <w:t>the self</w:t>
      </w:r>
      <w:r w:rsidR="00803A53" w:rsidRPr="00BF3501">
        <w:rPr>
          <w:lang w:val="en-US"/>
        </w:rPr>
        <w:t>. Moreover, this</w:t>
      </w:r>
      <w:r w:rsidR="00A35F2E" w:rsidRPr="00BF3501">
        <w:rPr>
          <w:lang w:val="en-US"/>
        </w:rPr>
        <w:t xml:space="preserve"> </w:t>
      </w:r>
      <w:r w:rsidR="00021EEE" w:rsidRPr="00BF3501">
        <w:rPr>
          <w:lang w:val="en-US"/>
        </w:rPr>
        <w:t xml:space="preserve">pattern </w:t>
      </w:r>
      <w:r w:rsidR="00343BFB" w:rsidRPr="00BF3501">
        <w:rPr>
          <w:lang w:val="en-US"/>
        </w:rPr>
        <w:t>is expected</w:t>
      </w:r>
      <w:r w:rsidRPr="00BF3501">
        <w:rPr>
          <w:lang w:val="en-US"/>
        </w:rPr>
        <w:t xml:space="preserve"> regardless of whether those environments are natural or otherwise. </w:t>
      </w:r>
      <w:r w:rsidR="0076320D" w:rsidRPr="00BF3501">
        <w:rPr>
          <w:lang w:val="en-US"/>
        </w:rPr>
        <w:t>Following this logic</w:t>
      </w:r>
      <w:r w:rsidR="00021EEE" w:rsidRPr="00BF3501">
        <w:rPr>
          <w:lang w:val="en-US"/>
        </w:rPr>
        <w:t>, rather than</w:t>
      </w:r>
      <w:r w:rsidR="0076320D" w:rsidRPr="00BF3501">
        <w:rPr>
          <w:lang w:val="en-US"/>
        </w:rPr>
        <w:t xml:space="preserve"> </w:t>
      </w:r>
      <w:r w:rsidR="00343BFB" w:rsidRPr="00BF3501">
        <w:rPr>
          <w:lang w:val="en-US"/>
        </w:rPr>
        <w:t>predicting</w:t>
      </w:r>
      <w:r w:rsidR="00021EEE" w:rsidRPr="00BF3501">
        <w:rPr>
          <w:lang w:val="en-US"/>
        </w:rPr>
        <w:t xml:space="preserve"> a main effect of exposure to natural images on indices of restoration, we predict an interaction between the environment individuals are exposed to and the identity that is salient to them at </w:t>
      </w:r>
      <w:r w:rsidR="007A0D4E" w:rsidRPr="00BF3501">
        <w:rPr>
          <w:lang w:val="en-US"/>
        </w:rPr>
        <w:t>that</w:t>
      </w:r>
      <w:r w:rsidR="00021EEE" w:rsidRPr="00BF3501">
        <w:rPr>
          <w:lang w:val="en-US"/>
        </w:rPr>
        <w:t xml:space="preserve"> time</w:t>
      </w:r>
      <w:r w:rsidR="00B70F6B" w:rsidRPr="00BF3501">
        <w:rPr>
          <w:lang w:val="en-US"/>
        </w:rPr>
        <w:t xml:space="preserve">. The specific form of this interaction </w:t>
      </w:r>
      <w:r w:rsidR="005A57B1" w:rsidRPr="00BF3501">
        <w:rPr>
          <w:lang w:val="en-US"/>
        </w:rPr>
        <w:t xml:space="preserve">is </w:t>
      </w:r>
      <w:r w:rsidR="00BE3485" w:rsidRPr="00BF3501">
        <w:rPr>
          <w:lang w:val="en-US"/>
        </w:rPr>
        <w:t xml:space="preserve">such that </w:t>
      </w:r>
      <w:r w:rsidR="00B70F6B" w:rsidRPr="00BF3501">
        <w:rPr>
          <w:lang w:val="en-US"/>
        </w:rPr>
        <w:t>w</w:t>
      </w:r>
      <w:r w:rsidR="00021EEE" w:rsidRPr="00BF3501">
        <w:rPr>
          <w:lang w:val="en-US"/>
        </w:rPr>
        <w:t xml:space="preserve">hen self and environment are </w:t>
      </w:r>
      <w:r w:rsidR="008C527A" w:rsidRPr="00BF3501">
        <w:rPr>
          <w:lang w:val="en-US"/>
        </w:rPr>
        <w:t>congruent</w:t>
      </w:r>
      <w:r w:rsidR="00C36A28">
        <w:rPr>
          <w:lang w:val="en-US"/>
        </w:rPr>
        <w:t>, positive psychological consequences (i.e., “restorative</w:t>
      </w:r>
      <w:r w:rsidR="00021EEE" w:rsidRPr="00BF3501">
        <w:rPr>
          <w:lang w:val="en-US"/>
        </w:rPr>
        <w:t xml:space="preserve"> effects</w:t>
      </w:r>
      <w:r w:rsidR="00C36A28">
        <w:rPr>
          <w:lang w:val="en-US"/>
        </w:rPr>
        <w:t>”)</w:t>
      </w:r>
      <w:r w:rsidR="00021EEE" w:rsidRPr="00BF3501">
        <w:rPr>
          <w:lang w:val="en-US"/>
        </w:rPr>
        <w:t xml:space="preserve"> </w:t>
      </w:r>
      <w:r w:rsidR="00685995" w:rsidRPr="00BF3501">
        <w:rPr>
          <w:lang w:val="en-US"/>
        </w:rPr>
        <w:t>are predicted to</w:t>
      </w:r>
      <w:r w:rsidR="00B70F6B" w:rsidRPr="00BF3501">
        <w:rPr>
          <w:lang w:val="en-US"/>
        </w:rPr>
        <w:t xml:space="preserve"> be</w:t>
      </w:r>
      <w:r w:rsidR="00021EEE" w:rsidRPr="00BF3501">
        <w:rPr>
          <w:lang w:val="en-US"/>
        </w:rPr>
        <w:t xml:space="preserve"> more evident than when self and environment are </w:t>
      </w:r>
      <w:r w:rsidR="008C527A" w:rsidRPr="00BF3501">
        <w:rPr>
          <w:lang w:val="en-US"/>
        </w:rPr>
        <w:t>incongruent</w:t>
      </w:r>
      <w:r w:rsidR="00021EEE" w:rsidRPr="00BF3501">
        <w:rPr>
          <w:lang w:val="en-US"/>
        </w:rPr>
        <w:t xml:space="preserve">. </w:t>
      </w:r>
    </w:p>
    <w:p w14:paraId="48D4317B" w14:textId="77389DCE" w:rsidR="00F634F5" w:rsidRPr="00BF3501" w:rsidRDefault="00F634F5" w:rsidP="00BE3485">
      <w:pPr>
        <w:spacing w:line="480" w:lineRule="auto"/>
        <w:ind w:firstLine="720"/>
        <w:rPr>
          <w:lang w:val="en-US"/>
        </w:rPr>
      </w:pPr>
      <w:r w:rsidRPr="00BF3501">
        <w:rPr>
          <w:lang w:val="en-US"/>
        </w:rPr>
        <w:t xml:space="preserve">The </w:t>
      </w:r>
      <w:r w:rsidR="00B70F6B" w:rsidRPr="00BF3501">
        <w:rPr>
          <w:lang w:val="en-US"/>
        </w:rPr>
        <w:t xml:space="preserve">three </w:t>
      </w:r>
      <w:r w:rsidRPr="00BF3501">
        <w:rPr>
          <w:lang w:val="en-US"/>
        </w:rPr>
        <w:t xml:space="preserve">studies reported in this paper were designed to test this </w:t>
      </w:r>
      <w:r w:rsidR="001F277D">
        <w:rPr>
          <w:lang w:val="en-US"/>
        </w:rPr>
        <w:t xml:space="preserve">interactive </w:t>
      </w:r>
      <w:r w:rsidR="00B30562" w:rsidRPr="00BF3501">
        <w:rPr>
          <w:lang w:val="en-US"/>
        </w:rPr>
        <w:t>hypothesis</w:t>
      </w:r>
      <w:r w:rsidRPr="00BF3501">
        <w:rPr>
          <w:lang w:val="en-US"/>
        </w:rPr>
        <w:t>.</w:t>
      </w:r>
      <w:r w:rsidR="00B70F6B" w:rsidRPr="00BF3501">
        <w:rPr>
          <w:lang w:val="en-US"/>
        </w:rPr>
        <w:t xml:space="preserve"> The first two studies </w:t>
      </w:r>
      <w:r w:rsidR="00040F25" w:rsidRPr="00BF3501">
        <w:rPr>
          <w:lang w:val="en-US"/>
        </w:rPr>
        <w:t xml:space="preserve">adapted existing manipulations of identity salience (e.g., Haslam, Oakes, Reynolds, &amp; Turner, 1999) to vary </w:t>
      </w:r>
      <w:r w:rsidR="00B70F6B" w:rsidRPr="00BF3501">
        <w:rPr>
          <w:lang w:val="en-US"/>
        </w:rPr>
        <w:t xml:space="preserve">the centrality of nature to a single self-defining identity prior to exposing participants to images of natural and urban environments. The </w:t>
      </w:r>
      <w:r w:rsidR="00BE3485" w:rsidRPr="00BF3501">
        <w:rPr>
          <w:lang w:val="en-US"/>
        </w:rPr>
        <w:t>third</w:t>
      </w:r>
      <w:r w:rsidR="00B70F6B" w:rsidRPr="00BF3501">
        <w:rPr>
          <w:lang w:val="en-US"/>
        </w:rPr>
        <w:t xml:space="preserve"> study </w:t>
      </w:r>
      <w:r w:rsidR="00040F25" w:rsidRPr="00BF3501">
        <w:rPr>
          <w:lang w:val="en-US"/>
        </w:rPr>
        <w:t>used the</w:t>
      </w:r>
      <w:r w:rsidR="00BE3485" w:rsidRPr="00BF3501">
        <w:rPr>
          <w:lang w:val="en-US"/>
        </w:rPr>
        <w:t xml:space="preserve"> </w:t>
      </w:r>
      <w:r w:rsidR="00040F25" w:rsidRPr="00BF3501">
        <w:rPr>
          <w:lang w:val="en-US"/>
        </w:rPr>
        <w:t xml:space="preserve">more standard form of this </w:t>
      </w:r>
      <w:r w:rsidR="00BE3485" w:rsidRPr="00BF3501">
        <w:rPr>
          <w:lang w:val="en-US"/>
        </w:rPr>
        <w:t xml:space="preserve">manipulation </w:t>
      </w:r>
      <w:r w:rsidR="00040F25" w:rsidRPr="00BF3501">
        <w:rPr>
          <w:lang w:val="en-US"/>
        </w:rPr>
        <w:t>to</w:t>
      </w:r>
      <w:r w:rsidR="00BE3485" w:rsidRPr="00BF3501">
        <w:rPr>
          <w:lang w:val="en-US"/>
        </w:rPr>
        <w:t xml:space="preserve"> </w:t>
      </w:r>
      <w:r w:rsidR="00040F25" w:rsidRPr="00BF3501">
        <w:rPr>
          <w:lang w:val="en-US"/>
        </w:rPr>
        <w:t>vary</w:t>
      </w:r>
      <w:r w:rsidR="00B70F6B" w:rsidRPr="00BF3501">
        <w:rPr>
          <w:lang w:val="en-US"/>
        </w:rPr>
        <w:t xml:space="preserve"> the salience of different </w:t>
      </w:r>
      <w:r w:rsidR="00AB0608" w:rsidRPr="00BF3501">
        <w:rPr>
          <w:lang w:val="en-US"/>
        </w:rPr>
        <w:lastRenderedPageBreak/>
        <w:t>identities</w:t>
      </w:r>
      <w:r w:rsidR="00B70F6B" w:rsidRPr="00BF3501">
        <w:rPr>
          <w:lang w:val="en-US"/>
        </w:rPr>
        <w:t xml:space="preserve"> (personal identity versus social identity) and </w:t>
      </w:r>
      <w:r w:rsidR="00BE3485" w:rsidRPr="00BF3501">
        <w:rPr>
          <w:lang w:val="en-US"/>
        </w:rPr>
        <w:t xml:space="preserve">also varied </w:t>
      </w:r>
      <w:r w:rsidR="00B70F6B" w:rsidRPr="00BF3501">
        <w:rPr>
          <w:lang w:val="en-US"/>
        </w:rPr>
        <w:t>the degree to which natural images reflected one of these identities (social identity). Across the studies we examine</w:t>
      </w:r>
      <w:r w:rsidR="00BE3485" w:rsidRPr="00BF3501">
        <w:rPr>
          <w:lang w:val="en-US"/>
        </w:rPr>
        <w:t>d</w:t>
      </w:r>
      <w:r w:rsidR="00B70F6B" w:rsidRPr="00BF3501">
        <w:rPr>
          <w:lang w:val="en-US"/>
        </w:rPr>
        <w:t xml:space="preserve"> restoration effects </w:t>
      </w:r>
      <w:r w:rsidR="00BE3485" w:rsidRPr="00BF3501">
        <w:rPr>
          <w:lang w:val="en-US"/>
        </w:rPr>
        <w:t xml:space="preserve">via </w:t>
      </w:r>
      <w:r w:rsidR="00B70F6B" w:rsidRPr="00BF3501">
        <w:rPr>
          <w:lang w:val="en-US"/>
        </w:rPr>
        <w:t xml:space="preserve">the </w:t>
      </w:r>
      <w:r w:rsidRPr="00BF3501">
        <w:rPr>
          <w:lang w:val="en-US"/>
        </w:rPr>
        <w:t>rated importance of intrinsic versus extrinsic goals</w:t>
      </w:r>
      <w:r w:rsidR="00B70F6B" w:rsidRPr="00BF3501">
        <w:rPr>
          <w:lang w:val="en-US"/>
        </w:rPr>
        <w:t xml:space="preserve"> (i.e., </w:t>
      </w:r>
      <w:r w:rsidRPr="00BF3501">
        <w:rPr>
          <w:lang w:val="en-US"/>
        </w:rPr>
        <w:t xml:space="preserve">as articulated by </w:t>
      </w:r>
      <w:r w:rsidR="00D904A3" w:rsidRPr="00BF3501">
        <w:rPr>
          <w:lang w:val="en-US"/>
        </w:rPr>
        <w:t>SDT</w:t>
      </w:r>
      <w:r w:rsidR="007A0D4E" w:rsidRPr="00BF3501">
        <w:rPr>
          <w:lang w:val="en-US"/>
        </w:rPr>
        <w:t>, e.g.,</w:t>
      </w:r>
      <w:r w:rsidR="00B70F6B" w:rsidRPr="00BF3501">
        <w:rPr>
          <w:lang w:val="en-US"/>
        </w:rPr>
        <w:t xml:space="preserve"> </w:t>
      </w:r>
      <w:r w:rsidRPr="00BF3501">
        <w:rPr>
          <w:lang w:val="en-US"/>
        </w:rPr>
        <w:t>Weinstein et al., 2009</w:t>
      </w:r>
      <w:r w:rsidR="00B70F6B" w:rsidRPr="00BF3501">
        <w:rPr>
          <w:lang w:val="en-US"/>
        </w:rPr>
        <w:t>; Studies 1 &amp; 3</w:t>
      </w:r>
      <w:r w:rsidRPr="00BF3501">
        <w:rPr>
          <w:lang w:val="en-US"/>
        </w:rPr>
        <w:t>)</w:t>
      </w:r>
      <w:r w:rsidR="00B70F6B" w:rsidRPr="00BF3501">
        <w:rPr>
          <w:lang w:val="en-US"/>
        </w:rPr>
        <w:t xml:space="preserve"> and</w:t>
      </w:r>
      <w:r w:rsidRPr="00BF3501">
        <w:rPr>
          <w:lang w:val="en-US"/>
        </w:rPr>
        <w:t xml:space="preserve"> </w:t>
      </w:r>
      <w:r w:rsidR="00BE3485" w:rsidRPr="00BF3501">
        <w:rPr>
          <w:lang w:val="en-US"/>
        </w:rPr>
        <w:t xml:space="preserve">via assessments of </w:t>
      </w:r>
      <w:r w:rsidRPr="00BF3501">
        <w:rPr>
          <w:lang w:val="en-US"/>
        </w:rPr>
        <w:t>cognitive capacities</w:t>
      </w:r>
      <w:r w:rsidR="00B70F6B" w:rsidRPr="00BF3501">
        <w:rPr>
          <w:lang w:val="en-US"/>
        </w:rPr>
        <w:t xml:space="preserve"> (i.e., </w:t>
      </w:r>
      <w:r w:rsidR="00BE3485" w:rsidRPr="00BF3501">
        <w:rPr>
          <w:lang w:val="en-US"/>
        </w:rPr>
        <w:t>similar to those used in</w:t>
      </w:r>
      <w:r w:rsidR="00B70F6B" w:rsidRPr="00BF3501">
        <w:rPr>
          <w:lang w:val="en-US"/>
        </w:rPr>
        <w:t xml:space="preserve"> previous research informed by </w:t>
      </w:r>
      <w:r w:rsidR="00D904A3" w:rsidRPr="00BF3501">
        <w:rPr>
          <w:lang w:val="en-US"/>
        </w:rPr>
        <w:t>ART</w:t>
      </w:r>
      <w:r w:rsidR="007A0D4E" w:rsidRPr="00BF3501">
        <w:rPr>
          <w:lang w:val="en-US"/>
        </w:rPr>
        <w:t>, e.g.,</w:t>
      </w:r>
      <w:r w:rsidR="00B70F6B" w:rsidRPr="00BF3501">
        <w:rPr>
          <w:lang w:val="en-US"/>
        </w:rPr>
        <w:t xml:space="preserve"> </w:t>
      </w:r>
      <w:r w:rsidRPr="00BF3501">
        <w:rPr>
          <w:lang w:val="en-US"/>
        </w:rPr>
        <w:t>Berman et al., 2008</w:t>
      </w:r>
      <w:r w:rsidR="00B70F6B" w:rsidRPr="00BF3501">
        <w:rPr>
          <w:lang w:val="en-US"/>
        </w:rPr>
        <w:t>; Studies 2 &amp; 3</w:t>
      </w:r>
      <w:r w:rsidRPr="00BF3501">
        <w:rPr>
          <w:lang w:val="en-US"/>
        </w:rPr>
        <w:t xml:space="preserve">). </w:t>
      </w:r>
    </w:p>
    <w:p w14:paraId="0403A541" w14:textId="1F8C37B1" w:rsidR="00B2363D" w:rsidRPr="00BF3501" w:rsidRDefault="00B2363D" w:rsidP="00BE3485">
      <w:pPr>
        <w:spacing w:line="480" w:lineRule="auto"/>
        <w:ind w:firstLine="720"/>
        <w:rPr>
          <w:lang w:val="en-US"/>
        </w:rPr>
      </w:pPr>
      <w:r w:rsidRPr="00BF3501">
        <w:rPr>
          <w:lang w:val="en-US"/>
        </w:rPr>
        <w:t>All studies made use of lab classes scheduled as part of an introductory psychology course. As such, sample sizes reflect course enrolment and attendance rate</w:t>
      </w:r>
      <w:r w:rsidR="005B23C8" w:rsidRPr="00BF3501">
        <w:rPr>
          <w:lang w:val="en-US"/>
        </w:rPr>
        <w:t>s</w:t>
      </w:r>
      <w:r w:rsidRPr="00BF3501">
        <w:rPr>
          <w:lang w:val="en-US"/>
        </w:rPr>
        <w:t xml:space="preserve">, rather than </w:t>
      </w:r>
      <w:r w:rsidR="009540D8" w:rsidRPr="00BF3501">
        <w:rPr>
          <w:lang w:val="en-US"/>
        </w:rPr>
        <w:t>a-priori</w:t>
      </w:r>
      <w:r w:rsidRPr="00BF3501">
        <w:rPr>
          <w:lang w:val="en-US"/>
        </w:rPr>
        <w:t xml:space="preserve"> power calculations. </w:t>
      </w:r>
      <w:r w:rsidR="0064326A" w:rsidRPr="00BF3501">
        <w:rPr>
          <w:lang w:val="en-US"/>
        </w:rPr>
        <w:t>The</w:t>
      </w:r>
      <w:r w:rsidR="005A57B1" w:rsidRPr="00BF3501">
        <w:rPr>
          <w:lang w:val="en-US"/>
        </w:rPr>
        <w:t xml:space="preserve"> </w:t>
      </w:r>
      <w:r w:rsidR="00685995" w:rsidRPr="00BF3501">
        <w:rPr>
          <w:lang w:val="en-US"/>
        </w:rPr>
        <w:t>one available</w:t>
      </w:r>
      <w:r w:rsidRPr="00BF3501">
        <w:rPr>
          <w:lang w:val="en-US"/>
        </w:rPr>
        <w:t xml:space="preserve"> </w:t>
      </w:r>
      <w:r w:rsidR="005A57B1" w:rsidRPr="00BF3501">
        <w:rPr>
          <w:lang w:val="en-US"/>
        </w:rPr>
        <w:t>meta-analysis of</w:t>
      </w:r>
      <w:r w:rsidRPr="00BF3501">
        <w:rPr>
          <w:lang w:val="en-US"/>
        </w:rPr>
        <w:t xml:space="preserve"> the effects of direct exposure to nature (</w:t>
      </w:r>
      <w:r w:rsidR="00251B06" w:rsidRPr="00BF3501">
        <w:rPr>
          <w:lang w:val="en-US"/>
        </w:rPr>
        <w:t xml:space="preserve">e.g., walking through a park; </w:t>
      </w:r>
      <w:r w:rsidRPr="00BF3501">
        <w:rPr>
          <w:lang w:val="en-US"/>
        </w:rPr>
        <w:t>Bowler et al., 2010) indicated effects sizes ranging from virtually zero on physiological measures</w:t>
      </w:r>
      <w:r w:rsidR="0049455D" w:rsidRPr="00BF3501">
        <w:rPr>
          <w:lang w:val="en-US"/>
        </w:rPr>
        <w:t xml:space="preserve">, small to medium on </w:t>
      </w:r>
      <w:r w:rsidR="005A57B1" w:rsidRPr="00BF3501">
        <w:rPr>
          <w:lang w:val="en-US"/>
        </w:rPr>
        <w:t>cognitive</w:t>
      </w:r>
      <w:r w:rsidR="0049455D" w:rsidRPr="00BF3501">
        <w:rPr>
          <w:lang w:val="en-US"/>
        </w:rPr>
        <w:t xml:space="preserve"> measures</w:t>
      </w:r>
      <w:r w:rsidR="004636AC" w:rsidRPr="00BF3501">
        <w:rPr>
          <w:lang w:val="en-US"/>
        </w:rPr>
        <w:t>,</w:t>
      </w:r>
      <w:r w:rsidR="0049455D" w:rsidRPr="00BF3501">
        <w:rPr>
          <w:lang w:val="en-US"/>
        </w:rPr>
        <w:t xml:space="preserve"> and </w:t>
      </w:r>
      <w:r w:rsidRPr="00BF3501">
        <w:rPr>
          <w:lang w:val="en-US"/>
        </w:rPr>
        <w:t xml:space="preserve">medium on emotional </w:t>
      </w:r>
      <w:r w:rsidR="0049455D" w:rsidRPr="00BF3501">
        <w:rPr>
          <w:lang w:val="en-US"/>
        </w:rPr>
        <w:t>measures</w:t>
      </w:r>
      <w:r w:rsidRPr="00BF3501">
        <w:rPr>
          <w:lang w:val="en-US"/>
        </w:rPr>
        <w:t>.</w:t>
      </w:r>
      <w:r w:rsidR="0049455D" w:rsidRPr="00BF3501">
        <w:rPr>
          <w:lang w:val="en-US"/>
        </w:rPr>
        <w:t xml:space="preserve"> </w:t>
      </w:r>
      <w:r w:rsidR="004636AC" w:rsidRPr="00BF3501">
        <w:rPr>
          <w:lang w:val="en-US"/>
        </w:rPr>
        <w:t xml:space="preserve">Although most studies in the literature do not predict or test interactive effects of the kind we are interested in, </w:t>
      </w:r>
      <w:r w:rsidR="00251B06" w:rsidRPr="00BF3501">
        <w:rPr>
          <w:lang w:val="en-US"/>
        </w:rPr>
        <w:t xml:space="preserve">the studies reported here are all adequately powered to </w:t>
      </w:r>
      <w:r w:rsidR="007A0D4E" w:rsidRPr="00BF3501">
        <w:rPr>
          <w:lang w:val="en-US"/>
        </w:rPr>
        <w:t xml:space="preserve">at least </w:t>
      </w:r>
      <w:r w:rsidR="00251B06" w:rsidRPr="00BF3501">
        <w:rPr>
          <w:lang w:val="en-US"/>
        </w:rPr>
        <w:t xml:space="preserve">detect </w:t>
      </w:r>
      <w:r w:rsidR="004636AC" w:rsidRPr="00BF3501">
        <w:rPr>
          <w:lang w:val="en-US"/>
        </w:rPr>
        <w:t xml:space="preserve">main </w:t>
      </w:r>
      <w:r w:rsidR="00251B06" w:rsidRPr="00BF3501">
        <w:rPr>
          <w:lang w:val="en-US"/>
        </w:rPr>
        <w:t xml:space="preserve">effects of exposure to natural </w:t>
      </w:r>
      <w:r w:rsidR="007A0D4E" w:rsidRPr="00BF3501">
        <w:rPr>
          <w:lang w:val="en-US"/>
        </w:rPr>
        <w:t>versus urban</w:t>
      </w:r>
      <w:r w:rsidR="0064326A" w:rsidRPr="00BF3501">
        <w:rPr>
          <w:lang w:val="en-US"/>
        </w:rPr>
        <w:t xml:space="preserve"> </w:t>
      </w:r>
      <w:r w:rsidR="00251B06" w:rsidRPr="00BF3501">
        <w:rPr>
          <w:lang w:val="en-US"/>
        </w:rPr>
        <w:t xml:space="preserve">images based on </w:t>
      </w:r>
      <w:r w:rsidR="001F277D">
        <w:rPr>
          <w:lang w:val="en-US"/>
        </w:rPr>
        <w:t>the</w:t>
      </w:r>
      <w:r w:rsidR="00251B06" w:rsidRPr="00BF3501">
        <w:rPr>
          <w:lang w:val="en-US"/>
        </w:rPr>
        <w:t xml:space="preserve"> </w:t>
      </w:r>
      <w:r w:rsidR="0064326A" w:rsidRPr="00BF3501">
        <w:rPr>
          <w:lang w:val="en-US"/>
        </w:rPr>
        <w:t xml:space="preserve">assumption of medium effect sizes. </w:t>
      </w:r>
      <w:r w:rsidR="007A0D4E" w:rsidRPr="00BF3501">
        <w:rPr>
          <w:lang w:val="en-US"/>
        </w:rPr>
        <w:t>Moreover, o</w:t>
      </w:r>
      <w:r w:rsidR="0064326A" w:rsidRPr="00BF3501">
        <w:rPr>
          <w:lang w:val="en-US"/>
        </w:rPr>
        <w:t xml:space="preserve">ur sample sizes were healthy compared to </w:t>
      </w:r>
      <w:r w:rsidR="007A0D4E" w:rsidRPr="00BF3501">
        <w:rPr>
          <w:lang w:val="en-US"/>
        </w:rPr>
        <w:t>those</w:t>
      </w:r>
      <w:r w:rsidR="00251B06" w:rsidRPr="00BF3501">
        <w:rPr>
          <w:lang w:val="en-US"/>
        </w:rPr>
        <w:t xml:space="preserve"> reported in previous research</w:t>
      </w:r>
      <w:r w:rsidR="00B83F06" w:rsidRPr="00BF3501">
        <w:rPr>
          <w:lang w:val="en-US"/>
        </w:rPr>
        <w:t xml:space="preserve"> testing restorative </w:t>
      </w:r>
      <w:r w:rsidR="007A0D4E" w:rsidRPr="00BF3501">
        <w:rPr>
          <w:lang w:val="en-US"/>
        </w:rPr>
        <w:t>effects of exposure to natural versus urban</w:t>
      </w:r>
      <w:r w:rsidR="00B83F06" w:rsidRPr="00BF3501">
        <w:rPr>
          <w:lang w:val="en-US"/>
        </w:rPr>
        <w:t xml:space="preserve"> images</w:t>
      </w:r>
      <w:r w:rsidR="00F95501">
        <w:rPr>
          <w:lang w:val="en-US"/>
        </w:rPr>
        <w:t xml:space="preserve"> (e.g., Berman et al., 2008</w:t>
      </w:r>
      <w:r w:rsidR="004636AC" w:rsidRPr="00BF3501">
        <w:rPr>
          <w:lang w:val="en-US"/>
        </w:rPr>
        <w:t>; Berto, 2005</w:t>
      </w:r>
      <w:r w:rsidR="00B83F06" w:rsidRPr="00BF3501">
        <w:rPr>
          <w:lang w:val="en-US"/>
        </w:rPr>
        <w:t>; Ryan et al., 2010</w:t>
      </w:r>
      <w:r w:rsidR="004636AC" w:rsidRPr="00BF3501">
        <w:rPr>
          <w:lang w:val="en-US"/>
        </w:rPr>
        <w:t>)</w:t>
      </w:r>
      <w:r w:rsidR="0064326A" w:rsidRPr="00BF3501">
        <w:rPr>
          <w:lang w:val="en-US"/>
        </w:rPr>
        <w:t xml:space="preserve">, and </w:t>
      </w:r>
      <w:r w:rsidR="00B83F06" w:rsidRPr="00BF3501">
        <w:rPr>
          <w:lang w:val="en-US"/>
        </w:rPr>
        <w:t>comparable</w:t>
      </w:r>
      <w:r w:rsidR="0064326A" w:rsidRPr="00BF3501">
        <w:rPr>
          <w:lang w:val="en-US"/>
        </w:rPr>
        <w:t xml:space="preserve"> </w:t>
      </w:r>
      <w:r w:rsidR="004636AC" w:rsidRPr="00BF3501">
        <w:rPr>
          <w:lang w:val="en-US"/>
        </w:rPr>
        <w:t>to studies that have</w:t>
      </w:r>
      <w:r w:rsidR="00B83F06" w:rsidRPr="00BF3501">
        <w:rPr>
          <w:lang w:val="en-US"/>
        </w:rPr>
        <w:t xml:space="preserve"> specifically</w:t>
      </w:r>
      <w:r w:rsidR="004636AC" w:rsidRPr="00BF3501">
        <w:rPr>
          <w:lang w:val="en-US"/>
        </w:rPr>
        <w:t xml:space="preserve"> tested interactive effects </w:t>
      </w:r>
      <w:r w:rsidR="00B83F06" w:rsidRPr="00BF3501">
        <w:rPr>
          <w:lang w:val="en-US"/>
        </w:rPr>
        <w:t>that might qualify these</w:t>
      </w:r>
      <w:r w:rsidR="004636AC" w:rsidRPr="00BF3501">
        <w:rPr>
          <w:lang w:val="en-US"/>
        </w:rPr>
        <w:t xml:space="preserve"> (e.g.,</w:t>
      </w:r>
      <w:r w:rsidR="00B83F06" w:rsidRPr="00BF3501">
        <w:rPr>
          <w:lang w:val="en-US"/>
        </w:rPr>
        <w:t xml:space="preserve"> </w:t>
      </w:r>
      <w:r w:rsidR="004636AC" w:rsidRPr="00BF3501">
        <w:rPr>
          <w:lang w:val="en-US"/>
        </w:rPr>
        <w:t>Weinstein et al., 2009</w:t>
      </w:r>
      <w:r w:rsidR="00B83F06" w:rsidRPr="00BF3501">
        <w:rPr>
          <w:lang w:val="en-US"/>
        </w:rPr>
        <w:t>; Zhang, Piff, Iyer, Koleva, &amp; Keltner, 2014</w:t>
      </w:r>
      <w:r w:rsidR="004636AC" w:rsidRPr="00BF3501">
        <w:rPr>
          <w:lang w:val="en-US"/>
        </w:rPr>
        <w:t>).</w:t>
      </w:r>
    </w:p>
    <w:p w14:paraId="4DCBFA2A" w14:textId="77777777" w:rsidR="006248E7" w:rsidRDefault="006248E7" w:rsidP="006248E7">
      <w:pPr>
        <w:keepNext/>
        <w:spacing w:line="480" w:lineRule="auto"/>
        <w:rPr>
          <w:lang w:val="en-US"/>
        </w:rPr>
      </w:pPr>
    </w:p>
    <w:p w14:paraId="0F7B05A4" w14:textId="2A17FC19" w:rsidR="00F634F5" w:rsidRPr="006248E7" w:rsidRDefault="006248E7" w:rsidP="006248E7">
      <w:pPr>
        <w:keepNext/>
        <w:spacing w:line="480" w:lineRule="auto"/>
        <w:rPr>
          <w:b/>
          <w:lang w:val="en-US"/>
        </w:rPr>
      </w:pPr>
      <w:r w:rsidRPr="006248E7">
        <w:rPr>
          <w:b/>
          <w:lang w:val="en-US"/>
        </w:rPr>
        <w:t xml:space="preserve">2. </w:t>
      </w:r>
      <w:r w:rsidR="00B26BB9">
        <w:rPr>
          <w:b/>
          <w:lang w:val="en-US"/>
        </w:rPr>
        <w:t>STUDY 1</w:t>
      </w:r>
    </w:p>
    <w:p w14:paraId="7D9422C4" w14:textId="0CEE8923" w:rsidR="00F634F5" w:rsidRPr="006248E7" w:rsidRDefault="006248E7" w:rsidP="006248E7">
      <w:pPr>
        <w:spacing w:line="480" w:lineRule="auto"/>
        <w:rPr>
          <w:b/>
          <w:i/>
          <w:lang w:val="en-US"/>
        </w:rPr>
      </w:pPr>
      <w:r w:rsidRPr="006248E7">
        <w:rPr>
          <w:b/>
          <w:i/>
          <w:lang w:val="en-US"/>
        </w:rPr>
        <w:t xml:space="preserve">2.1 </w:t>
      </w:r>
      <w:r w:rsidR="00F634F5" w:rsidRPr="006248E7">
        <w:rPr>
          <w:b/>
          <w:i/>
          <w:lang w:val="en-US"/>
        </w:rPr>
        <w:t>Method</w:t>
      </w:r>
    </w:p>
    <w:p w14:paraId="3706B044" w14:textId="360FAF53" w:rsidR="00F634F5" w:rsidRPr="00BF3501" w:rsidRDefault="006248E7" w:rsidP="00D33FC7">
      <w:pPr>
        <w:spacing w:line="480" w:lineRule="auto"/>
        <w:rPr>
          <w:i/>
          <w:lang w:val="en-US"/>
        </w:rPr>
      </w:pPr>
      <w:r>
        <w:rPr>
          <w:i/>
          <w:lang w:val="en-US"/>
        </w:rPr>
        <w:lastRenderedPageBreak/>
        <w:t xml:space="preserve">2.1.1 </w:t>
      </w:r>
      <w:r w:rsidR="00F634F5" w:rsidRPr="00BF3501">
        <w:rPr>
          <w:i/>
          <w:lang w:val="en-US"/>
        </w:rPr>
        <w:t>Participants and design</w:t>
      </w:r>
    </w:p>
    <w:p w14:paraId="2EF1C8BA" w14:textId="3D433F68" w:rsidR="00AF71E0" w:rsidRPr="00BF3501" w:rsidRDefault="00F634F5" w:rsidP="00AB4859">
      <w:pPr>
        <w:spacing w:line="480" w:lineRule="auto"/>
        <w:rPr>
          <w:lang w:val="en-US"/>
        </w:rPr>
      </w:pPr>
      <w:r w:rsidRPr="00BF3501">
        <w:rPr>
          <w:lang w:val="en-US"/>
        </w:rPr>
        <w:tab/>
        <w:t>14</w:t>
      </w:r>
      <w:r w:rsidR="00A37782" w:rsidRPr="00BF3501">
        <w:rPr>
          <w:lang w:val="en-US"/>
        </w:rPr>
        <w:t>0 psychology students (1</w:t>
      </w:r>
      <w:r w:rsidRPr="00BF3501">
        <w:rPr>
          <w:lang w:val="en-US"/>
        </w:rPr>
        <w:t>1</w:t>
      </w:r>
      <w:r w:rsidR="00A37782" w:rsidRPr="00BF3501">
        <w:rPr>
          <w:lang w:val="en-US"/>
        </w:rPr>
        <w:t>6</w:t>
      </w:r>
      <w:r w:rsidRPr="00BF3501">
        <w:rPr>
          <w:lang w:val="en-US"/>
        </w:rPr>
        <w:t xml:space="preserve"> female; mean age = 19.</w:t>
      </w:r>
      <w:r w:rsidR="00A37782" w:rsidRPr="00BF3501">
        <w:rPr>
          <w:lang w:val="en-US"/>
        </w:rPr>
        <w:t>23</w:t>
      </w:r>
      <w:r w:rsidRPr="00BF3501">
        <w:rPr>
          <w:lang w:val="en-US"/>
        </w:rPr>
        <w:t xml:space="preserve">, </w:t>
      </w:r>
      <w:r w:rsidRPr="00BF3501">
        <w:rPr>
          <w:i/>
          <w:lang w:val="en-US"/>
        </w:rPr>
        <w:t>SD</w:t>
      </w:r>
      <w:r w:rsidRPr="00BF3501">
        <w:rPr>
          <w:lang w:val="en-US"/>
        </w:rPr>
        <w:t xml:space="preserve"> = </w:t>
      </w:r>
      <w:r w:rsidR="00A37782" w:rsidRPr="00BF3501">
        <w:rPr>
          <w:lang w:val="en-US"/>
        </w:rPr>
        <w:t>2.16</w:t>
      </w:r>
      <w:r w:rsidRPr="00BF3501">
        <w:rPr>
          <w:lang w:val="en-US"/>
        </w:rPr>
        <w:t xml:space="preserve">) took part in the experiment as part of an introductory course. All participants were </w:t>
      </w:r>
      <w:r w:rsidR="00A37782" w:rsidRPr="00BF3501">
        <w:rPr>
          <w:lang w:val="en-US"/>
        </w:rPr>
        <w:t>students at the University of Exeter,</w:t>
      </w:r>
      <w:r w:rsidR="00CB4831" w:rsidRPr="00BF3501">
        <w:rPr>
          <w:lang w:val="en-US"/>
        </w:rPr>
        <w:t xml:space="preserve"> </w:t>
      </w:r>
      <w:r w:rsidR="00A37782" w:rsidRPr="00BF3501">
        <w:rPr>
          <w:lang w:val="en-US"/>
        </w:rPr>
        <w:t xml:space="preserve">a </w:t>
      </w:r>
      <w:r w:rsidRPr="00BF3501">
        <w:rPr>
          <w:lang w:val="en-US"/>
        </w:rPr>
        <w:t>medium sized city in South</w:t>
      </w:r>
      <w:r w:rsidR="00C92C24" w:rsidRPr="00BF3501">
        <w:rPr>
          <w:lang w:val="en-US"/>
        </w:rPr>
        <w:t xml:space="preserve"> </w:t>
      </w:r>
      <w:r w:rsidRPr="00BF3501">
        <w:rPr>
          <w:lang w:val="en-US"/>
        </w:rPr>
        <w:t>West England. The city is well</w:t>
      </w:r>
      <w:r w:rsidR="00C92C24" w:rsidRPr="00BF3501">
        <w:rPr>
          <w:lang w:val="en-US"/>
        </w:rPr>
        <w:t xml:space="preserve"> </w:t>
      </w:r>
      <w:r w:rsidRPr="00BF3501">
        <w:rPr>
          <w:lang w:val="en-US"/>
        </w:rPr>
        <w:t>known for both its architecture (in particular, the 15</w:t>
      </w:r>
      <w:r w:rsidR="00FB7349" w:rsidRPr="00BF3501">
        <w:rPr>
          <w:vertAlign w:val="superscript"/>
          <w:lang w:val="en-US"/>
        </w:rPr>
        <w:t>th</w:t>
      </w:r>
      <w:r w:rsidRPr="00BF3501">
        <w:rPr>
          <w:lang w:val="en-US"/>
        </w:rPr>
        <w:t xml:space="preserve"> century </w:t>
      </w:r>
      <w:r w:rsidR="00993D1A" w:rsidRPr="00BF3501">
        <w:rPr>
          <w:lang w:val="en-US"/>
        </w:rPr>
        <w:t>cathedral</w:t>
      </w:r>
      <w:r w:rsidRPr="00BF3501">
        <w:rPr>
          <w:lang w:val="en-US"/>
        </w:rPr>
        <w:t xml:space="preserve">) and the surrounding countryside (in particular, Dartmoor and Exmoor National Parks). </w:t>
      </w:r>
    </w:p>
    <w:p w14:paraId="16A4EC4F" w14:textId="0CAE4B62" w:rsidR="00F634F5" w:rsidRPr="00BF3501" w:rsidRDefault="00F634F5" w:rsidP="00AF71E0">
      <w:pPr>
        <w:spacing w:line="480" w:lineRule="auto"/>
        <w:ind w:firstLine="720"/>
        <w:rPr>
          <w:lang w:val="en-US"/>
        </w:rPr>
      </w:pPr>
      <w:r w:rsidRPr="00BF3501">
        <w:rPr>
          <w:lang w:val="en-US"/>
        </w:rPr>
        <w:t xml:space="preserve">The experiment involved a 2 </w:t>
      </w:r>
      <w:r w:rsidR="00FB7349" w:rsidRPr="00BF3501">
        <w:rPr>
          <w:rFonts w:ascii="Arial" w:hAnsi="Arial"/>
          <w:sz w:val="22"/>
          <w:lang w:val="en-US"/>
        </w:rPr>
        <w:t>X</w:t>
      </w:r>
      <w:r w:rsidRPr="00BF3501">
        <w:rPr>
          <w:lang w:val="en-US"/>
        </w:rPr>
        <w:t xml:space="preserve"> 2 design in which image type and identity content were orthogonally manipulated. Participants were </w:t>
      </w:r>
      <w:r w:rsidR="005A57B1" w:rsidRPr="00BF3501">
        <w:rPr>
          <w:lang w:val="en-US"/>
        </w:rPr>
        <w:t xml:space="preserve">assigned to </w:t>
      </w:r>
      <w:r w:rsidRPr="00BF3501">
        <w:rPr>
          <w:lang w:val="en-US"/>
        </w:rPr>
        <w:t>experimental sessions</w:t>
      </w:r>
      <w:r w:rsidR="005A57B1" w:rsidRPr="00BF3501">
        <w:rPr>
          <w:lang w:val="en-US"/>
        </w:rPr>
        <w:t xml:space="preserve"> based on their timetable. Participants in each session </w:t>
      </w:r>
      <w:r w:rsidRPr="00BF3501">
        <w:rPr>
          <w:lang w:val="en-US"/>
        </w:rPr>
        <w:t>viewed slides of</w:t>
      </w:r>
      <w:r w:rsidR="0089180B" w:rsidRPr="00BF3501">
        <w:rPr>
          <w:lang w:val="en-US"/>
        </w:rPr>
        <w:t xml:space="preserve"> either</w:t>
      </w:r>
      <w:r w:rsidRPr="00BF3501">
        <w:rPr>
          <w:lang w:val="en-US"/>
        </w:rPr>
        <w:t xml:space="preserve"> urban images </w:t>
      </w:r>
      <w:r w:rsidR="0089180B" w:rsidRPr="00BF3501">
        <w:rPr>
          <w:lang w:val="en-US"/>
        </w:rPr>
        <w:t>or</w:t>
      </w:r>
      <w:r w:rsidRPr="00BF3501">
        <w:rPr>
          <w:lang w:val="en-US"/>
        </w:rPr>
        <w:t xml:space="preserve"> natural images. </w:t>
      </w:r>
      <w:r w:rsidR="0089180B" w:rsidRPr="00BF3501">
        <w:rPr>
          <w:lang w:val="en-US"/>
        </w:rPr>
        <w:t xml:space="preserve">Image condition was initially determined by a coin toss, and then varied in turn subsequently. </w:t>
      </w:r>
      <w:r w:rsidRPr="00BF3501">
        <w:rPr>
          <w:lang w:val="en-US"/>
        </w:rPr>
        <w:t xml:space="preserve">Within sessions, participants were randomly assigned to urban identity versus rural identity conditions via the instructions within the questionnaire they </w:t>
      </w:r>
      <w:r w:rsidR="00C92C24" w:rsidRPr="00BF3501">
        <w:rPr>
          <w:lang w:val="en-US"/>
        </w:rPr>
        <w:t>completed</w:t>
      </w:r>
      <w:r w:rsidRPr="00BF3501">
        <w:rPr>
          <w:lang w:val="en-US"/>
        </w:rPr>
        <w:t xml:space="preserve"> prior to viewing the images. </w:t>
      </w:r>
    </w:p>
    <w:p w14:paraId="500A50BD" w14:textId="12C5D20E" w:rsidR="00F634F5" w:rsidRPr="00BF3501" w:rsidRDefault="006248E7" w:rsidP="0036165F">
      <w:pPr>
        <w:keepNext/>
        <w:spacing w:line="480" w:lineRule="auto"/>
        <w:rPr>
          <w:i/>
          <w:lang w:val="en-US"/>
        </w:rPr>
      </w:pPr>
      <w:r>
        <w:rPr>
          <w:i/>
          <w:lang w:val="en-US"/>
        </w:rPr>
        <w:t xml:space="preserve">2.1.2 </w:t>
      </w:r>
      <w:r w:rsidR="00F634F5" w:rsidRPr="00BF3501">
        <w:rPr>
          <w:i/>
          <w:lang w:val="en-US"/>
        </w:rPr>
        <w:t>Procedure</w:t>
      </w:r>
    </w:p>
    <w:p w14:paraId="36C84BC9" w14:textId="77777777" w:rsidR="00F634F5" w:rsidRPr="00BF3501" w:rsidRDefault="00F634F5" w:rsidP="00D33FC7">
      <w:pPr>
        <w:spacing w:line="480" w:lineRule="auto"/>
        <w:rPr>
          <w:lang w:val="en-US"/>
        </w:rPr>
      </w:pPr>
      <w:r w:rsidRPr="00BF3501">
        <w:rPr>
          <w:lang w:val="en-US"/>
        </w:rPr>
        <w:tab/>
        <w:t xml:space="preserve">Participants were tested at four separate sessions that took place in a single large lecture theatre. The lecture theatre contained a projector screen and lectern where the (male) experimenter stood and delivered the instructions. To minimize the effects of the external environment, blinds obscured the view through the windows. </w:t>
      </w:r>
    </w:p>
    <w:p w14:paraId="3D1031CA" w14:textId="561ADF0B" w:rsidR="00F634F5" w:rsidRPr="00BF3501" w:rsidRDefault="00F634F5" w:rsidP="007965BD">
      <w:pPr>
        <w:spacing w:line="480" w:lineRule="auto"/>
        <w:ind w:firstLine="720"/>
        <w:rPr>
          <w:lang w:val="en-US"/>
        </w:rPr>
      </w:pPr>
      <w:r w:rsidRPr="00BF3501">
        <w:rPr>
          <w:lang w:val="en-US"/>
        </w:rPr>
        <w:t xml:space="preserve">Once seated, </w:t>
      </w:r>
      <w:r w:rsidR="00463E80" w:rsidRPr="00BF3501">
        <w:rPr>
          <w:lang w:val="en-US"/>
        </w:rPr>
        <w:t>participants</w:t>
      </w:r>
      <w:r w:rsidRPr="00BF3501">
        <w:rPr>
          <w:lang w:val="en-US"/>
        </w:rPr>
        <w:t xml:space="preserve"> complete</w:t>
      </w:r>
      <w:r w:rsidR="00463E80" w:rsidRPr="00BF3501">
        <w:rPr>
          <w:lang w:val="en-US"/>
        </w:rPr>
        <w:t>d</w:t>
      </w:r>
      <w:r w:rsidRPr="00BF3501">
        <w:rPr>
          <w:lang w:val="en-US"/>
        </w:rPr>
        <w:t xml:space="preserve"> an initial questionnaire</w:t>
      </w:r>
      <w:r w:rsidR="00463E80" w:rsidRPr="00BF3501">
        <w:rPr>
          <w:lang w:val="en-US"/>
        </w:rPr>
        <w:t>, which manipulated participants’ salient</w:t>
      </w:r>
      <w:r w:rsidRPr="00BF3501">
        <w:rPr>
          <w:lang w:val="en-US"/>
        </w:rPr>
        <w:t xml:space="preserve"> identity </w:t>
      </w:r>
      <w:r w:rsidR="00463E80" w:rsidRPr="00BF3501">
        <w:rPr>
          <w:lang w:val="en-US"/>
        </w:rPr>
        <w:t>via</w:t>
      </w:r>
      <w:r w:rsidRPr="00BF3501">
        <w:rPr>
          <w:lang w:val="en-US"/>
        </w:rPr>
        <w:t xml:space="preserve"> an adaptation of the “three things” </w:t>
      </w:r>
      <w:r w:rsidR="008272C9" w:rsidRPr="00BF3501">
        <w:rPr>
          <w:lang w:val="en-US"/>
        </w:rPr>
        <w:t xml:space="preserve">manipulation </w:t>
      </w:r>
      <w:r w:rsidRPr="00BF3501">
        <w:rPr>
          <w:lang w:val="en-US"/>
        </w:rPr>
        <w:t>(</w:t>
      </w:r>
      <w:r w:rsidR="00040F25" w:rsidRPr="00BF3501">
        <w:rPr>
          <w:lang w:val="en-US"/>
        </w:rPr>
        <w:t>Haslam et al.</w:t>
      </w:r>
      <w:r w:rsidRPr="00BF3501">
        <w:rPr>
          <w:lang w:val="en-US"/>
        </w:rPr>
        <w:t xml:space="preserve">, 1999). In the urban identity condition, </w:t>
      </w:r>
      <w:r w:rsidR="00463E80" w:rsidRPr="00BF3501">
        <w:rPr>
          <w:lang w:val="en-US"/>
        </w:rPr>
        <w:t xml:space="preserve">participants </w:t>
      </w:r>
      <w:r w:rsidR="00A37782" w:rsidRPr="00BF3501">
        <w:rPr>
          <w:lang w:val="en-US"/>
        </w:rPr>
        <w:t xml:space="preserve">read a text </w:t>
      </w:r>
      <w:r w:rsidR="0036165F" w:rsidRPr="00BF3501">
        <w:rPr>
          <w:lang w:val="en-US"/>
        </w:rPr>
        <w:t>summarizing</w:t>
      </w:r>
      <w:r w:rsidR="00A37782" w:rsidRPr="00BF3501">
        <w:rPr>
          <w:lang w:val="en-US"/>
        </w:rPr>
        <w:t xml:space="preserve"> Exeter</w:t>
      </w:r>
      <w:r w:rsidRPr="00BF3501">
        <w:rPr>
          <w:lang w:val="en-US"/>
        </w:rPr>
        <w:t xml:space="preserve">: “a moderately large city with a population of </w:t>
      </w:r>
      <w:r w:rsidRPr="00BF3501">
        <w:rPr>
          <w:lang w:val="en-US"/>
        </w:rPr>
        <w:lastRenderedPageBreak/>
        <w:t xml:space="preserve">122 400 […] a lively city centre with many restaurants, shops, clubs and bars—just like many other cities”. They were then asked to reflect on what it means to live in a city, like Exeter, and to list three things that “you and other people who live in cities, like Exeter, do relatively often”. In the rural identity condition, participants also read a text summarizing Exeter, which is situated in Devon: “a large rural county with two national parks […] famous for its South West Coast path, a footpath that runs along both the north and south coastline”. They were then asked to reflect on what it means to live in a rural area like Devon, and to list three things that “you and other people who live in rural areas, like Devon, do relatively often”. To reinforce these manipulations, the text was accompanied by a map that depicted Exeter as a large urban space in the middle of Devon (in the urban identity condition) or as a small dot in the countryside a long way from the urban </w:t>
      </w:r>
      <w:r w:rsidR="0036165F" w:rsidRPr="00BF3501">
        <w:rPr>
          <w:lang w:val="en-US"/>
        </w:rPr>
        <w:t>centers</w:t>
      </w:r>
      <w:r w:rsidRPr="00BF3501">
        <w:rPr>
          <w:lang w:val="en-US"/>
        </w:rPr>
        <w:t xml:space="preserve"> of London and Manchester (in the </w:t>
      </w:r>
      <w:r w:rsidR="00D739A9">
        <w:rPr>
          <w:lang w:val="en-US"/>
        </w:rPr>
        <w:t xml:space="preserve">rural identity condition). Thus, the manipulation </w:t>
      </w:r>
      <w:r w:rsidRPr="00BF3501">
        <w:rPr>
          <w:lang w:val="en-US"/>
        </w:rPr>
        <w:t xml:space="preserve">encouraged participants to </w:t>
      </w:r>
      <w:r w:rsidR="00BC1B5C">
        <w:rPr>
          <w:lang w:val="en-US"/>
        </w:rPr>
        <w:t xml:space="preserve">reflect on themselves </w:t>
      </w:r>
      <w:r w:rsidR="001F277D">
        <w:rPr>
          <w:lang w:val="en-US"/>
        </w:rPr>
        <w:t xml:space="preserve">– at least in that moment – as </w:t>
      </w:r>
      <w:r w:rsidR="00BC1B5C">
        <w:rPr>
          <w:lang w:val="en-US"/>
        </w:rPr>
        <w:t xml:space="preserve">being </w:t>
      </w:r>
      <w:r w:rsidR="001F277D">
        <w:rPr>
          <w:lang w:val="en-US"/>
        </w:rPr>
        <w:t xml:space="preserve">an “urbanite” in one condition </w:t>
      </w:r>
      <w:r w:rsidR="00BC1B5C">
        <w:rPr>
          <w:lang w:val="en-US"/>
        </w:rPr>
        <w:t xml:space="preserve">or </w:t>
      </w:r>
      <w:r w:rsidR="001F277D">
        <w:rPr>
          <w:lang w:val="en-US"/>
        </w:rPr>
        <w:t>a “ruralite” in the other condition</w:t>
      </w:r>
      <w:r w:rsidR="0067732F">
        <w:rPr>
          <w:lang w:val="en-US"/>
        </w:rPr>
        <w:t>, and therefore in a way that implicitly positioned nature as more peripheral or central to their identity</w:t>
      </w:r>
      <w:r w:rsidR="001F277D">
        <w:rPr>
          <w:lang w:val="en-US"/>
        </w:rPr>
        <w:t xml:space="preserve">. </w:t>
      </w:r>
    </w:p>
    <w:p w14:paraId="3152EF12" w14:textId="7FA99C8C" w:rsidR="00BE0AA5" w:rsidRPr="00BF3501" w:rsidRDefault="00F634F5" w:rsidP="00D74A60">
      <w:pPr>
        <w:spacing w:line="480" w:lineRule="auto"/>
        <w:rPr>
          <w:lang w:val="en-US"/>
        </w:rPr>
      </w:pPr>
      <w:r w:rsidRPr="00BF3501">
        <w:rPr>
          <w:lang w:val="en-US"/>
        </w:rPr>
        <w:tab/>
        <w:t>Following this, participants entered a second phase of the experiment in which they were exposed to images depicting either</w:t>
      </w:r>
      <w:r w:rsidR="00463E80" w:rsidRPr="00BF3501">
        <w:rPr>
          <w:lang w:val="en-US"/>
        </w:rPr>
        <w:t xml:space="preserve"> nature </w:t>
      </w:r>
      <w:r w:rsidR="00C92C24" w:rsidRPr="00BF3501">
        <w:rPr>
          <w:lang w:val="en-US"/>
        </w:rPr>
        <w:t xml:space="preserve">or urban </w:t>
      </w:r>
      <w:r w:rsidRPr="00BF3501">
        <w:rPr>
          <w:lang w:val="en-US"/>
        </w:rPr>
        <w:t>scenes</w:t>
      </w:r>
      <w:r w:rsidR="0089180B" w:rsidRPr="00BF3501">
        <w:rPr>
          <w:lang w:val="en-US"/>
        </w:rPr>
        <w:t xml:space="preserve"> </w:t>
      </w:r>
      <w:r w:rsidRPr="00BF3501">
        <w:rPr>
          <w:lang w:val="en-US"/>
        </w:rPr>
        <w:t xml:space="preserve">projected on the screen at the front of the lecture theatre. </w:t>
      </w:r>
      <w:r w:rsidR="003E41B7" w:rsidRPr="00BF3501">
        <w:rPr>
          <w:lang w:val="en-US"/>
        </w:rPr>
        <w:t xml:space="preserve">Following </w:t>
      </w:r>
      <w:r w:rsidR="007B24A0" w:rsidRPr="00BF3501">
        <w:rPr>
          <w:lang w:val="en-US"/>
        </w:rPr>
        <w:t>Weinstein et al. (2009), t</w:t>
      </w:r>
      <w:r w:rsidRPr="00BF3501">
        <w:rPr>
          <w:lang w:val="en-US"/>
        </w:rPr>
        <w:t xml:space="preserve">here were four images in each condition. </w:t>
      </w:r>
      <w:r w:rsidR="00BA5D15" w:rsidRPr="00BF3501">
        <w:rPr>
          <w:lang w:val="en-US"/>
        </w:rPr>
        <w:t xml:space="preserve">The </w:t>
      </w:r>
      <w:r w:rsidRPr="00BF3501">
        <w:rPr>
          <w:lang w:val="en-US"/>
        </w:rPr>
        <w:t xml:space="preserve">natural images </w:t>
      </w:r>
      <w:r w:rsidR="00BA5D15" w:rsidRPr="00BF3501">
        <w:rPr>
          <w:lang w:val="en-US"/>
        </w:rPr>
        <w:t xml:space="preserve">were taken from the </w:t>
      </w:r>
      <w:r w:rsidR="00C85038" w:rsidRPr="00BF3501">
        <w:rPr>
          <w:lang w:val="en-US"/>
        </w:rPr>
        <w:t xml:space="preserve">larger </w:t>
      </w:r>
      <w:r w:rsidR="00BA5D15" w:rsidRPr="00BF3501">
        <w:rPr>
          <w:lang w:val="en-US"/>
        </w:rPr>
        <w:t>set used by Berman et al. (2008) and</w:t>
      </w:r>
      <w:r w:rsidRPr="00BF3501">
        <w:rPr>
          <w:lang w:val="en-US"/>
        </w:rPr>
        <w:t xml:space="preserve"> included pictures of mountains, forests, and rivers that did not include people or human-made structures</w:t>
      </w:r>
      <w:r w:rsidR="00D74A60">
        <w:rPr>
          <w:lang w:val="en-US"/>
        </w:rPr>
        <w:t xml:space="preserve"> </w:t>
      </w:r>
      <w:r w:rsidR="00D74A60" w:rsidRPr="00D74A60">
        <w:rPr>
          <w:lang w:val="en-US"/>
        </w:rPr>
        <w:t>(images 3, 4, 2</w:t>
      </w:r>
      <w:r w:rsidR="00D74A60">
        <w:rPr>
          <w:lang w:val="en-US"/>
        </w:rPr>
        <w:t>7, and 42 of the set accessible via the link in that paper)</w:t>
      </w:r>
      <w:r w:rsidRPr="00BF3501">
        <w:rPr>
          <w:lang w:val="en-US"/>
        </w:rPr>
        <w:t xml:space="preserve">. </w:t>
      </w:r>
      <w:r w:rsidR="00BA5D15" w:rsidRPr="00BF3501">
        <w:rPr>
          <w:lang w:val="en-US"/>
        </w:rPr>
        <w:t>T</w:t>
      </w:r>
      <w:r w:rsidRPr="00BF3501">
        <w:rPr>
          <w:lang w:val="en-US"/>
        </w:rPr>
        <w:t xml:space="preserve">he urban images </w:t>
      </w:r>
      <w:r w:rsidR="00832B6D" w:rsidRPr="00BF3501">
        <w:rPr>
          <w:lang w:val="en-US"/>
        </w:rPr>
        <w:t xml:space="preserve">were selected to be of comparable quality and </w:t>
      </w:r>
      <w:r w:rsidRPr="00BF3501">
        <w:rPr>
          <w:lang w:val="en-US"/>
        </w:rPr>
        <w:t xml:space="preserve">included an </w:t>
      </w:r>
      <w:r w:rsidRPr="00BF3501">
        <w:rPr>
          <w:lang w:val="en-US"/>
        </w:rPr>
        <w:lastRenderedPageBreak/>
        <w:t>inner-city apartment block, traffic, the interior of a shopping mall and a city skyline</w:t>
      </w:r>
      <w:r w:rsidR="00C85038" w:rsidRPr="00BF3501">
        <w:rPr>
          <w:lang w:val="en-US"/>
        </w:rPr>
        <w:t xml:space="preserve"> (see Appendix A</w:t>
      </w:r>
      <w:r w:rsidR="00D74A60">
        <w:rPr>
          <w:lang w:val="en-US"/>
        </w:rPr>
        <w:t xml:space="preserve"> for examples</w:t>
      </w:r>
      <w:r w:rsidR="00C85038" w:rsidRPr="00BF3501">
        <w:rPr>
          <w:lang w:val="en-US"/>
        </w:rPr>
        <w:t>)</w:t>
      </w:r>
      <w:r w:rsidRPr="00BF3501">
        <w:rPr>
          <w:lang w:val="en-US"/>
        </w:rPr>
        <w:t xml:space="preserve">. </w:t>
      </w:r>
      <w:r w:rsidR="007B24A0" w:rsidRPr="00BF3501">
        <w:rPr>
          <w:lang w:val="en-US"/>
        </w:rPr>
        <w:t>Also f</w:t>
      </w:r>
      <w:r w:rsidRPr="00BF3501">
        <w:rPr>
          <w:lang w:val="en-US"/>
        </w:rPr>
        <w:t xml:space="preserve">ollowing the procedures of Weinstein </w:t>
      </w:r>
      <w:r w:rsidR="007B24A0" w:rsidRPr="00BF3501">
        <w:rPr>
          <w:lang w:val="en-US"/>
        </w:rPr>
        <w:t>et al. (2009)</w:t>
      </w:r>
      <w:r w:rsidRPr="00BF3501">
        <w:rPr>
          <w:lang w:val="en-US"/>
        </w:rPr>
        <w:t>, this wa</w:t>
      </w:r>
      <w:r w:rsidR="007B24A0" w:rsidRPr="00BF3501">
        <w:rPr>
          <w:lang w:val="en-US"/>
        </w:rPr>
        <w:t xml:space="preserve">s presented as an imagery task. </w:t>
      </w:r>
      <w:r w:rsidR="002B6E4C">
        <w:rPr>
          <w:lang w:val="en-US"/>
        </w:rPr>
        <w:t>E</w:t>
      </w:r>
      <w:r w:rsidRPr="00BF3501">
        <w:rPr>
          <w:lang w:val="en-US"/>
        </w:rPr>
        <w:t xml:space="preserve">ach image was projected on the screen </w:t>
      </w:r>
      <w:r w:rsidR="002B6E4C">
        <w:rPr>
          <w:lang w:val="en-US"/>
        </w:rPr>
        <w:t xml:space="preserve">for approximately a minute while </w:t>
      </w:r>
      <w:r w:rsidRPr="00BF3501">
        <w:rPr>
          <w:lang w:val="en-US"/>
        </w:rPr>
        <w:t xml:space="preserve">participants were read </w:t>
      </w:r>
      <w:bookmarkStart w:id="0" w:name="_GoBack"/>
      <w:bookmarkEnd w:id="0"/>
      <w:r w:rsidRPr="00BF3501">
        <w:rPr>
          <w:lang w:val="en-US"/>
        </w:rPr>
        <w:t>an imagery script to encourage immersion in the environment depicted</w:t>
      </w:r>
      <w:r w:rsidR="00A37782" w:rsidRPr="00BF3501">
        <w:rPr>
          <w:lang w:val="en-US"/>
        </w:rPr>
        <w:t xml:space="preserve"> (see Appendix B)</w:t>
      </w:r>
      <w:r w:rsidRPr="00BF3501">
        <w:rPr>
          <w:lang w:val="en-US"/>
        </w:rPr>
        <w:t>.</w:t>
      </w:r>
      <w:r w:rsidR="00AF4976" w:rsidRPr="00BF3501">
        <w:rPr>
          <w:lang w:val="en-US"/>
        </w:rPr>
        <w:t xml:space="preserve"> To further reinforce this, participants were also asked to rate how easy it was to imagine themselves in the space depicted on a 7-point scale.</w:t>
      </w:r>
      <w:r w:rsidR="009103E9" w:rsidRPr="00BF3501">
        <w:rPr>
          <w:vertAlign w:val="superscript"/>
          <w:lang w:val="en-US"/>
        </w:rPr>
        <w:t>1</w:t>
      </w:r>
      <w:r w:rsidRPr="00BF3501">
        <w:rPr>
          <w:lang w:val="en-US"/>
        </w:rPr>
        <w:t xml:space="preserve"> </w:t>
      </w:r>
    </w:p>
    <w:p w14:paraId="55AA5377" w14:textId="7A8E5C3D" w:rsidR="00F634F5" w:rsidRPr="00BF3501" w:rsidRDefault="00F634F5" w:rsidP="00D33FC7">
      <w:pPr>
        <w:spacing w:line="480" w:lineRule="auto"/>
        <w:rPr>
          <w:lang w:val="en-US"/>
        </w:rPr>
      </w:pPr>
      <w:r w:rsidRPr="00BF3501">
        <w:rPr>
          <w:lang w:val="en-US"/>
        </w:rPr>
        <w:tab/>
        <w:t xml:space="preserve">The dependent measure was an aspiration index </w:t>
      </w:r>
      <w:r w:rsidR="00DA3541" w:rsidRPr="00BF3501">
        <w:rPr>
          <w:lang w:val="en-US"/>
        </w:rPr>
        <w:t>o</w:t>
      </w:r>
      <w:r w:rsidRPr="00BF3501">
        <w:rPr>
          <w:lang w:val="en-US"/>
        </w:rPr>
        <w:t xml:space="preserve">n </w:t>
      </w:r>
      <w:r w:rsidR="00DA3541" w:rsidRPr="00BF3501">
        <w:rPr>
          <w:lang w:val="en-US"/>
        </w:rPr>
        <w:t xml:space="preserve">which </w:t>
      </w:r>
      <w:r w:rsidRPr="00BF3501">
        <w:rPr>
          <w:lang w:val="en-US"/>
        </w:rPr>
        <w:t xml:space="preserve">participants were asked to rate how important (1 = </w:t>
      </w:r>
      <w:r w:rsidRPr="00BF3501">
        <w:rPr>
          <w:i/>
          <w:lang w:val="en-US"/>
        </w:rPr>
        <w:t>not at all important</w:t>
      </w:r>
      <w:r w:rsidRPr="00BF3501">
        <w:rPr>
          <w:lang w:val="en-US"/>
        </w:rPr>
        <w:t xml:space="preserve"> to 7 = </w:t>
      </w:r>
      <w:r w:rsidRPr="00BF3501">
        <w:rPr>
          <w:i/>
          <w:lang w:val="en-US"/>
        </w:rPr>
        <w:t>very important</w:t>
      </w:r>
      <w:r w:rsidRPr="00BF3501">
        <w:rPr>
          <w:lang w:val="en-US"/>
        </w:rPr>
        <w:t>) each of 2</w:t>
      </w:r>
      <w:r w:rsidR="00883889" w:rsidRPr="00BF3501">
        <w:rPr>
          <w:lang w:val="en-US"/>
        </w:rPr>
        <w:t>5</w:t>
      </w:r>
      <w:r w:rsidRPr="00BF3501">
        <w:rPr>
          <w:lang w:val="en-US"/>
        </w:rPr>
        <w:t xml:space="preserve"> goals was for their future</w:t>
      </w:r>
      <w:r w:rsidR="00DA3541" w:rsidRPr="00BF3501">
        <w:rPr>
          <w:lang w:val="en-US"/>
        </w:rPr>
        <w:t xml:space="preserve"> (Kasser &amp; Ryan, 1993)</w:t>
      </w:r>
      <w:r w:rsidRPr="00BF3501">
        <w:rPr>
          <w:lang w:val="en-US"/>
        </w:rPr>
        <w:t xml:space="preserve">. The list of goals included a mixture of extrinsic </w:t>
      </w:r>
      <w:r w:rsidR="0098452A" w:rsidRPr="00BF3501">
        <w:rPr>
          <w:lang w:val="en-US"/>
        </w:rPr>
        <w:t>aspirations</w:t>
      </w:r>
      <w:r w:rsidRPr="00BF3501">
        <w:rPr>
          <w:lang w:val="en-US"/>
        </w:rPr>
        <w:t xml:space="preserve"> (11 items, e.g., for fame an</w:t>
      </w:r>
      <w:r w:rsidR="000A37C3" w:rsidRPr="00BF3501">
        <w:rPr>
          <w:lang w:val="en-US"/>
        </w:rPr>
        <w:t>d</w:t>
      </w:r>
      <w:r w:rsidRPr="00BF3501">
        <w:rPr>
          <w:lang w:val="en-US"/>
        </w:rPr>
        <w:t xml:space="preserve"> fortune: “Your name will be known by many people”; “You will have lots of expensive possessions”) and intrinsic </w:t>
      </w:r>
      <w:r w:rsidR="0098452A" w:rsidRPr="00BF3501">
        <w:rPr>
          <w:lang w:val="en-US"/>
        </w:rPr>
        <w:t>aspirations</w:t>
      </w:r>
      <w:r w:rsidRPr="00BF3501">
        <w:rPr>
          <w:lang w:val="en-US"/>
        </w:rPr>
        <w:t xml:space="preserve"> (14 items, e.g., “You will teach others the things that you know”; “You will work to make the world a better place”) as defined by </w:t>
      </w:r>
      <w:r w:rsidR="000C5A17" w:rsidRPr="00BF3501">
        <w:rPr>
          <w:lang w:val="en-US"/>
        </w:rPr>
        <w:t>SDT</w:t>
      </w:r>
      <w:r w:rsidRPr="00BF3501">
        <w:rPr>
          <w:lang w:val="en-US"/>
        </w:rPr>
        <w:t xml:space="preserve">. </w:t>
      </w:r>
      <w:r w:rsidR="007610A1" w:rsidRPr="00BF3501">
        <w:rPr>
          <w:lang w:val="en-US"/>
        </w:rPr>
        <w:t>F</w:t>
      </w:r>
      <w:r w:rsidRPr="00BF3501">
        <w:rPr>
          <w:lang w:val="en-US"/>
        </w:rPr>
        <w:t>ollowing Weinstein et al., we collapsed these into measures of intrinsic (</w:t>
      </w:r>
      <w:r w:rsidRPr="00BF3501">
        <w:rPr>
          <w:rFonts w:ascii="Symbol" w:hAnsi="Symbol"/>
          <w:lang w:val="en-US"/>
        </w:rPr>
        <w:t></w:t>
      </w:r>
      <w:r w:rsidRPr="00BF3501">
        <w:rPr>
          <w:rFonts w:ascii="Symbol" w:hAnsi="Symbol"/>
          <w:lang w:val="en-US"/>
        </w:rPr>
        <w:t></w:t>
      </w:r>
      <w:r w:rsidRPr="00BF3501">
        <w:rPr>
          <w:lang w:val="en-US"/>
        </w:rPr>
        <w:t>= .86) and extrinsic (</w:t>
      </w:r>
      <w:r w:rsidRPr="00BF3501">
        <w:rPr>
          <w:rFonts w:ascii="Symbol" w:hAnsi="Symbol"/>
          <w:lang w:val="en-US"/>
        </w:rPr>
        <w:t></w:t>
      </w:r>
      <w:r w:rsidR="00BE0AA5" w:rsidRPr="00BF3501">
        <w:rPr>
          <w:lang w:val="en-US"/>
        </w:rPr>
        <w:t xml:space="preserve"> = .85</w:t>
      </w:r>
      <w:r w:rsidRPr="00BF3501">
        <w:rPr>
          <w:lang w:val="en-US"/>
        </w:rPr>
        <w:t>) aspirations. At the end of the questionnaire, participants completed demographic measures, including nationality, age and gender.</w:t>
      </w:r>
      <w:r w:rsidR="00825ACA" w:rsidRPr="00BF3501">
        <w:rPr>
          <w:vertAlign w:val="superscript"/>
          <w:lang w:val="en-US"/>
        </w:rPr>
        <w:t>2</w:t>
      </w:r>
      <w:r w:rsidRPr="00BF3501">
        <w:rPr>
          <w:lang w:val="en-US"/>
        </w:rPr>
        <w:t xml:space="preserve"> </w:t>
      </w:r>
      <w:r w:rsidR="00053AAE" w:rsidRPr="00BF3501">
        <w:rPr>
          <w:lang w:val="en-US"/>
        </w:rPr>
        <w:t xml:space="preserve">In this study, </w:t>
      </w:r>
      <w:r w:rsidR="006039D4" w:rsidRPr="00BF3501">
        <w:rPr>
          <w:lang w:val="en-US"/>
        </w:rPr>
        <w:t xml:space="preserve">these </w:t>
      </w:r>
      <w:r w:rsidR="0036165F">
        <w:rPr>
          <w:lang w:val="en-US"/>
        </w:rPr>
        <w:t xml:space="preserve">demographic questions </w:t>
      </w:r>
      <w:r w:rsidR="00053AAE" w:rsidRPr="00BF3501">
        <w:rPr>
          <w:lang w:val="en-US"/>
        </w:rPr>
        <w:t>i</w:t>
      </w:r>
      <w:r w:rsidR="00A55C35" w:rsidRPr="00BF3501">
        <w:rPr>
          <w:lang w:val="en-US"/>
        </w:rPr>
        <w:t xml:space="preserve">ncluded </w:t>
      </w:r>
      <w:r w:rsidR="00053AAE" w:rsidRPr="00BF3501">
        <w:rPr>
          <w:lang w:val="en-US"/>
        </w:rPr>
        <w:t xml:space="preserve">a single </w:t>
      </w:r>
      <w:r w:rsidR="00A55C35" w:rsidRPr="00BF3501">
        <w:rPr>
          <w:lang w:val="en-US"/>
        </w:rPr>
        <w:t xml:space="preserve">item </w:t>
      </w:r>
      <w:r w:rsidR="00053AAE" w:rsidRPr="00BF3501">
        <w:rPr>
          <w:lang w:val="en-US"/>
        </w:rPr>
        <w:t xml:space="preserve">which </w:t>
      </w:r>
      <w:r w:rsidR="006039D4" w:rsidRPr="00BF3501">
        <w:rPr>
          <w:lang w:val="en-US"/>
        </w:rPr>
        <w:t xml:space="preserve">asked </w:t>
      </w:r>
      <w:r w:rsidR="00A55C35" w:rsidRPr="00BF3501">
        <w:rPr>
          <w:lang w:val="en-US"/>
        </w:rPr>
        <w:t>participants “If you had to choose, how</w:t>
      </w:r>
      <w:r w:rsidR="00053AAE" w:rsidRPr="00BF3501">
        <w:rPr>
          <w:lang w:val="en-US"/>
        </w:rPr>
        <w:t xml:space="preserve"> would you describe yourself?” </w:t>
      </w:r>
      <w:r w:rsidR="00A55C35" w:rsidRPr="00BF3501">
        <w:rPr>
          <w:lang w:val="en-US"/>
        </w:rPr>
        <w:t xml:space="preserve">This was followed by </w:t>
      </w:r>
      <w:r w:rsidR="00040F25" w:rsidRPr="00BF3501">
        <w:rPr>
          <w:lang w:val="en-US"/>
        </w:rPr>
        <w:t>two</w:t>
      </w:r>
      <w:r w:rsidR="00A55C35" w:rsidRPr="00BF3501">
        <w:rPr>
          <w:lang w:val="en-US"/>
        </w:rPr>
        <w:t xml:space="preserve"> choices</w:t>
      </w:r>
      <w:r w:rsidR="00040F25" w:rsidRPr="00BF3501">
        <w:rPr>
          <w:lang w:val="en-US"/>
        </w:rPr>
        <w:t xml:space="preserve">: </w:t>
      </w:r>
      <w:r w:rsidR="00A55C35" w:rsidRPr="00BF3501">
        <w:rPr>
          <w:lang w:val="en-US"/>
        </w:rPr>
        <w:t xml:space="preserve">“I think of myself as a city person” or “I think of myself as a country person”. </w:t>
      </w:r>
      <w:r w:rsidRPr="00BF3501">
        <w:rPr>
          <w:lang w:val="en-US"/>
        </w:rPr>
        <w:t xml:space="preserve">On completion of the experiment, participants </w:t>
      </w:r>
      <w:r w:rsidR="006039D4" w:rsidRPr="00BF3501">
        <w:rPr>
          <w:lang w:val="en-US"/>
        </w:rPr>
        <w:t xml:space="preserve">were </w:t>
      </w:r>
      <w:r w:rsidRPr="00BF3501">
        <w:rPr>
          <w:lang w:val="en-US"/>
        </w:rPr>
        <w:t xml:space="preserve">fully debriefed. </w:t>
      </w:r>
    </w:p>
    <w:p w14:paraId="0250D27A" w14:textId="4A1820D4" w:rsidR="00F634F5" w:rsidRPr="00B26BB9" w:rsidRDefault="006248E7" w:rsidP="006248E7">
      <w:pPr>
        <w:keepNext/>
        <w:spacing w:line="480" w:lineRule="auto"/>
        <w:rPr>
          <w:b/>
          <w:i/>
          <w:lang w:val="en-US"/>
        </w:rPr>
      </w:pPr>
      <w:r w:rsidRPr="00B26BB9">
        <w:rPr>
          <w:b/>
          <w:i/>
          <w:lang w:val="en-US"/>
        </w:rPr>
        <w:t xml:space="preserve">2.2 </w:t>
      </w:r>
      <w:r w:rsidR="00F634F5" w:rsidRPr="00B26BB9">
        <w:rPr>
          <w:b/>
          <w:i/>
          <w:lang w:val="en-US"/>
        </w:rPr>
        <w:t>Results</w:t>
      </w:r>
    </w:p>
    <w:p w14:paraId="7840AFCA" w14:textId="5120E76E" w:rsidR="00AD26BD" w:rsidRPr="00BF3501" w:rsidRDefault="00A55C35" w:rsidP="00AD26BD">
      <w:pPr>
        <w:spacing w:line="480" w:lineRule="auto"/>
        <w:ind w:firstLine="720"/>
        <w:rPr>
          <w:lang w:val="en-US"/>
        </w:rPr>
      </w:pPr>
      <w:r w:rsidRPr="00BF3501">
        <w:rPr>
          <w:lang w:val="en-US"/>
        </w:rPr>
        <w:t xml:space="preserve">To provide some support for our assumption that our identity-based manipulation </w:t>
      </w:r>
      <w:r w:rsidR="00AD26BD" w:rsidRPr="00BF3501">
        <w:rPr>
          <w:lang w:val="en-US"/>
        </w:rPr>
        <w:t xml:space="preserve">was sufficient to shift </w:t>
      </w:r>
      <w:r w:rsidRPr="00BF3501">
        <w:rPr>
          <w:lang w:val="en-US"/>
        </w:rPr>
        <w:t xml:space="preserve">the way participants </w:t>
      </w:r>
      <w:r w:rsidR="00A876BF" w:rsidRPr="00BF3501">
        <w:rPr>
          <w:lang w:val="en-US"/>
        </w:rPr>
        <w:t xml:space="preserve">momentarily </w:t>
      </w:r>
      <w:r w:rsidRPr="00BF3501">
        <w:rPr>
          <w:lang w:val="en-US"/>
        </w:rPr>
        <w:t xml:space="preserve">thought </w:t>
      </w:r>
      <w:r w:rsidRPr="00BF3501">
        <w:rPr>
          <w:lang w:val="en-US"/>
        </w:rPr>
        <w:lastRenderedPageBreak/>
        <w:t>about their self, we examined resp</w:t>
      </w:r>
      <w:r w:rsidR="00053AAE" w:rsidRPr="00BF3501">
        <w:rPr>
          <w:lang w:val="en-US"/>
        </w:rPr>
        <w:t xml:space="preserve">onses to the forced-choice self-description item included </w:t>
      </w:r>
      <w:r w:rsidR="00AD26BD" w:rsidRPr="00BF3501">
        <w:rPr>
          <w:lang w:val="en-US"/>
        </w:rPr>
        <w:t>at the end of the survey</w:t>
      </w:r>
      <w:r w:rsidRPr="00BF3501">
        <w:rPr>
          <w:lang w:val="en-US"/>
        </w:rPr>
        <w:t xml:space="preserve">. </w:t>
      </w:r>
      <w:r w:rsidR="00753494">
        <w:rPr>
          <w:lang w:val="en-US"/>
        </w:rPr>
        <w:t>Collapsing a</w:t>
      </w:r>
      <w:r w:rsidRPr="00BF3501">
        <w:rPr>
          <w:lang w:val="en-US"/>
        </w:rPr>
        <w:t>cross conditions, 50% of participants chose each option</w:t>
      </w:r>
      <w:r w:rsidR="00AD26BD" w:rsidRPr="00BF3501">
        <w:rPr>
          <w:lang w:val="en-US"/>
        </w:rPr>
        <w:t>, suggesting that these were equally (ir)relevant identities in our sample</w:t>
      </w:r>
      <w:r w:rsidRPr="00BF3501">
        <w:rPr>
          <w:lang w:val="en-US"/>
        </w:rPr>
        <w:t xml:space="preserve">. However, a chi-square analysis revealed that this response was contingent on the identity condition, </w:t>
      </w:r>
      <w:r w:rsidR="00AD26BD" w:rsidRPr="00BF3501">
        <w:rPr>
          <w:rFonts w:ascii="Symbol" w:hAnsi="Symbol"/>
          <w:lang w:val="en-US"/>
        </w:rPr>
        <w:t></w:t>
      </w:r>
      <w:r w:rsidRPr="00BF3501">
        <w:rPr>
          <w:vertAlign w:val="superscript"/>
          <w:lang w:val="en-US"/>
        </w:rPr>
        <w:t>2</w:t>
      </w:r>
      <w:r w:rsidRPr="00BF3501">
        <w:rPr>
          <w:lang w:val="en-US"/>
        </w:rPr>
        <w:t xml:space="preserve"> = 4.13, </w:t>
      </w:r>
      <w:r w:rsidRPr="00BF3501">
        <w:rPr>
          <w:i/>
          <w:lang w:val="en-US"/>
        </w:rPr>
        <w:t>p</w:t>
      </w:r>
      <w:r w:rsidRPr="00BF3501">
        <w:rPr>
          <w:lang w:val="en-US"/>
        </w:rPr>
        <w:t xml:space="preserve"> = .04. Participants in the urban identity condition were more likely to describe themselves as </w:t>
      </w:r>
      <w:r w:rsidR="00AD26BD" w:rsidRPr="00BF3501">
        <w:rPr>
          <w:lang w:val="en-US"/>
        </w:rPr>
        <w:t>“</w:t>
      </w:r>
      <w:r w:rsidRPr="00BF3501">
        <w:rPr>
          <w:lang w:val="en-US"/>
        </w:rPr>
        <w:t>city</w:t>
      </w:r>
      <w:r w:rsidR="00AD26BD" w:rsidRPr="00BF3501">
        <w:rPr>
          <w:lang w:val="en-US"/>
        </w:rPr>
        <w:t xml:space="preserve"> people”</w:t>
      </w:r>
      <w:r w:rsidRPr="00BF3501">
        <w:rPr>
          <w:lang w:val="en-US"/>
        </w:rPr>
        <w:t xml:space="preserve"> (</w:t>
      </w:r>
      <w:r w:rsidR="00AD26BD" w:rsidRPr="00BF3501">
        <w:rPr>
          <w:lang w:val="en-US"/>
        </w:rPr>
        <w:t xml:space="preserve">59%) whereas participants in the rural identity condition were more likely to describe themselves as “country people”(58%). While not absolute, this pattern is consistent with the intention of the manipulation. </w:t>
      </w:r>
    </w:p>
    <w:p w14:paraId="71A7486A" w14:textId="4F025BE4" w:rsidR="00F634F5" w:rsidRPr="00BF3501" w:rsidRDefault="00AD26BD" w:rsidP="00AD26BD">
      <w:pPr>
        <w:spacing w:line="480" w:lineRule="auto"/>
        <w:ind w:firstLine="720"/>
        <w:rPr>
          <w:lang w:val="en-US"/>
        </w:rPr>
      </w:pPr>
      <w:r w:rsidRPr="00BF3501">
        <w:rPr>
          <w:lang w:val="en-US"/>
        </w:rPr>
        <w:t>Moving to the key dependent measures, i</w:t>
      </w:r>
      <w:r w:rsidR="00F634F5" w:rsidRPr="00BF3501">
        <w:rPr>
          <w:lang w:val="en-US"/>
        </w:rPr>
        <w:t xml:space="preserve">ntrinsic and extrinsic aspiration indices were </w:t>
      </w:r>
      <w:r w:rsidR="002B6E4C">
        <w:rPr>
          <w:lang w:val="en-US"/>
        </w:rPr>
        <w:t xml:space="preserve">positively, but not significantly, </w:t>
      </w:r>
      <w:r w:rsidR="00F634F5" w:rsidRPr="00BF3501">
        <w:rPr>
          <w:lang w:val="en-US"/>
        </w:rPr>
        <w:t xml:space="preserve">correlated, </w:t>
      </w:r>
      <w:r w:rsidR="00F634F5" w:rsidRPr="00BF3501">
        <w:rPr>
          <w:i/>
          <w:lang w:val="en-US"/>
        </w:rPr>
        <w:t xml:space="preserve">r </w:t>
      </w:r>
      <w:r w:rsidR="00F634F5" w:rsidRPr="00BF3501">
        <w:rPr>
          <w:lang w:val="en-US"/>
        </w:rPr>
        <w:t>= .</w:t>
      </w:r>
      <w:r w:rsidR="00BE0AA5" w:rsidRPr="00BF3501">
        <w:rPr>
          <w:lang w:val="en-US"/>
        </w:rPr>
        <w:t>13</w:t>
      </w:r>
      <w:r w:rsidR="00F634F5" w:rsidRPr="00BF3501">
        <w:rPr>
          <w:lang w:val="en-US"/>
        </w:rPr>
        <w:t xml:space="preserve">, </w:t>
      </w:r>
      <w:r w:rsidR="00F634F5" w:rsidRPr="00BF3501">
        <w:rPr>
          <w:i/>
          <w:lang w:val="en-US"/>
        </w:rPr>
        <w:t>p</w:t>
      </w:r>
      <w:r w:rsidR="00F634F5" w:rsidRPr="00BF3501">
        <w:rPr>
          <w:lang w:val="en-US"/>
        </w:rPr>
        <w:t xml:space="preserve"> = .</w:t>
      </w:r>
      <w:r w:rsidR="00BE0AA5" w:rsidRPr="00BF3501">
        <w:rPr>
          <w:lang w:val="en-US"/>
        </w:rPr>
        <w:t>14</w:t>
      </w:r>
      <w:r w:rsidR="0098452A" w:rsidRPr="00BF3501">
        <w:rPr>
          <w:lang w:val="en-US"/>
        </w:rPr>
        <w:t xml:space="preserve">. </w:t>
      </w:r>
      <w:r w:rsidR="00F634F5" w:rsidRPr="00BF3501">
        <w:rPr>
          <w:lang w:val="en-US"/>
        </w:rPr>
        <w:t xml:space="preserve">A 2 (identity: urban, rural) </w:t>
      </w:r>
      <w:r w:rsidR="00F634F5" w:rsidRPr="00BF3501">
        <w:rPr>
          <w:rFonts w:ascii="Arial" w:hAnsi="Arial"/>
          <w:sz w:val="22"/>
          <w:lang w:val="en-US"/>
        </w:rPr>
        <w:t>X</w:t>
      </w:r>
      <w:r w:rsidR="00F634F5" w:rsidRPr="00BF3501">
        <w:rPr>
          <w:lang w:val="en-US"/>
        </w:rPr>
        <w:t xml:space="preserve"> 2 (image type: urban, nature) </w:t>
      </w:r>
      <w:r w:rsidR="00F634F5" w:rsidRPr="00BF3501">
        <w:rPr>
          <w:rFonts w:ascii="Arial" w:hAnsi="Arial"/>
          <w:sz w:val="22"/>
          <w:lang w:val="en-US"/>
        </w:rPr>
        <w:t>X</w:t>
      </w:r>
      <w:r w:rsidR="00F634F5" w:rsidRPr="00BF3501">
        <w:rPr>
          <w:lang w:val="en-US"/>
        </w:rPr>
        <w:t xml:space="preserve"> 2 (aspiration: intrinsic, extrinsic) mixed analysis of variance revealed a significant </w:t>
      </w:r>
      <w:r w:rsidR="007B24A0" w:rsidRPr="00BF3501">
        <w:rPr>
          <w:lang w:val="en-US"/>
        </w:rPr>
        <w:t xml:space="preserve">main </w:t>
      </w:r>
      <w:r w:rsidR="00F634F5" w:rsidRPr="00BF3501">
        <w:rPr>
          <w:lang w:val="en-US"/>
        </w:rPr>
        <w:t xml:space="preserve">effect of aspiration, </w:t>
      </w:r>
      <w:proofErr w:type="gramStart"/>
      <w:r w:rsidR="00F634F5" w:rsidRPr="00BF3501">
        <w:rPr>
          <w:i/>
          <w:lang w:val="en-US"/>
        </w:rPr>
        <w:t>F</w:t>
      </w:r>
      <w:r w:rsidR="00076532" w:rsidRPr="00BF3501">
        <w:rPr>
          <w:vertAlign w:val="subscript"/>
          <w:lang w:val="en-US"/>
        </w:rPr>
        <w:t>(</w:t>
      </w:r>
      <w:proofErr w:type="gramEnd"/>
      <w:r w:rsidR="00076532" w:rsidRPr="00BF3501">
        <w:rPr>
          <w:vertAlign w:val="subscript"/>
          <w:lang w:val="en-US"/>
        </w:rPr>
        <w:t>1, 136</w:t>
      </w:r>
      <w:r w:rsidR="00F634F5" w:rsidRPr="00BF3501">
        <w:rPr>
          <w:vertAlign w:val="subscript"/>
          <w:lang w:val="en-US"/>
        </w:rPr>
        <w:t>)</w:t>
      </w:r>
      <w:r w:rsidR="00F634F5" w:rsidRPr="00BF3501">
        <w:rPr>
          <w:lang w:val="en-US"/>
        </w:rPr>
        <w:t xml:space="preserve"> = </w:t>
      </w:r>
      <w:r w:rsidR="00076532" w:rsidRPr="00BF3501">
        <w:rPr>
          <w:lang w:val="en-US"/>
        </w:rPr>
        <w:t>581.88</w:t>
      </w:r>
      <w:r w:rsidR="00F634F5" w:rsidRPr="00BF3501">
        <w:rPr>
          <w:lang w:val="en-US"/>
        </w:rPr>
        <w:t xml:space="preserve">, </w:t>
      </w:r>
      <w:r w:rsidR="00F634F5" w:rsidRPr="00BF3501">
        <w:rPr>
          <w:i/>
          <w:lang w:val="en-US"/>
        </w:rPr>
        <w:t>p</w:t>
      </w:r>
      <w:r w:rsidR="00F634F5" w:rsidRPr="00BF3501">
        <w:rPr>
          <w:lang w:val="en-US"/>
        </w:rPr>
        <w:t xml:space="preserve"> &lt; .001, </w:t>
      </w:r>
      <w:r w:rsidR="00F634F5" w:rsidRPr="00BF3501">
        <w:rPr>
          <w:rFonts w:ascii="Symbol" w:hAnsi="Symbol"/>
          <w:lang w:val="en-US"/>
        </w:rPr>
        <w:t></w:t>
      </w:r>
      <w:r w:rsidR="004729E9" w:rsidRPr="00BF3501">
        <w:rPr>
          <w:rFonts w:asciiTheme="minorHAnsi" w:hAnsiTheme="minorHAnsi"/>
          <w:vertAlign w:val="subscript"/>
          <w:lang w:val="en-US"/>
        </w:rPr>
        <w:t>p</w:t>
      </w:r>
      <w:r w:rsidR="00F634F5" w:rsidRPr="00BF3501">
        <w:rPr>
          <w:vertAlign w:val="superscript"/>
          <w:lang w:val="en-US"/>
        </w:rPr>
        <w:t>2</w:t>
      </w:r>
      <w:r w:rsidR="00F634F5" w:rsidRPr="00BF3501">
        <w:rPr>
          <w:lang w:val="en-US"/>
        </w:rPr>
        <w:t xml:space="preserve"> = .81, </w:t>
      </w:r>
      <w:r w:rsidR="00E94195" w:rsidRPr="00BF3501">
        <w:rPr>
          <w:lang w:val="en-US"/>
        </w:rPr>
        <w:t>90%CI [.76</w:t>
      </w:r>
      <w:r w:rsidR="00292C88">
        <w:rPr>
          <w:lang w:val="en-US"/>
        </w:rPr>
        <w:t>48</w:t>
      </w:r>
      <w:r w:rsidR="00E94195" w:rsidRPr="00BF3501">
        <w:rPr>
          <w:lang w:val="en-US"/>
        </w:rPr>
        <w:t>; .84</w:t>
      </w:r>
      <w:r w:rsidR="00292C88">
        <w:rPr>
          <w:lang w:val="en-US"/>
        </w:rPr>
        <w:t>09</w:t>
      </w:r>
      <w:r w:rsidR="00E94195" w:rsidRPr="00BF3501">
        <w:rPr>
          <w:lang w:val="en-US"/>
        </w:rPr>
        <w:t>]</w:t>
      </w:r>
      <w:r w:rsidR="00090E11">
        <w:rPr>
          <w:vertAlign w:val="superscript"/>
          <w:lang w:val="en-US"/>
        </w:rPr>
        <w:t>3</w:t>
      </w:r>
      <w:r w:rsidR="00E94195" w:rsidRPr="00BF3501">
        <w:rPr>
          <w:lang w:val="en-US"/>
        </w:rPr>
        <w:t xml:space="preserve">, </w:t>
      </w:r>
      <w:r w:rsidR="00F634F5" w:rsidRPr="00BF3501">
        <w:rPr>
          <w:lang w:val="en-US"/>
        </w:rPr>
        <w:t xml:space="preserve">indicating that participants were generally more motivated by intrinsic than extrinsic goals. In addition, there was a significant three-way interaction involving all variables, </w:t>
      </w:r>
      <w:proofErr w:type="gramStart"/>
      <w:r w:rsidR="00F634F5" w:rsidRPr="00BF3501">
        <w:rPr>
          <w:i/>
          <w:lang w:val="en-US"/>
        </w:rPr>
        <w:t>F</w:t>
      </w:r>
      <w:r w:rsidR="00076532" w:rsidRPr="00BF3501">
        <w:rPr>
          <w:vertAlign w:val="subscript"/>
          <w:lang w:val="en-US"/>
        </w:rPr>
        <w:t>(</w:t>
      </w:r>
      <w:proofErr w:type="gramEnd"/>
      <w:r w:rsidR="00076532" w:rsidRPr="00BF3501">
        <w:rPr>
          <w:vertAlign w:val="subscript"/>
          <w:lang w:val="en-US"/>
        </w:rPr>
        <w:t>1, 136</w:t>
      </w:r>
      <w:r w:rsidR="00F634F5" w:rsidRPr="00BF3501">
        <w:rPr>
          <w:vertAlign w:val="subscript"/>
          <w:lang w:val="en-US"/>
        </w:rPr>
        <w:t>)</w:t>
      </w:r>
      <w:r w:rsidR="00F634F5" w:rsidRPr="00BF3501">
        <w:rPr>
          <w:lang w:val="en-US"/>
        </w:rPr>
        <w:t xml:space="preserve"> = </w:t>
      </w:r>
      <w:r w:rsidR="00076532" w:rsidRPr="00BF3501">
        <w:rPr>
          <w:lang w:val="en-US"/>
        </w:rPr>
        <w:t>18.68</w:t>
      </w:r>
      <w:r w:rsidR="00F634F5" w:rsidRPr="00BF3501">
        <w:rPr>
          <w:lang w:val="en-US"/>
        </w:rPr>
        <w:t xml:space="preserve">, </w:t>
      </w:r>
      <w:r w:rsidR="00F634F5" w:rsidRPr="00BF3501">
        <w:rPr>
          <w:i/>
          <w:lang w:val="en-US"/>
        </w:rPr>
        <w:t>p</w:t>
      </w:r>
      <w:r w:rsidR="00F634F5" w:rsidRPr="00BF3501">
        <w:rPr>
          <w:lang w:val="en-US"/>
        </w:rPr>
        <w:t xml:space="preserve"> &lt; .001,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00F634F5" w:rsidRPr="00BF3501">
        <w:rPr>
          <w:lang w:val="en-US"/>
        </w:rPr>
        <w:t>= .</w:t>
      </w:r>
      <w:r w:rsidR="00076532" w:rsidRPr="00BF3501">
        <w:rPr>
          <w:lang w:val="en-US"/>
        </w:rPr>
        <w:t>12</w:t>
      </w:r>
      <w:r w:rsidR="00292C88">
        <w:rPr>
          <w:lang w:val="en-US"/>
        </w:rPr>
        <w:t>, 90%CI [.0472; .2077</w:t>
      </w:r>
      <w:r w:rsidR="00E94195" w:rsidRPr="00BF3501">
        <w:rPr>
          <w:lang w:val="en-US"/>
        </w:rPr>
        <w:t>]</w:t>
      </w:r>
      <w:r w:rsidR="00F634F5" w:rsidRPr="00BF3501">
        <w:rPr>
          <w:lang w:val="en-US"/>
        </w:rPr>
        <w:t>.  This interaction re</w:t>
      </w:r>
      <w:r w:rsidR="007B24A0" w:rsidRPr="00BF3501">
        <w:rPr>
          <w:lang w:val="en-US"/>
        </w:rPr>
        <w:t>flects</w:t>
      </w:r>
      <w:r w:rsidR="00F634F5" w:rsidRPr="00BF3501">
        <w:rPr>
          <w:lang w:val="en-US"/>
        </w:rPr>
        <w:t xml:space="preserve"> the fact that while participants always endorsed intrinsic aspirations more strongly than extrinsic </w:t>
      </w:r>
      <w:r w:rsidR="003E41B7" w:rsidRPr="00BF3501">
        <w:rPr>
          <w:lang w:val="en-US"/>
        </w:rPr>
        <w:t>aspirations</w:t>
      </w:r>
      <w:r w:rsidR="00F634F5" w:rsidRPr="00BF3501">
        <w:rPr>
          <w:lang w:val="en-US"/>
        </w:rPr>
        <w:t>, the relative endorsement of these varied across combinations of identity and image type</w:t>
      </w:r>
      <w:r w:rsidR="0098452A" w:rsidRPr="00BF3501">
        <w:rPr>
          <w:lang w:val="en-US"/>
        </w:rPr>
        <w:t xml:space="preserve"> (see Table 1).</w:t>
      </w:r>
    </w:p>
    <w:p w14:paraId="39921042" w14:textId="7A30BD8F" w:rsidR="00F634F5" w:rsidRPr="00BF3501" w:rsidRDefault="00F634F5" w:rsidP="00B54544">
      <w:pPr>
        <w:spacing w:line="480" w:lineRule="auto"/>
        <w:ind w:firstLine="720"/>
        <w:rPr>
          <w:lang w:val="en-US"/>
        </w:rPr>
      </w:pPr>
      <w:r w:rsidRPr="00BF3501">
        <w:rPr>
          <w:lang w:val="en-US"/>
        </w:rPr>
        <w:t xml:space="preserve">To simplify the </w:t>
      </w:r>
      <w:r w:rsidR="007F44D8" w:rsidRPr="00BF3501">
        <w:rPr>
          <w:lang w:val="en-US"/>
        </w:rPr>
        <w:t>decomposition</w:t>
      </w:r>
      <w:r w:rsidRPr="00BF3501">
        <w:rPr>
          <w:lang w:val="en-US"/>
        </w:rPr>
        <w:t xml:space="preserve"> of this interaction, we created a difference score to represent this relative endorsement by subtracting extrinsic aspirations from intrinsic aspirations.</w:t>
      </w:r>
      <w:r w:rsidR="004D3D38" w:rsidRPr="00BF3501">
        <w:rPr>
          <w:vertAlign w:val="superscript"/>
          <w:lang w:val="en-US"/>
        </w:rPr>
        <w:t>4</w:t>
      </w:r>
      <w:r w:rsidR="001F239B" w:rsidRPr="00BF3501">
        <w:rPr>
          <w:lang w:val="en-US"/>
        </w:rPr>
        <w:t xml:space="preserve"> </w:t>
      </w:r>
      <w:r w:rsidRPr="00BF3501">
        <w:rPr>
          <w:lang w:val="en-US"/>
        </w:rPr>
        <w:t>Logically, the interaction between image type and identity was equally significant when using the difference score</w:t>
      </w:r>
      <w:r w:rsidR="008C527A" w:rsidRPr="00BF3501">
        <w:rPr>
          <w:lang w:val="en-US"/>
        </w:rPr>
        <w:t xml:space="preserve"> as the dependent measure</w:t>
      </w:r>
      <w:r w:rsidRPr="00BF3501">
        <w:rPr>
          <w:lang w:val="en-US"/>
        </w:rPr>
        <w:t xml:space="preserve">, </w:t>
      </w:r>
      <w:proofErr w:type="gramStart"/>
      <w:r w:rsidRPr="00BF3501">
        <w:rPr>
          <w:i/>
          <w:lang w:val="en-US"/>
        </w:rPr>
        <w:t>F</w:t>
      </w:r>
      <w:r w:rsidRPr="00BF3501">
        <w:rPr>
          <w:vertAlign w:val="subscript"/>
          <w:lang w:val="en-US"/>
        </w:rPr>
        <w:t>(</w:t>
      </w:r>
      <w:proofErr w:type="gramEnd"/>
      <w:r w:rsidR="00AF40AE" w:rsidRPr="00BF3501">
        <w:rPr>
          <w:vertAlign w:val="subscript"/>
          <w:lang w:val="en-US"/>
        </w:rPr>
        <w:t>1, 136</w:t>
      </w:r>
      <w:r w:rsidRPr="00BF3501">
        <w:rPr>
          <w:vertAlign w:val="subscript"/>
          <w:lang w:val="en-US"/>
        </w:rPr>
        <w:t>)</w:t>
      </w:r>
      <w:r w:rsidRPr="00BF3501">
        <w:rPr>
          <w:lang w:val="en-US"/>
        </w:rPr>
        <w:t xml:space="preserve"> = </w:t>
      </w:r>
      <w:r w:rsidR="00AF40AE" w:rsidRPr="00BF3501">
        <w:rPr>
          <w:lang w:val="en-US"/>
        </w:rPr>
        <w:t>18.68</w:t>
      </w:r>
      <w:r w:rsidRPr="00BF3501">
        <w:rPr>
          <w:lang w:val="en-US"/>
        </w:rPr>
        <w:t xml:space="preserve">, </w:t>
      </w:r>
      <w:r w:rsidRPr="00BF3501">
        <w:rPr>
          <w:i/>
          <w:lang w:val="en-US"/>
        </w:rPr>
        <w:t>p</w:t>
      </w:r>
      <w:r w:rsidRPr="00BF3501">
        <w:rPr>
          <w:lang w:val="en-US"/>
        </w:rPr>
        <w:t xml:space="preserve"> &lt; .001,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AF40AE" w:rsidRPr="00BF3501">
        <w:rPr>
          <w:lang w:val="en-US"/>
        </w:rPr>
        <w:t xml:space="preserve"> = .12</w:t>
      </w:r>
      <w:r w:rsidR="00292C88">
        <w:rPr>
          <w:lang w:val="en-US"/>
        </w:rPr>
        <w:t>, 90%CI [.0472; .2077</w:t>
      </w:r>
      <w:r w:rsidR="00E94195" w:rsidRPr="00BF3501">
        <w:rPr>
          <w:lang w:val="en-US"/>
        </w:rPr>
        <w:t xml:space="preserve">].  </w:t>
      </w:r>
      <w:r w:rsidR="002A2FED" w:rsidRPr="00BF3501">
        <w:rPr>
          <w:lang w:val="en-US"/>
        </w:rPr>
        <w:t>T</w:t>
      </w:r>
      <w:r w:rsidRPr="00BF3501">
        <w:rPr>
          <w:lang w:val="en-US"/>
        </w:rPr>
        <w:t xml:space="preserve">he </w:t>
      </w:r>
      <w:r w:rsidRPr="00BF3501">
        <w:rPr>
          <w:lang w:val="en-US"/>
        </w:rPr>
        <w:lastRenderedPageBreak/>
        <w:t xml:space="preserve">interactive effect was due to opposing effects of image type in each of the identity conditions. When a rural identity </w:t>
      </w:r>
      <w:r w:rsidR="000A2FF0" w:rsidRPr="00BF3501">
        <w:rPr>
          <w:lang w:val="en-US"/>
        </w:rPr>
        <w:t>was salient</w:t>
      </w:r>
      <w:r w:rsidRPr="00BF3501">
        <w:rPr>
          <w:lang w:val="en-US"/>
        </w:rPr>
        <w:t xml:space="preserve">, exposure to natural (versus urban) images increased the relative importance of intrinsic over extrinsic aspirations, </w:t>
      </w:r>
      <w:proofErr w:type="gramStart"/>
      <w:r w:rsidRPr="00BF3501">
        <w:rPr>
          <w:i/>
          <w:lang w:val="en-US"/>
        </w:rPr>
        <w:t>F</w:t>
      </w:r>
      <w:r w:rsidRPr="00BF3501">
        <w:rPr>
          <w:vertAlign w:val="subscript"/>
          <w:lang w:val="en-US"/>
        </w:rPr>
        <w:t>(</w:t>
      </w:r>
      <w:proofErr w:type="gramEnd"/>
      <w:r w:rsidR="00AF40AE" w:rsidRPr="00BF3501">
        <w:rPr>
          <w:vertAlign w:val="subscript"/>
          <w:lang w:val="en-US"/>
        </w:rPr>
        <w:t>1, 136</w:t>
      </w:r>
      <w:r w:rsidRPr="00BF3501">
        <w:rPr>
          <w:vertAlign w:val="subscript"/>
          <w:lang w:val="en-US"/>
        </w:rPr>
        <w:t>)</w:t>
      </w:r>
      <w:r w:rsidRPr="00BF3501">
        <w:rPr>
          <w:lang w:val="en-US"/>
        </w:rPr>
        <w:t xml:space="preserve"> = </w:t>
      </w:r>
      <w:r w:rsidR="00AF40AE" w:rsidRPr="00BF3501">
        <w:rPr>
          <w:lang w:val="en-US"/>
        </w:rPr>
        <w:t>8.76</w:t>
      </w:r>
      <w:r w:rsidRPr="00BF3501">
        <w:rPr>
          <w:lang w:val="en-US"/>
        </w:rPr>
        <w:t xml:space="preserve">, </w:t>
      </w:r>
      <w:r w:rsidRPr="00BF3501">
        <w:rPr>
          <w:i/>
          <w:lang w:val="en-US"/>
        </w:rPr>
        <w:t>p</w:t>
      </w:r>
      <w:r w:rsidR="00AF40AE" w:rsidRPr="00BF3501">
        <w:rPr>
          <w:lang w:val="en-US"/>
        </w:rPr>
        <w:t xml:space="preserve"> = .004</w:t>
      </w:r>
      <w:r w:rsidRPr="00BF3501">
        <w:rPr>
          <w:lang w:val="en-US"/>
        </w:rPr>
        <w:t xml:space="preserve">,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AF40AE" w:rsidRPr="00BF3501">
        <w:rPr>
          <w:lang w:val="en-US"/>
        </w:rPr>
        <w:t xml:space="preserve"> = .06</w:t>
      </w:r>
      <w:r w:rsidR="00E94195" w:rsidRPr="00BF3501">
        <w:rPr>
          <w:lang w:val="en-US"/>
        </w:rPr>
        <w:t>, 90%CI [.01</w:t>
      </w:r>
      <w:r w:rsidR="00292C88">
        <w:rPr>
          <w:lang w:val="en-US"/>
        </w:rPr>
        <w:t>18</w:t>
      </w:r>
      <w:r w:rsidR="00E94195" w:rsidRPr="00BF3501">
        <w:rPr>
          <w:lang w:val="en-US"/>
        </w:rPr>
        <w:t>; .13</w:t>
      </w:r>
      <w:r w:rsidR="00292C88">
        <w:rPr>
          <w:lang w:val="en-US"/>
        </w:rPr>
        <w:t>42</w:t>
      </w:r>
      <w:r w:rsidR="00E94195" w:rsidRPr="00BF3501">
        <w:rPr>
          <w:lang w:val="en-US"/>
        </w:rPr>
        <w:t>]</w:t>
      </w:r>
      <w:r w:rsidRPr="00BF3501">
        <w:rPr>
          <w:lang w:val="en-US"/>
        </w:rPr>
        <w:t xml:space="preserve">. Conversely, when an urban identity </w:t>
      </w:r>
      <w:r w:rsidR="000A2FF0" w:rsidRPr="00BF3501">
        <w:rPr>
          <w:lang w:val="en-US"/>
        </w:rPr>
        <w:t>was salient</w:t>
      </w:r>
      <w:r w:rsidRPr="00BF3501">
        <w:rPr>
          <w:lang w:val="en-US"/>
        </w:rPr>
        <w:t xml:space="preserve">, exposure to urban (versus natural) images increased the relative importance of intrinsic over extrinsic aspirations, </w:t>
      </w:r>
      <w:proofErr w:type="gramStart"/>
      <w:r w:rsidRPr="00BF3501">
        <w:rPr>
          <w:i/>
          <w:lang w:val="en-US"/>
        </w:rPr>
        <w:t>F</w:t>
      </w:r>
      <w:r w:rsidRPr="00BF3501">
        <w:rPr>
          <w:vertAlign w:val="subscript"/>
          <w:lang w:val="en-US"/>
        </w:rPr>
        <w:t>(</w:t>
      </w:r>
      <w:proofErr w:type="gramEnd"/>
      <w:r w:rsidR="00AF40AE" w:rsidRPr="00BF3501">
        <w:rPr>
          <w:vertAlign w:val="subscript"/>
          <w:lang w:val="en-US"/>
        </w:rPr>
        <w:t>1, 136</w:t>
      </w:r>
      <w:r w:rsidRPr="00BF3501">
        <w:rPr>
          <w:vertAlign w:val="subscript"/>
          <w:lang w:val="en-US"/>
        </w:rPr>
        <w:t>)</w:t>
      </w:r>
      <w:r w:rsidRPr="00BF3501">
        <w:rPr>
          <w:lang w:val="en-US"/>
        </w:rPr>
        <w:t xml:space="preserve"> = </w:t>
      </w:r>
      <w:r w:rsidR="00AF40AE" w:rsidRPr="00BF3501">
        <w:rPr>
          <w:lang w:val="en-US"/>
        </w:rPr>
        <w:t>9.92</w:t>
      </w:r>
      <w:r w:rsidRPr="00BF3501">
        <w:rPr>
          <w:lang w:val="en-US"/>
        </w:rPr>
        <w:t xml:space="preserve">, </w:t>
      </w:r>
      <w:r w:rsidRPr="00BF3501">
        <w:rPr>
          <w:i/>
          <w:lang w:val="en-US"/>
        </w:rPr>
        <w:t>p</w:t>
      </w:r>
      <w:r w:rsidR="00AF40AE" w:rsidRPr="00BF3501">
        <w:rPr>
          <w:lang w:val="en-US"/>
        </w:rPr>
        <w:t xml:space="preserve"> = .002</w:t>
      </w:r>
      <w:r w:rsidRPr="00BF3501">
        <w:rPr>
          <w:lang w:val="en-US"/>
        </w:rPr>
        <w:t xml:space="preserve">,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00AF40AE" w:rsidRPr="00BF3501">
        <w:rPr>
          <w:lang w:val="en-US"/>
        </w:rPr>
        <w:t>= .07</w:t>
      </w:r>
      <w:r w:rsidR="00292C88">
        <w:rPr>
          <w:lang w:val="en-US"/>
        </w:rPr>
        <w:t>, 90%CI [.0154</w:t>
      </w:r>
      <w:r w:rsidR="00E94195" w:rsidRPr="00BF3501">
        <w:rPr>
          <w:lang w:val="en-US"/>
        </w:rPr>
        <w:t>; .14</w:t>
      </w:r>
      <w:r w:rsidR="00292C88">
        <w:rPr>
          <w:lang w:val="en-US"/>
        </w:rPr>
        <w:t>40</w:t>
      </w:r>
      <w:r w:rsidR="00E94195" w:rsidRPr="00BF3501">
        <w:rPr>
          <w:lang w:val="en-US"/>
        </w:rPr>
        <w:t>]</w:t>
      </w:r>
      <w:r w:rsidRPr="00BF3501">
        <w:rPr>
          <w:lang w:val="en-US"/>
        </w:rPr>
        <w:t>.</w:t>
      </w:r>
    </w:p>
    <w:p w14:paraId="33868739" w14:textId="5F6ED325" w:rsidR="00F634F5" w:rsidRPr="00B26BB9" w:rsidRDefault="00B26BB9" w:rsidP="00B26BB9">
      <w:pPr>
        <w:keepNext/>
        <w:spacing w:line="480" w:lineRule="auto"/>
        <w:rPr>
          <w:b/>
          <w:i/>
          <w:lang w:val="en-US"/>
        </w:rPr>
      </w:pPr>
      <w:r w:rsidRPr="00B26BB9">
        <w:rPr>
          <w:b/>
          <w:i/>
          <w:lang w:val="en-US"/>
        </w:rPr>
        <w:t xml:space="preserve">2.3 </w:t>
      </w:r>
      <w:r w:rsidR="00F634F5" w:rsidRPr="00B26BB9">
        <w:rPr>
          <w:b/>
          <w:i/>
          <w:lang w:val="en-US"/>
        </w:rPr>
        <w:t>Discussion</w:t>
      </w:r>
    </w:p>
    <w:p w14:paraId="10653152" w14:textId="77777777" w:rsidR="006039D4" w:rsidRPr="00BF3501" w:rsidRDefault="00F634F5" w:rsidP="00546F5B">
      <w:pPr>
        <w:spacing w:line="480" w:lineRule="auto"/>
        <w:rPr>
          <w:lang w:val="en-US"/>
        </w:rPr>
      </w:pPr>
      <w:r w:rsidRPr="00BF3501">
        <w:rPr>
          <w:lang w:val="en-US"/>
        </w:rPr>
        <w:tab/>
      </w:r>
      <w:r w:rsidR="003578E1" w:rsidRPr="00BF3501">
        <w:rPr>
          <w:lang w:val="en-US"/>
        </w:rPr>
        <w:t xml:space="preserve">This first study both establishes our basic experimental paradigm and provides support for our central hypothesis. </w:t>
      </w:r>
      <w:r w:rsidR="0089180B" w:rsidRPr="00BF3501">
        <w:rPr>
          <w:lang w:val="en-US"/>
        </w:rPr>
        <w:t>E</w:t>
      </w:r>
      <w:r w:rsidRPr="00BF3501">
        <w:rPr>
          <w:lang w:val="en-US"/>
        </w:rPr>
        <w:t xml:space="preserve">xposure to </w:t>
      </w:r>
      <w:r w:rsidR="0041392F" w:rsidRPr="00BF3501">
        <w:rPr>
          <w:lang w:val="en-US"/>
        </w:rPr>
        <w:t xml:space="preserve">images of </w:t>
      </w:r>
      <w:r w:rsidRPr="00BF3501">
        <w:rPr>
          <w:lang w:val="en-US"/>
        </w:rPr>
        <w:t xml:space="preserve">nature </w:t>
      </w:r>
      <w:r w:rsidR="007610A1" w:rsidRPr="00BF3501">
        <w:rPr>
          <w:lang w:val="en-US"/>
        </w:rPr>
        <w:t xml:space="preserve">did </w:t>
      </w:r>
      <w:r w:rsidRPr="00BF3501">
        <w:rPr>
          <w:lang w:val="en-US"/>
        </w:rPr>
        <w:t>not straightforwardly increase aspirations based on intrinsic versus extrinsic goa</w:t>
      </w:r>
      <w:r w:rsidR="00AF40AE" w:rsidRPr="00BF3501">
        <w:rPr>
          <w:lang w:val="en-US"/>
        </w:rPr>
        <w:t>ls</w:t>
      </w:r>
      <w:r w:rsidR="00A876BF" w:rsidRPr="00BF3501">
        <w:rPr>
          <w:lang w:val="en-US"/>
        </w:rPr>
        <w:t xml:space="preserve"> (i.e., there was no main effect of image type)</w:t>
      </w:r>
      <w:r w:rsidR="00AF40AE" w:rsidRPr="00BF3501">
        <w:rPr>
          <w:lang w:val="en-US"/>
        </w:rPr>
        <w:t>. Instead</w:t>
      </w:r>
      <w:r w:rsidR="0089180B" w:rsidRPr="00BF3501">
        <w:rPr>
          <w:lang w:val="en-US"/>
        </w:rPr>
        <w:t>,</w:t>
      </w:r>
      <w:r w:rsidR="00BE3485" w:rsidRPr="00BF3501">
        <w:rPr>
          <w:lang w:val="en-US"/>
        </w:rPr>
        <w:t xml:space="preserve"> </w:t>
      </w:r>
      <w:r w:rsidRPr="00BF3501">
        <w:rPr>
          <w:lang w:val="en-US"/>
        </w:rPr>
        <w:t>the effect of exposure to different environ</w:t>
      </w:r>
      <w:r w:rsidR="00AF40AE" w:rsidRPr="00BF3501">
        <w:rPr>
          <w:lang w:val="en-US"/>
        </w:rPr>
        <w:t>ments (natural or urban) depended</w:t>
      </w:r>
      <w:r w:rsidRPr="00BF3501">
        <w:rPr>
          <w:lang w:val="en-US"/>
        </w:rPr>
        <w:t xml:space="preserve"> on how these connect</w:t>
      </w:r>
      <w:r w:rsidR="00AF40AE" w:rsidRPr="00BF3501">
        <w:rPr>
          <w:lang w:val="en-US"/>
        </w:rPr>
        <w:t>ed</w:t>
      </w:r>
      <w:r w:rsidRPr="00BF3501">
        <w:rPr>
          <w:lang w:val="en-US"/>
        </w:rPr>
        <w:t xml:space="preserve"> to the identities that </w:t>
      </w:r>
      <w:r w:rsidR="00201D8C" w:rsidRPr="00BF3501">
        <w:rPr>
          <w:lang w:val="en-US"/>
        </w:rPr>
        <w:t>we</w:t>
      </w:r>
      <w:r w:rsidRPr="00BF3501">
        <w:rPr>
          <w:lang w:val="en-US"/>
        </w:rPr>
        <w:t xml:space="preserve">re salient at the time </w:t>
      </w:r>
      <w:r w:rsidR="0089180B" w:rsidRPr="00BF3501">
        <w:rPr>
          <w:lang w:val="en-US"/>
        </w:rPr>
        <w:t>participants</w:t>
      </w:r>
      <w:r w:rsidRPr="00BF3501">
        <w:rPr>
          <w:lang w:val="en-US"/>
        </w:rPr>
        <w:t xml:space="preserve"> consider</w:t>
      </w:r>
      <w:r w:rsidR="00201D8C" w:rsidRPr="00BF3501">
        <w:rPr>
          <w:lang w:val="en-US"/>
        </w:rPr>
        <w:t>ed</w:t>
      </w:r>
      <w:r w:rsidRPr="00BF3501">
        <w:rPr>
          <w:lang w:val="en-US"/>
        </w:rPr>
        <w:t xml:space="preserve"> those e</w:t>
      </w:r>
      <w:r w:rsidR="00AF40AE" w:rsidRPr="00BF3501">
        <w:rPr>
          <w:lang w:val="en-US"/>
        </w:rPr>
        <w:t>nvironments. Exposure to natural images supported</w:t>
      </w:r>
      <w:r w:rsidRPr="00BF3501">
        <w:rPr>
          <w:lang w:val="en-US"/>
        </w:rPr>
        <w:t xml:space="preserve"> intrinsic aspirati</w:t>
      </w:r>
      <w:r w:rsidR="00AF40AE" w:rsidRPr="00BF3501">
        <w:rPr>
          <w:lang w:val="en-US"/>
        </w:rPr>
        <w:t>ons (and reduced</w:t>
      </w:r>
      <w:r w:rsidRPr="00BF3501">
        <w:rPr>
          <w:lang w:val="en-US"/>
        </w:rPr>
        <w:t xml:space="preserve"> extrinsic ones) when </w:t>
      </w:r>
      <w:r w:rsidR="0089180B" w:rsidRPr="00BF3501">
        <w:rPr>
          <w:lang w:val="en-US"/>
        </w:rPr>
        <w:t>participants</w:t>
      </w:r>
      <w:r w:rsidRPr="00BF3501">
        <w:rPr>
          <w:lang w:val="en-US"/>
        </w:rPr>
        <w:t xml:space="preserve"> construe</w:t>
      </w:r>
      <w:r w:rsidR="00AF40AE" w:rsidRPr="00BF3501">
        <w:rPr>
          <w:lang w:val="en-US"/>
        </w:rPr>
        <w:t>d</w:t>
      </w:r>
      <w:r w:rsidRPr="00BF3501">
        <w:rPr>
          <w:lang w:val="en-US"/>
        </w:rPr>
        <w:t xml:space="preserve"> their identity in natural terms. </w:t>
      </w:r>
      <w:r w:rsidR="000D14C3" w:rsidRPr="00BF3501">
        <w:rPr>
          <w:lang w:val="en-US"/>
        </w:rPr>
        <w:t xml:space="preserve">Yet </w:t>
      </w:r>
      <w:r w:rsidRPr="00BF3501">
        <w:rPr>
          <w:lang w:val="en-US"/>
        </w:rPr>
        <w:t xml:space="preserve">when </w:t>
      </w:r>
      <w:r w:rsidR="0089180B" w:rsidRPr="00BF3501">
        <w:rPr>
          <w:lang w:val="en-US"/>
        </w:rPr>
        <w:t>participants</w:t>
      </w:r>
      <w:r w:rsidRPr="00BF3501">
        <w:rPr>
          <w:lang w:val="en-US"/>
        </w:rPr>
        <w:t xml:space="preserve"> construe</w:t>
      </w:r>
      <w:r w:rsidR="00AF40AE" w:rsidRPr="00BF3501">
        <w:rPr>
          <w:lang w:val="en-US"/>
        </w:rPr>
        <w:t>d</w:t>
      </w:r>
      <w:r w:rsidRPr="00BF3501">
        <w:rPr>
          <w:lang w:val="en-US"/>
        </w:rPr>
        <w:t xml:space="preserve"> their identity in urban terms, e</w:t>
      </w:r>
      <w:r w:rsidR="00AF40AE" w:rsidRPr="00BF3501">
        <w:rPr>
          <w:lang w:val="en-US"/>
        </w:rPr>
        <w:t xml:space="preserve">xposure to </w:t>
      </w:r>
      <w:r w:rsidR="007B24A0" w:rsidRPr="00BF3501">
        <w:rPr>
          <w:lang w:val="en-US"/>
        </w:rPr>
        <w:t xml:space="preserve">images of </w:t>
      </w:r>
      <w:r w:rsidR="00AF40AE" w:rsidRPr="00BF3501">
        <w:rPr>
          <w:lang w:val="en-US"/>
        </w:rPr>
        <w:t xml:space="preserve">urban </w:t>
      </w:r>
      <w:r w:rsidR="007B24A0" w:rsidRPr="00BF3501">
        <w:rPr>
          <w:lang w:val="en-US"/>
        </w:rPr>
        <w:t>environments</w:t>
      </w:r>
      <w:r w:rsidR="00AF40AE" w:rsidRPr="00BF3501">
        <w:rPr>
          <w:lang w:val="en-US"/>
        </w:rPr>
        <w:t xml:space="preserve"> was</w:t>
      </w:r>
      <w:r w:rsidRPr="00BF3501">
        <w:rPr>
          <w:lang w:val="en-US"/>
        </w:rPr>
        <w:t xml:space="preserve"> more intrinsically </w:t>
      </w:r>
      <w:r w:rsidR="00A035BB" w:rsidRPr="00BF3501">
        <w:rPr>
          <w:lang w:val="en-US"/>
        </w:rPr>
        <w:t xml:space="preserve">(and less extrinsically) </w:t>
      </w:r>
      <w:r w:rsidRPr="00BF3501">
        <w:rPr>
          <w:lang w:val="en-US"/>
        </w:rPr>
        <w:t xml:space="preserve">motivating than exposure to </w:t>
      </w:r>
      <w:r w:rsidR="007B24A0" w:rsidRPr="00BF3501">
        <w:rPr>
          <w:lang w:val="en-US"/>
        </w:rPr>
        <w:t xml:space="preserve">images of </w:t>
      </w:r>
      <w:r w:rsidRPr="00BF3501">
        <w:rPr>
          <w:lang w:val="en-US"/>
        </w:rPr>
        <w:t xml:space="preserve">nature. </w:t>
      </w:r>
    </w:p>
    <w:p w14:paraId="23E46486" w14:textId="38A3884A" w:rsidR="006039D4" w:rsidRPr="00B26BB9" w:rsidRDefault="00B26BB9" w:rsidP="00B26BB9">
      <w:pPr>
        <w:keepNext/>
        <w:spacing w:line="480" w:lineRule="auto"/>
        <w:rPr>
          <w:b/>
          <w:lang w:val="en-US"/>
        </w:rPr>
      </w:pPr>
      <w:r w:rsidRPr="00B26BB9">
        <w:rPr>
          <w:b/>
          <w:lang w:val="en-US"/>
        </w:rPr>
        <w:t xml:space="preserve">3. </w:t>
      </w:r>
      <w:r>
        <w:rPr>
          <w:b/>
          <w:lang w:val="en-US"/>
        </w:rPr>
        <w:t>STUDY 2</w:t>
      </w:r>
    </w:p>
    <w:p w14:paraId="1CE7CC98" w14:textId="1DE5D099" w:rsidR="00F634F5" w:rsidRPr="00BF3501" w:rsidRDefault="00753494" w:rsidP="00753494">
      <w:pPr>
        <w:spacing w:line="480" w:lineRule="auto"/>
        <w:ind w:firstLine="720"/>
        <w:rPr>
          <w:lang w:val="en-US"/>
        </w:rPr>
      </w:pPr>
      <w:r>
        <w:rPr>
          <w:lang w:val="en-US"/>
        </w:rPr>
        <w:t>The</w:t>
      </w:r>
      <w:r w:rsidR="00BE3485" w:rsidRPr="00BF3501">
        <w:rPr>
          <w:lang w:val="en-US"/>
        </w:rPr>
        <w:t xml:space="preserve"> </w:t>
      </w:r>
      <w:r w:rsidR="006039D4" w:rsidRPr="00BF3501">
        <w:rPr>
          <w:lang w:val="en-US"/>
        </w:rPr>
        <w:t xml:space="preserve">results of Study 1 </w:t>
      </w:r>
      <w:r w:rsidR="00BE3485" w:rsidRPr="00BF3501">
        <w:rPr>
          <w:lang w:val="en-US"/>
        </w:rPr>
        <w:t xml:space="preserve">confirm </w:t>
      </w:r>
      <w:r w:rsidR="0089180B" w:rsidRPr="00BF3501">
        <w:rPr>
          <w:lang w:val="en-US"/>
        </w:rPr>
        <w:t xml:space="preserve">that salient identities </w:t>
      </w:r>
      <w:r w:rsidR="00BC1B5C">
        <w:rPr>
          <w:lang w:val="en-US"/>
        </w:rPr>
        <w:t xml:space="preserve">can </w:t>
      </w:r>
      <w:r w:rsidR="0089180B" w:rsidRPr="00BF3501">
        <w:rPr>
          <w:lang w:val="en-US"/>
        </w:rPr>
        <w:t>determine</w:t>
      </w:r>
      <w:r w:rsidR="00BE3485" w:rsidRPr="00BF3501">
        <w:rPr>
          <w:lang w:val="en-US"/>
        </w:rPr>
        <w:t xml:space="preserve"> the </w:t>
      </w:r>
      <w:r w:rsidR="006039D4" w:rsidRPr="00BF3501">
        <w:rPr>
          <w:lang w:val="en-US"/>
        </w:rPr>
        <w:t xml:space="preserve">motivational </w:t>
      </w:r>
      <w:r w:rsidR="00BC1B5C">
        <w:rPr>
          <w:lang w:val="en-US"/>
        </w:rPr>
        <w:t>consequences of exposure to different environments</w:t>
      </w:r>
      <w:r w:rsidR="00BE3485" w:rsidRPr="00BF3501">
        <w:rPr>
          <w:lang w:val="en-US"/>
        </w:rPr>
        <w:t>.</w:t>
      </w:r>
      <w:r w:rsidR="0089180B" w:rsidRPr="00BF3501">
        <w:rPr>
          <w:lang w:val="en-US"/>
        </w:rPr>
        <w:t xml:space="preserve"> </w:t>
      </w:r>
      <w:r w:rsidR="006039D4" w:rsidRPr="00BF3501">
        <w:rPr>
          <w:lang w:val="en-US"/>
        </w:rPr>
        <w:t>Yet, p</w:t>
      </w:r>
      <w:r w:rsidR="00F634F5" w:rsidRPr="00BF3501">
        <w:rPr>
          <w:lang w:val="en-US"/>
        </w:rPr>
        <w:t xml:space="preserve">ast research has </w:t>
      </w:r>
      <w:r w:rsidR="00D25B65" w:rsidRPr="00BF3501">
        <w:rPr>
          <w:lang w:val="en-US"/>
        </w:rPr>
        <w:t xml:space="preserve">also </w:t>
      </w:r>
      <w:r w:rsidR="00F634F5" w:rsidRPr="00BF3501">
        <w:rPr>
          <w:lang w:val="en-US"/>
        </w:rPr>
        <w:t xml:space="preserve">demonstrated </w:t>
      </w:r>
      <w:r w:rsidR="006039D4" w:rsidRPr="00BF3501">
        <w:rPr>
          <w:lang w:val="en-US"/>
        </w:rPr>
        <w:t xml:space="preserve">that </w:t>
      </w:r>
      <w:r w:rsidR="005725AB" w:rsidRPr="00BF3501">
        <w:rPr>
          <w:lang w:val="en-US"/>
        </w:rPr>
        <w:t xml:space="preserve">exposure to </w:t>
      </w:r>
      <w:r w:rsidR="00F634F5" w:rsidRPr="00BF3501">
        <w:rPr>
          <w:lang w:val="en-US"/>
        </w:rPr>
        <w:t xml:space="preserve">nature </w:t>
      </w:r>
      <w:r w:rsidR="006039D4" w:rsidRPr="00BF3501">
        <w:rPr>
          <w:lang w:val="en-US"/>
        </w:rPr>
        <w:t xml:space="preserve">has positive effects </w:t>
      </w:r>
      <w:r w:rsidR="00F634F5" w:rsidRPr="00BF3501">
        <w:rPr>
          <w:lang w:val="en-US"/>
        </w:rPr>
        <w:t xml:space="preserve">on cognitive functioning. </w:t>
      </w:r>
      <w:r w:rsidR="006039D4" w:rsidRPr="00BF3501">
        <w:rPr>
          <w:lang w:val="en-US"/>
        </w:rPr>
        <w:t>In particular</w:t>
      </w:r>
      <w:r w:rsidR="00865928" w:rsidRPr="00BF3501">
        <w:rPr>
          <w:lang w:val="en-US"/>
        </w:rPr>
        <w:t>, Berman and colleagues (2008</w:t>
      </w:r>
      <w:r w:rsidR="00F634F5" w:rsidRPr="00BF3501">
        <w:rPr>
          <w:lang w:val="en-US"/>
        </w:rPr>
        <w:t>) have shown that exposure to images of nature (ve</w:t>
      </w:r>
      <w:r w:rsidR="00511F53" w:rsidRPr="00BF3501">
        <w:rPr>
          <w:lang w:val="en-US"/>
        </w:rPr>
        <w:t>rsus urban environments) results</w:t>
      </w:r>
      <w:r w:rsidR="00F634F5" w:rsidRPr="00BF3501">
        <w:rPr>
          <w:lang w:val="en-US"/>
        </w:rPr>
        <w:t xml:space="preserve"> in better </w:t>
      </w:r>
      <w:r w:rsidR="00F634F5" w:rsidRPr="00BF3501">
        <w:rPr>
          <w:lang w:val="en-US"/>
        </w:rPr>
        <w:lastRenderedPageBreak/>
        <w:t xml:space="preserve">performance on a test of short-term working memory, </w:t>
      </w:r>
      <w:r w:rsidR="00053AAE" w:rsidRPr="00BF3501">
        <w:rPr>
          <w:lang w:val="en-US"/>
        </w:rPr>
        <w:t xml:space="preserve">specifically </w:t>
      </w:r>
      <w:r w:rsidR="00F634F5" w:rsidRPr="00BF3501">
        <w:rPr>
          <w:lang w:val="en-US"/>
        </w:rPr>
        <w:t xml:space="preserve">the </w:t>
      </w:r>
      <w:r w:rsidR="00511F53" w:rsidRPr="00BF3501">
        <w:rPr>
          <w:lang w:val="en-US"/>
        </w:rPr>
        <w:t>backward digit span task</w:t>
      </w:r>
      <w:r w:rsidR="00053AAE" w:rsidRPr="00BF3501">
        <w:rPr>
          <w:lang w:val="en-US"/>
        </w:rPr>
        <w:t xml:space="preserve"> (</w:t>
      </w:r>
      <w:r w:rsidR="001C253D" w:rsidRPr="00BF3501">
        <w:rPr>
          <w:lang w:val="en-US"/>
        </w:rPr>
        <w:t xml:space="preserve">a task that has been used in </w:t>
      </w:r>
      <w:r w:rsidR="00053AAE" w:rsidRPr="00BF3501">
        <w:rPr>
          <w:lang w:val="en-US"/>
        </w:rPr>
        <w:t xml:space="preserve">several studies from this theoretical perspective, e.g., </w:t>
      </w:r>
      <w:r w:rsidR="00AD60B8" w:rsidRPr="00BF3501">
        <w:rPr>
          <w:lang w:val="en-US"/>
        </w:rPr>
        <w:t>Berman et al., 2012</w:t>
      </w:r>
      <w:r w:rsidR="0084659B" w:rsidRPr="00BF3501">
        <w:rPr>
          <w:lang w:val="en-US"/>
        </w:rPr>
        <w:t>;</w:t>
      </w:r>
      <w:r w:rsidR="00AD60B8" w:rsidRPr="00BF3501">
        <w:rPr>
          <w:lang w:val="en-US"/>
        </w:rPr>
        <w:t xml:space="preserve"> </w:t>
      </w:r>
      <w:r w:rsidR="0084659B" w:rsidRPr="00BF3501">
        <w:rPr>
          <w:lang w:val="en-US"/>
        </w:rPr>
        <w:t xml:space="preserve">Kuo, </w:t>
      </w:r>
      <w:r w:rsidR="009E3FBB" w:rsidRPr="00BF3501">
        <w:rPr>
          <w:lang w:val="en-US"/>
        </w:rPr>
        <w:t>2001</w:t>
      </w:r>
      <w:r w:rsidR="0084659B" w:rsidRPr="00BF3501">
        <w:rPr>
          <w:lang w:val="en-US"/>
        </w:rPr>
        <w:t>; Ottosson &amp; Grahn, 2005;</w:t>
      </w:r>
      <w:r w:rsidR="001C253D" w:rsidRPr="00BF3501">
        <w:rPr>
          <w:lang w:val="en-US"/>
        </w:rPr>
        <w:t xml:space="preserve"> although not a</w:t>
      </w:r>
      <w:r w:rsidR="00053AAE" w:rsidRPr="00BF3501">
        <w:rPr>
          <w:lang w:val="en-US"/>
        </w:rPr>
        <w:t xml:space="preserve">lways with significant results, </w:t>
      </w:r>
      <w:r w:rsidR="001C253D" w:rsidRPr="00BF3501">
        <w:rPr>
          <w:lang w:val="en-US"/>
        </w:rPr>
        <w:t>e.g., Bratman, Daily et al., 2015; Tennessen &amp; Cimprich, 1995).</w:t>
      </w:r>
      <w:r w:rsidR="00F634F5" w:rsidRPr="00BF3501">
        <w:rPr>
          <w:lang w:val="en-US"/>
        </w:rPr>
        <w:t xml:space="preserve"> Our second study </w:t>
      </w:r>
      <w:r w:rsidR="006039D4" w:rsidRPr="00BF3501">
        <w:rPr>
          <w:lang w:val="en-US"/>
        </w:rPr>
        <w:t xml:space="preserve">therefore </w:t>
      </w:r>
      <w:r w:rsidR="00F634F5" w:rsidRPr="00BF3501">
        <w:rPr>
          <w:lang w:val="en-US"/>
        </w:rPr>
        <w:t xml:space="preserve">considered whether the identity-contingent effects of </w:t>
      </w:r>
      <w:r w:rsidR="00BC1B5C">
        <w:rPr>
          <w:lang w:val="en-US"/>
        </w:rPr>
        <w:t xml:space="preserve">exposure to </w:t>
      </w:r>
      <w:r w:rsidR="00F634F5" w:rsidRPr="00BF3501">
        <w:rPr>
          <w:lang w:val="en-US"/>
        </w:rPr>
        <w:t xml:space="preserve">nature extend to the cognitive domain. </w:t>
      </w:r>
    </w:p>
    <w:p w14:paraId="7F9E4F57" w14:textId="77777777" w:rsidR="00B26BB9" w:rsidRPr="00B26BB9" w:rsidRDefault="00B26BB9" w:rsidP="00B26BB9">
      <w:pPr>
        <w:keepNext/>
        <w:spacing w:line="480" w:lineRule="auto"/>
        <w:rPr>
          <w:b/>
          <w:i/>
          <w:lang w:val="en-US"/>
        </w:rPr>
      </w:pPr>
      <w:r w:rsidRPr="00B26BB9">
        <w:rPr>
          <w:b/>
          <w:i/>
          <w:lang w:val="en-US"/>
        </w:rPr>
        <w:t>3.1 Method</w:t>
      </w:r>
    </w:p>
    <w:p w14:paraId="72F9BBB9" w14:textId="7756B6E3" w:rsidR="00F634F5" w:rsidRPr="00BF3501" w:rsidRDefault="00B26BB9" w:rsidP="003C01D8">
      <w:pPr>
        <w:keepNext/>
        <w:spacing w:line="480" w:lineRule="auto"/>
        <w:rPr>
          <w:i/>
          <w:lang w:val="en-US"/>
        </w:rPr>
      </w:pPr>
      <w:r>
        <w:rPr>
          <w:i/>
          <w:lang w:val="en-US"/>
        </w:rPr>
        <w:t xml:space="preserve">3.1.1 </w:t>
      </w:r>
      <w:r w:rsidR="00F634F5" w:rsidRPr="00BF3501">
        <w:rPr>
          <w:i/>
          <w:lang w:val="en-US"/>
        </w:rPr>
        <w:t>Participants, design and procedure</w:t>
      </w:r>
    </w:p>
    <w:p w14:paraId="71A3A410" w14:textId="5C4633B8" w:rsidR="003B21C8" w:rsidRPr="00BF3501" w:rsidRDefault="00F634F5" w:rsidP="003B21C8">
      <w:pPr>
        <w:spacing w:line="480" w:lineRule="auto"/>
        <w:rPr>
          <w:lang w:val="en-US"/>
        </w:rPr>
      </w:pPr>
      <w:r w:rsidRPr="00BF3501">
        <w:rPr>
          <w:lang w:val="en-US"/>
        </w:rPr>
        <w:tab/>
      </w:r>
      <w:r w:rsidR="003B21C8" w:rsidRPr="00BF3501">
        <w:rPr>
          <w:lang w:val="en-US"/>
        </w:rPr>
        <w:t>109</w:t>
      </w:r>
      <w:r w:rsidRPr="00BF3501">
        <w:rPr>
          <w:lang w:val="en-US"/>
        </w:rPr>
        <w:t xml:space="preserve"> participants (</w:t>
      </w:r>
      <w:r w:rsidR="003B21C8" w:rsidRPr="00BF3501">
        <w:rPr>
          <w:lang w:val="en-US"/>
        </w:rPr>
        <w:t>85</w:t>
      </w:r>
      <w:r w:rsidRPr="00BF3501">
        <w:rPr>
          <w:lang w:val="en-US"/>
        </w:rPr>
        <w:t xml:space="preserve"> female; mean age = </w:t>
      </w:r>
      <w:r w:rsidR="003B21C8" w:rsidRPr="00BF3501">
        <w:rPr>
          <w:lang w:val="en-US"/>
        </w:rPr>
        <w:t>19.71</w:t>
      </w:r>
      <w:r w:rsidRPr="00BF3501">
        <w:rPr>
          <w:lang w:val="en-US"/>
        </w:rPr>
        <w:t xml:space="preserve">, </w:t>
      </w:r>
      <w:r w:rsidRPr="00BF3501">
        <w:rPr>
          <w:i/>
          <w:lang w:val="en-US"/>
        </w:rPr>
        <w:t>SD</w:t>
      </w:r>
      <w:r w:rsidRPr="00BF3501">
        <w:rPr>
          <w:lang w:val="en-US"/>
        </w:rPr>
        <w:t xml:space="preserve"> = </w:t>
      </w:r>
      <w:r w:rsidR="003B21C8" w:rsidRPr="00BF3501">
        <w:rPr>
          <w:lang w:val="en-US"/>
        </w:rPr>
        <w:t>3.47</w:t>
      </w:r>
      <w:r w:rsidRPr="00BF3501">
        <w:rPr>
          <w:lang w:val="en-US"/>
        </w:rPr>
        <w:t xml:space="preserve">) </w:t>
      </w:r>
      <w:r w:rsidR="003B21C8" w:rsidRPr="00BF3501">
        <w:rPr>
          <w:lang w:val="en-US"/>
        </w:rPr>
        <w:t xml:space="preserve">took part in the experiment as part of an introductory course. </w:t>
      </w:r>
      <w:r w:rsidR="007B24A0" w:rsidRPr="00BF3501">
        <w:rPr>
          <w:lang w:val="en-US"/>
        </w:rPr>
        <w:t>As in the previous study, a</w:t>
      </w:r>
      <w:r w:rsidR="003B21C8" w:rsidRPr="00BF3501">
        <w:rPr>
          <w:lang w:val="en-US"/>
        </w:rPr>
        <w:t>ll were studen</w:t>
      </w:r>
      <w:r w:rsidR="00A876BF" w:rsidRPr="00BF3501">
        <w:rPr>
          <w:lang w:val="en-US"/>
        </w:rPr>
        <w:t>ts at the University of Exeter</w:t>
      </w:r>
      <w:r w:rsidR="003B21C8" w:rsidRPr="00BF3501">
        <w:rPr>
          <w:lang w:val="en-US"/>
        </w:rPr>
        <w:t xml:space="preserve">, and </w:t>
      </w:r>
      <w:r w:rsidR="007B24A0" w:rsidRPr="00BF3501">
        <w:rPr>
          <w:lang w:val="en-US"/>
        </w:rPr>
        <w:t xml:space="preserve">we </w:t>
      </w:r>
      <w:r w:rsidR="003B21C8" w:rsidRPr="00BF3501">
        <w:rPr>
          <w:lang w:val="en-US"/>
        </w:rPr>
        <w:t>made use of the same identity content and image type manipulations</w:t>
      </w:r>
      <w:r w:rsidR="00D25B65" w:rsidRPr="00BF3501">
        <w:rPr>
          <w:lang w:val="en-US"/>
        </w:rPr>
        <w:t xml:space="preserve"> and the same condition allocation procedures. </w:t>
      </w:r>
      <w:r w:rsidR="00A663DA" w:rsidRPr="00BF3501">
        <w:rPr>
          <w:lang w:val="en-US"/>
        </w:rPr>
        <w:t>P</w:t>
      </w:r>
      <w:r w:rsidR="003B21C8" w:rsidRPr="00BF3501">
        <w:rPr>
          <w:lang w:val="en-US"/>
        </w:rPr>
        <w:t xml:space="preserve">articipants were tested across separate testing sessions that took place in one of two large lecture theatres. Each lecture theatre contained a projector screen and lectern where the (male) experimenter stood and delivered the instructions. To minimize the effects of the external environment, blinds obscured the view through </w:t>
      </w:r>
      <w:r w:rsidR="007B24A0" w:rsidRPr="00BF3501">
        <w:rPr>
          <w:lang w:val="en-US"/>
        </w:rPr>
        <w:t>any</w:t>
      </w:r>
      <w:r w:rsidR="003B21C8" w:rsidRPr="00BF3501">
        <w:rPr>
          <w:lang w:val="en-US"/>
        </w:rPr>
        <w:t xml:space="preserve"> windows. </w:t>
      </w:r>
    </w:p>
    <w:p w14:paraId="2DD9DD65" w14:textId="502709C4" w:rsidR="00F634F5" w:rsidRPr="00BF3501" w:rsidRDefault="00F634F5" w:rsidP="003C3FA2">
      <w:pPr>
        <w:spacing w:line="480" w:lineRule="auto"/>
        <w:rPr>
          <w:lang w:val="en-US"/>
        </w:rPr>
      </w:pPr>
      <w:r w:rsidRPr="00BF3501">
        <w:rPr>
          <w:lang w:val="en-US"/>
        </w:rPr>
        <w:t xml:space="preserve"> </w:t>
      </w:r>
      <w:r w:rsidR="003B21C8" w:rsidRPr="00BF3501">
        <w:rPr>
          <w:lang w:val="en-US"/>
        </w:rPr>
        <w:tab/>
        <w:t>In this study, participants completed two tests of short</w:t>
      </w:r>
      <w:r w:rsidR="00201D8C" w:rsidRPr="00BF3501">
        <w:rPr>
          <w:lang w:val="en-US"/>
        </w:rPr>
        <w:t>-</w:t>
      </w:r>
      <w:r w:rsidR="003B21C8" w:rsidRPr="00BF3501">
        <w:rPr>
          <w:lang w:val="en-US"/>
        </w:rPr>
        <w:t xml:space="preserve">term memory capacity based on the </w:t>
      </w:r>
      <w:r w:rsidR="001C253D" w:rsidRPr="00BF3501">
        <w:rPr>
          <w:lang w:val="en-US"/>
        </w:rPr>
        <w:t>backward</w:t>
      </w:r>
      <w:r w:rsidR="003B21C8" w:rsidRPr="00BF3501">
        <w:rPr>
          <w:lang w:val="en-US"/>
        </w:rPr>
        <w:t xml:space="preserve"> digit span </w:t>
      </w:r>
      <w:r w:rsidR="001C253D" w:rsidRPr="00BF3501">
        <w:rPr>
          <w:lang w:val="en-US"/>
        </w:rPr>
        <w:t xml:space="preserve">(BDS) </w:t>
      </w:r>
      <w:r w:rsidR="003B21C8" w:rsidRPr="00BF3501">
        <w:rPr>
          <w:lang w:val="en-US"/>
        </w:rPr>
        <w:t>task</w:t>
      </w:r>
      <w:r w:rsidR="00352E1B" w:rsidRPr="00BF3501">
        <w:rPr>
          <w:lang w:val="en-US"/>
        </w:rPr>
        <w:t>, o</w:t>
      </w:r>
      <w:r w:rsidR="00201D8C" w:rsidRPr="00BF3501">
        <w:rPr>
          <w:lang w:val="en-US"/>
        </w:rPr>
        <w:t xml:space="preserve">ne </w:t>
      </w:r>
      <w:r w:rsidR="003B21C8" w:rsidRPr="00BF3501">
        <w:rPr>
          <w:lang w:val="en-US"/>
        </w:rPr>
        <w:t xml:space="preserve">before </w:t>
      </w:r>
      <w:r w:rsidR="00352E1B" w:rsidRPr="00BF3501">
        <w:rPr>
          <w:lang w:val="en-US"/>
        </w:rPr>
        <w:t xml:space="preserve">image </w:t>
      </w:r>
      <w:r w:rsidR="003B21C8" w:rsidRPr="00BF3501">
        <w:rPr>
          <w:lang w:val="en-US"/>
        </w:rPr>
        <w:t xml:space="preserve">exposure (but after the identity content manipulation) and </w:t>
      </w:r>
      <w:r w:rsidR="00201D8C" w:rsidRPr="00BF3501">
        <w:rPr>
          <w:lang w:val="en-US"/>
        </w:rPr>
        <w:t xml:space="preserve">one </w:t>
      </w:r>
      <w:r w:rsidR="003B21C8" w:rsidRPr="00BF3501">
        <w:rPr>
          <w:lang w:val="en-US"/>
        </w:rPr>
        <w:t xml:space="preserve">after exposure. The </w:t>
      </w:r>
      <w:r w:rsidR="001C253D" w:rsidRPr="00BF3501">
        <w:rPr>
          <w:lang w:val="en-US"/>
        </w:rPr>
        <w:t xml:space="preserve">BDS </w:t>
      </w:r>
      <w:r w:rsidR="003B21C8" w:rsidRPr="00BF3501">
        <w:rPr>
          <w:lang w:val="en-US"/>
        </w:rPr>
        <w:t xml:space="preserve">typically involves </w:t>
      </w:r>
      <w:r w:rsidR="007B24A0" w:rsidRPr="00BF3501">
        <w:rPr>
          <w:lang w:val="en-US"/>
        </w:rPr>
        <w:t xml:space="preserve">individual testing in which an experimenter reads </w:t>
      </w:r>
      <w:r w:rsidR="003B21C8" w:rsidRPr="00BF3501">
        <w:rPr>
          <w:lang w:val="en-US"/>
        </w:rPr>
        <w:t>a string of numbers of increasing</w:t>
      </w:r>
      <w:r w:rsidR="003F737D" w:rsidRPr="00BF3501">
        <w:rPr>
          <w:lang w:val="en-US"/>
        </w:rPr>
        <w:t xml:space="preserve"> length to a participant, </w:t>
      </w:r>
      <w:r w:rsidR="007B24A0" w:rsidRPr="00BF3501">
        <w:rPr>
          <w:lang w:val="en-US"/>
        </w:rPr>
        <w:t xml:space="preserve">who then has to </w:t>
      </w:r>
      <w:r w:rsidR="003F737D" w:rsidRPr="00BF3501">
        <w:rPr>
          <w:lang w:val="en-US"/>
        </w:rPr>
        <w:t xml:space="preserve">repeat back </w:t>
      </w:r>
      <w:r w:rsidR="007B24A0" w:rsidRPr="00BF3501">
        <w:rPr>
          <w:lang w:val="en-US"/>
        </w:rPr>
        <w:t xml:space="preserve">the string </w:t>
      </w:r>
      <w:r w:rsidR="003F737D" w:rsidRPr="00BF3501">
        <w:rPr>
          <w:lang w:val="en-US"/>
        </w:rPr>
        <w:t xml:space="preserve">in reverse order. </w:t>
      </w:r>
      <w:r w:rsidR="001C253D" w:rsidRPr="00BF3501">
        <w:rPr>
          <w:lang w:val="en-US"/>
        </w:rPr>
        <w:t xml:space="preserve">This is then repeated with </w:t>
      </w:r>
      <w:r w:rsidR="003F737D" w:rsidRPr="00BF3501">
        <w:rPr>
          <w:lang w:val="en-US"/>
        </w:rPr>
        <w:t xml:space="preserve">number strings </w:t>
      </w:r>
      <w:r w:rsidR="001C253D" w:rsidRPr="00BF3501">
        <w:rPr>
          <w:lang w:val="en-US"/>
        </w:rPr>
        <w:t xml:space="preserve">of increasing length. Performance in this task requires both the storage and </w:t>
      </w:r>
      <w:r w:rsidR="001C253D" w:rsidRPr="00BF3501">
        <w:rPr>
          <w:lang w:val="en-US"/>
        </w:rPr>
        <w:lastRenderedPageBreak/>
        <w:t xml:space="preserve">manipulation of information in short-term working memory, and therefore </w:t>
      </w:r>
      <w:r w:rsidR="0084659B" w:rsidRPr="00BF3501">
        <w:rPr>
          <w:lang w:val="en-US"/>
        </w:rPr>
        <w:t xml:space="preserve">is </w:t>
      </w:r>
      <w:r w:rsidR="00122C12">
        <w:rPr>
          <w:lang w:val="en-US"/>
        </w:rPr>
        <w:t>believed</w:t>
      </w:r>
      <w:r w:rsidR="0084659B" w:rsidRPr="00BF3501">
        <w:rPr>
          <w:lang w:val="en-US"/>
        </w:rPr>
        <w:t xml:space="preserve"> to tap</w:t>
      </w:r>
      <w:r w:rsidR="001C253D" w:rsidRPr="00BF3501">
        <w:rPr>
          <w:lang w:val="en-US"/>
        </w:rPr>
        <w:t xml:space="preserve"> capacities relevant to attention restoration theory</w:t>
      </w:r>
      <w:r w:rsidR="0084659B" w:rsidRPr="00BF3501">
        <w:rPr>
          <w:lang w:val="en-US"/>
        </w:rPr>
        <w:t xml:space="preserve"> (Berman et al., 2008)</w:t>
      </w:r>
      <w:r w:rsidR="001C253D" w:rsidRPr="00BF3501">
        <w:rPr>
          <w:lang w:val="en-US"/>
        </w:rPr>
        <w:t xml:space="preserve">. </w:t>
      </w:r>
      <w:r w:rsidR="00D25B65" w:rsidRPr="00BF3501">
        <w:rPr>
          <w:lang w:val="en-US"/>
        </w:rPr>
        <w:t>To adapt this verbally administered</w:t>
      </w:r>
      <w:r w:rsidR="003F737D" w:rsidRPr="00BF3501">
        <w:rPr>
          <w:lang w:val="en-US"/>
        </w:rPr>
        <w:t xml:space="preserve"> task to the group-testing format</w:t>
      </w:r>
      <w:r w:rsidR="007B24A0" w:rsidRPr="00BF3501">
        <w:rPr>
          <w:lang w:val="en-US"/>
        </w:rPr>
        <w:t>,</w:t>
      </w:r>
      <w:r w:rsidR="003F737D" w:rsidRPr="00BF3501">
        <w:rPr>
          <w:lang w:val="en-US"/>
        </w:rPr>
        <w:t xml:space="preserve"> a number of changes to the basic paradigm were made. First, rather than being read aloud, numbers </w:t>
      </w:r>
      <w:r w:rsidR="007B24A0" w:rsidRPr="00BF3501">
        <w:rPr>
          <w:lang w:val="en-US"/>
        </w:rPr>
        <w:t xml:space="preserve">in white </w:t>
      </w:r>
      <w:r w:rsidR="003F737D" w:rsidRPr="00BF3501">
        <w:rPr>
          <w:lang w:val="en-US"/>
        </w:rPr>
        <w:t xml:space="preserve">were flashed at random locations </w:t>
      </w:r>
      <w:r w:rsidR="007B24A0" w:rsidRPr="00BF3501">
        <w:rPr>
          <w:lang w:val="en-US"/>
        </w:rPr>
        <w:t>on a black background via t</w:t>
      </w:r>
      <w:r w:rsidR="003F737D" w:rsidRPr="00BF3501">
        <w:rPr>
          <w:lang w:val="en-US"/>
        </w:rPr>
        <w:t xml:space="preserve">he projector screen at the front of the lecture theatre. The timing of the appearance </w:t>
      </w:r>
      <w:r w:rsidR="003C3FA2" w:rsidRPr="00BF3501">
        <w:rPr>
          <w:lang w:val="en-US"/>
        </w:rPr>
        <w:t xml:space="preserve">of each digit </w:t>
      </w:r>
      <w:r w:rsidR="003F737D" w:rsidRPr="00BF3501">
        <w:rPr>
          <w:lang w:val="en-US"/>
        </w:rPr>
        <w:t xml:space="preserve">was </w:t>
      </w:r>
      <w:r w:rsidR="007B24A0" w:rsidRPr="00BF3501">
        <w:rPr>
          <w:lang w:val="en-US"/>
        </w:rPr>
        <w:t xml:space="preserve">kept </w:t>
      </w:r>
      <w:r w:rsidR="003F737D" w:rsidRPr="00BF3501">
        <w:rPr>
          <w:lang w:val="en-US"/>
        </w:rPr>
        <w:t xml:space="preserve">constant </w:t>
      </w:r>
      <w:r w:rsidR="003C3FA2" w:rsidRPr="00BF3501">
        <w:rPr>
          <w:lang w:val="en-US"/>
        </w:rPr>
        <w:t xml:space="preserve">(1 second) </w:t>
      </w:r>
      <w:r w:rsidR="003F737D" w:rsidRPr="00BF3501">
        <w:rPr>
          <w:lang w:val="en-US"/>
        </w:rPr>
        <w:t xml:space="preserve">and </w:t>
      </w:r>
      <w:r w:rsidR="007B24A0" w:rsidRPr="00BF3501">
        <w:rPr>
          <w:lang w:val="en-US"/>
        </w:rPr>
        <w:t xml:space="preserve">was </w:t>
      </w:r>
      <w:r w:rsidR="003F737D" w:rsidRPr="00BF3501">
        <w:rPr>
          <w:lang w:val="en-US"/>
        </w:rPr>
        <w:t xml:space="preserve">programmed into the slide show. As each new number appeared, the previous number disappeared. This was done to ensure that the task required a certain level of vigilance from participants and to prevent them from passively fixating on a single point and writing down the number sequence as they watched. At the end of each number string, there was a pause and participants were instructed to write down the number sequence in backwards order from left to right. The experimenter </w:t>
      </w:r>
      <w:r w:rsidR="003C3FA2" w:rsidRPr="00BF3501">
        <w:rPr>
          <w:lang w:val="en-US"/>
        </w:rPr>
        <w:t xml:space="preserve">closely </w:t>
      </w:r>
      <w:r w:rsidR="003F737D" w:rsidRPr="00BF3501">
        <w:rPr>
          <w:lang w:val="en-US"/>
        </w:rPr>
        <w:t xml:space="preserve">monitored participant </w:t>
      </w:r>
      <w:r w:rsidR="00753494" w:rsidRPr="00BF3501">
        <w:rPr>
          <w:lang w:val="en-US"/>
        </w:rPr>
        <w:t>behavior</w:t>
      </w:r>
      <w:r w:rsidR="003F737D" w:rsidRPr="00BF3501">
        <w:rPr>
          <w:lang w:val="en-US"/>
        </w:rPr>
        <w:t xml:space="preserve"> to limit the possibility for cheating (e.g., by writing the sequence in forward order but from right to left). Sequences began with 3 digits and increased in length one digit at a time to the final sequence</w:t>
      </w:r>
      <w:r w:rsidR="00C35984" w:rsidRPr="00BF3501">
        <w:rPr>
          <w:lang w:val="en-US"/>
        </w:rPr>
        <w:t xml:space="preserve"> of</w:t>
      </w:r>
      <w:r w:rsidR="003F737D" w:rsidRPr="00BF3501">
        <w:rPr>
          <w:lang w:val="en-US"/>
        </w:rPr>
        <w:t xml:space="preserve"> 9 digits. Participants received a score for each sequence they correctly reproduced in reverse order, giving each participant a final possible score ranging from 0 to 7</w:t>
      </w:r>
      <w:r w:rsidR="003C3FA2" w:rsidRPr="00BF3501">
        <w:rPr>
          <w:lang w:val="en-US"/>
        </w:rPr>
        <w:t xml:space="preserve"> (actual scores ranged from 1-7). </w:t>
      </w:r>
      <w:r w:rsidR="00C16122" w:rsidRPr="00BF3501">
        <w:rPr>
          <w:lang w:val="en-US"/>
        </w:rPr>
        <w:t xml:space="preserve">Performance on the second </w:t>
      </w:r>
      <w:r w:rsidR="001C253D" w:rsidRPr="00BF3501">
        <w:rPr>
          <w:lang w:val="en-US"/>
        </w:rPr>
        <w:t>BDS</w:t>
      </w:r>
      <w:r w:rsidR="00C16122" w:rsidRPr="00BF3501">
        <w:rPr>
          <w:lang w:val="en-US"/>
        </w:rPr>
        <w:t xml:space="preserve"> was</w:t>
      </w:r>
      <w:r w:rsidR="003C3FA2" w:rsidRPr="00BF3501">
        <w:rPr>
          <w:lang w:val="en-US"/>
        </w:rPr>
        <w:t xml:space="preserve"> the primary dependent measure. P</w:t>
      </w:r>
      <w:r w:rsidR="00C16122" w:rsidRPr="00BF3501">
        <w:rPr>
          <w:lang w:val="en-US"/>
        </w:rPr>
        <w:t xml:space="preserve">erformance on the first task served as a check that the identity content manipulation did not affect cognitive capacity and as a </w:t>
      </w:r>
      <w:r w:rsidR="003C3FA2" w:rsidRPr="00BF3501">
        <w:rPr>
          <w:lang w:val="en-US"/>
        </w:rPr>
        <w:t xml:space="preserve">baseline </w:t>
      </w:r>
      <w:r w:rsidR="00C16122" w:rsidRPr="00BF3501">
        <w:rPr>
          <w:lang w:val="en-US"/>
        </w:rPr>
        <w:t>covariate in the analysis of the second task score.</w:t>
      </w:r>
    </w:p>
    <w:p w14:paraId="1A0F2E9B" w14:textId="54B30D16" w:rsidR="00F634F5" w:rsidRPr="00B26BB9" w:rsidRDefault="00B26BB9" w:rsidP="00B26BB9">
      <w:pPr>
        <w:spacing w:line="480" w:lineRule="auto"/>
        <w:rPr>
          <w:b/>
          <w:i/>
          <w:lang w:val="en-US"/>
        </w:rPr>
      </w:pPr>
      <w:r w:rsidRPr="00B26BB9">
        <w:rPr>
          <w:b/>
          <w:i/>
          <w:lang w:val="en-US"/>
        </w:rPr>
        <w:t xml:space="preserve">3.2 </w:t>
      </w:r>
      <w:r w:rsidR="00F634F5" w:rsidRPr="00B26BB9">
        <w:rPr>
          <w:b/>
          <w:i/>
          <w:lang w:val="en-US"/>
        </w:rPr>
        <w:t>Results</w:t>
      </w:r>
    </w:p>
    <w:p w14:paraId="537BABA7" w14:textId="7B5BB8EA" w:rsidR="00086566" w:rsidRPr="00BF3501" w:rsidRDefault="00F634F5" w:rsidP="003E0A9E">
      <w:pPr>
        <w:spacing w:line="480" w:lineRule="auto"/>
        <w:rPr>
          <w:lang w:val="en-US"/>
        </w:rPr>
      </w:pPr>
      <w:r w:rsidRPr="00BF3501">
        <w:rPr>
          <w:lang w:val="en-US"/>
        </w:rPr>
        <w:tab/>
        <w:t xml:space="preserve">Means and standard deviations for </w:t>
      </w:r>
      <w:r w:rsidR="00F71C4A" w:rsidRPr="00BF3501">
        <w:rPr>
          <w:lang w:val="en-US"/>
        </w:rPr>
        <w:t xml:space="preserve">performance on the </w:t>
      </w:r>
      <w:r w:rsidR="001C253D" w:rsidRPr="00BF3501">
        <w:rPr>
          <w:lang w:val="en-US"/>
        </w:rPr>
        <w:t>BDS tasks</w:t>
      </w:r>
      <w:r w:rsidR="0098452A" w:rsidRPr="00BF3501">
        <w:rPr>
          <w:lang w:val="en-US"/>
        </w:rPr>
        <w:t xml:space="preserve"> are presented in Table 2</w:t>
      </w:r>
      <w:r w:rsidRPr="00BF3501">
        <w:rPr>
          <w:lang w:val="en-US"/>
        </w:rPr>
        <w:t xml:space="preserve">. </w:t>
      </w:r>
      <w:r w:rsidR="001C253D" w:rsidRPr="00BF3501">
        <w:rPr>
          <w:lang w:val="en-US"/>
        </w:rPr>
        <w:t>Submitting B</w:t>
      </w:r>
      <w:r w:rsidR="00F71C4A" w:rsidRPr="00BF3501">
        <w:rPr>
          <w:lang w:val="en-US"/>
        </w:rPr>
        <w:t>DS</w:t>
      </w:r>
      <w:r w:rsidR="00086566" w:rsidRPr="00BF3501">
        <w:rPr>
          <w:lang w:val="en-US"/>
        </w:rPr>
        <w:t xml:space="preserve"> scores at Time 1 t</w:t>
      </w:r>
      <w:r w:rsidR="00F71C4A" w:rsidRPr="00BF3501">
        <w:rPr>
          <w:lang w:val="en-US"/>
        </w:rPr>
        <w:t xml:space="preserve">o a 2 (identity: urban, </w:t>
      </w:r>
      <w:r w:rsidR="00F71C4A" w:rsidRPr="00BF3501">
        <w:rPr>
          <w:lang w:val="en-US"/>
        </w:rPr>
        <w:lastRenderedPageBreak/>
        <w:t xml:space="preserve">rural) </w:t>
      </w:r>
      <w:r w:rsidR="00F71C4A" w:rsidRPr="00BF3501">
        <w:rPr>
          <w:rFonts w:ascii="Arial" w:hAnsi="Arial" w:cs="Arial"/>
          <w:lang w:val="en-US"/>
        </w:rPr>
        <w:t>x</w:t>
      </w:r>
      <w:r w:rsidR="00F71C4A" w:rsidRPr="00BF3501">
        <w:rPr>
          <w:lang w:val="en-US"/>
        </w:rPr>
        <w:t xml:space="preserve"> 2 (image: cities, nature) analysis of variance revealed no main or intera</w:t>
      </w:r>
      <w:r w:rsidR="00086566" w:rsidRPr="00BF3501">
        <w:rPr>
          <w:lang w:val="en-US"/>
        </w:rPr>
        <w:t xml:space="preserve">ctive effects of the variables, </w:t>
      </w:r>
      <w:proofErr w:type="gramStart"/>
      <w:r w:rsidR="00086566" w:rsidRPr="00BF3501">
        <w:rPr>
          <w:i/>
          <w:lang w:val="en-US"/>
        </w:rPr>
        <w:t>F</w:t>
      </w:r>
      <w:r w:rsidR="00485AC8" w:rsidRPr="00BF3501">
        <w:rPr>
          <w:lang w:val="en-US"/>
        </w:rPr>
        <w:t>s</w:t>
      </w:r>
      <w:r w:rsidR="00086566" w:rsidRPr="00BF3501">
        <w:rPr>
          <w:vertAlign w:val="subscript"/>
          <w:lang w:val="en-US"/>
        </w:rPr>
        <w:t>(</w:t>
      </w:r>
      <w:proofErr w:type="gramEnd"/>
      <w:r w:rsidR="00086566" w:rsidRPr="00BF3501">
        <w:rPr>
          <w:vertAlign w:val="subscript"/>
          <w:lang w:val="en-US"/>
        </w:rPr>
        <w:t>1, 105)</w:t>
      </w:r>
      <w:r w:rsidR="00086566" w:rsidRPr="00BF3501">
        <w:rPr>
          <w:lang w:val="en-US"/>
        </w:rPr>
        <w:t xml:space="preserve"> &lt; 1.31, </w:t>
      </w:r>
      <w:r w:rsidR="00086566" w:rsidRPr="00BF3501">
        <w:rPr>
          <w:i/>
          <w:lang w:val="en-US"/>
        </w:rPr>
        <w:t>p</w:t>
      </w:r>
      <w:r w:rsidR="00086566" w:rsidRPr="00BF3501">
        <w:rPr>
          <w:lang w:val="en-US"/>
        </w:rPr>
        <w:t>s &gt; .25</w:t>
      </w:r>
      <w:r w:rsidR="003C3FA2" w:rsidRPr="00BF3501">
        <w:rPr>
          <w:lang w:val="en-US"/>
        </w:rPr>
        <w:t>.</w:t>
      </w:r>
      <w:r w:rsidR="00086566" w:rsidRPr="00BF3501">
        <w:rPr>
          <w:lang w:val="en-US"/>
        </w:rPr>
        <w:t xml:space="preserve"> This confirms that </w:t>
      </w:r>
      <w:r w:rsidR="00F71C4A" w:rsidRPr="00BF3501">
        <w:rPr>
          <w:lang w:val="en-US"/>
        </w:rPr>
        <w:t xml:space="preserve">the identity manipulation did not </w:t>
      </w:r>
      <w:r w:rsidR="00086566" w:rsidRPr="00BF3501">
        <w:rPr>
          <w:lang w:val="en-US"/>
        </w:rPr>
        <w:t>independently</w:t>
      </w:r>
      <w:r w:rsidR="00F71C4A" w:rsidRPr="00BF3501">
        <w:rPr>
          <w:lang w:val="en-US"/>
        </w:rPr>
        <w:t xml:space="preserve"> influence cognitive capacity. </w:t>
      </w:r>
      <w:r w:rsidR="0076320D" w:rsidRPr="00BF3501">
        <w:rPr>
          <w:lang w:val="en-US"/>
        </w:rPr>
        <w:t xml:space="preserve">The </w:t>
      </w:r>
      <w:r w:rsidR="001C253D" w:rsidRPr="00BF3501">
        <w:rPr>
          <w:lang w:val="en-US"/>
        </w:rPr>
        <w:t>analysis performed on Time 2 B</w:t>
      </w:r>
      <w:r w:rsidR="00F71C4A" w:rsidRPr="00BF3501">
        <w:rPr>
          <w:lang w:val="en-US"/>
        </w:rPr>
        <w:t>DS, controlling for Time 1 performance</w:t>
      </w:r>
      <w:r w:rsidR="00784AFC" w:rsidRPr="00BF3501">
        <w:rPr>
          <w:lang w:val="en-US"/>
        </w:rPr>
        <w:t xml:space="preserve"> (i.e., ANCOVA)</w:t>
      </w:r>
      <w:r w:rsidR="00F71C4A" w:rsidRPr="00BF3501">
        <w:rPr>
          <w:lang w:val="en-US"/>
        </w:rPr>
        <w:t xml:space="preserve">, revealed </w:t>
      </w:r>
      <w:r w:rsidR="00E1232C" w:rsidRPr="00BF3501">
        <w:rPr>
          <w:lang w:val="en-US"/>
        </w:rPr>
        <w:t>a signific</w:t>
      </w:r>
      <w:r w:rsidR="001C253D" w:rsidRPr="00BF3501">
        <w:rPr>
          <w:lang w:val="en-US"/>
        </w:rPr>
        <w:t>ant effect of Time 1 B</w:t>
      </w:r>
      <w:r w:rsidR="00E1232C" w:rsidRPr="00BF3501">
        <w:rPr>
          <w:lang w:val="en-US"/>
        </w:rPr>
        <w:t xml:space="preserve">DS, </w:t>
      </w:r>
      <w:proofErr w:type="gramStart"/>
      <w:r w:rsidR="00E1232C" w:rsidRPr="00BF3501">
        <w:rPr>
          <w:i/>
          <w:lang w:val="en-US"/>
        </w:rPr>
        <w:t>F</w:t>
      </w:r>
      <w:r w:rsidR="00E1232C" w:rsidRPr="00BF3501">
        <w:rPr>
          <w:vertAlign w:val="subscript"/>
          <w:lang w:val="en-US"/>
        </w:rPr>
        <w:t>(</w:t>
      </w:r>
      <w:proofErr w:type="gramEnd"/>
      <w:r w:rsidR="00E1232C" w:rsidRPr="00BF3501">
        <w:rPr>
          <w:vertAlign w:val="subscript"/>
          <w:lang w:val="en-US"/>
        </w:rPr>
        <w:t>1, 104)</w:t>
      </w:r>
      <w:r w:rsidR="00E1232C" w:rsidRPr="00BF3501">
        <w:rPr>
          <w:lang w:val="en-US"/>
        </w:rPr>
        <w:t xml:space="preserve"> = 58.05, </w:t>
      </w:r>
      <w:r w:rsidR="00E1232C" w:rsidRPr="00BF3501">
        <w:rPr>
          <w:i/>
          <w:lang w:val="en-US"/>
        </w:rPr>
        <w:t>p</w:t>
      </w:r>
      <w:r w:rsidR="00E1232C" w:rsidRPr="00BF3501">
        <w:rPr>
          <w:lang w:val="en-US"/>
        </w:rPr>
        <w:t xml:space="preserve"> &lt; .001,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00E1232C" w:rsidRPr="00BF3501">
        <w:rPr>
          <w:lang w:val="en-US"/>
        </w:rPr>
        <w:t>= .36</w:t>
      </w:r>
      <w:r w:rsidR="00E94195" w:rsidRPr="00BF3501">
        <w:rPr>
          <w:lang w:val="en-US"/>
        </w:rPr>
        <w:t xml:space="preserve"> 90%CI </w:t>
      </w:r>
      <w:r w:rsidR="00292C88">
        <w:rPr>
          <w:lang w:val="en-US"/>
        </w:rPr>
        <w:t>[.2373; .4579</w:t>
      </w:r>
      <w:r w:rsidR="00E94195" w:rsidRPr="00BF3501">
        <w:rPr>
          <w:lang w:val="en-US"/>
        </w:rPr>
        <w:t>]</w:t>
      </w:r>
      <w:r w:rsidR="00E1232C" w:rsidRPr="00BF3501">
        <w:rPr>
          <w:lang w:val="en-US"/>
        </w:rPr>
        <w:t xml:space="preserve">, and </w:t>
      </w:r>
      <w:r w:rsidR="00F71C4A" w:rsidRPr="00BF3501">
        <w:rPr>
          <w:lang w:val="en-US"/>
        </w:rPr>
        <w:t xml:space="preserve">a significant Identity </w:t>
      </w:r>
      <w:r w:rsidR="00F71C4A" w:rsidRPr="00BF3501">
        <w:rPr>
          <w:rFonts w:ascii="Arial" w:hAnsi="Arial" w:cs="Arial"/>
          <w:lang w:val="en-US"/>
        </w:rPr>
        <w:t xml:space="preserve">x </w:t>
      </w:r>
      <w:r w:rsidR="00F71C4A" w:rsidRPr="00BF3501">
        <w:rPr>
          <w:lang w:val="en-US"/>
        </w:rPr>
        <w:t>Image Type interaction</w:t>
      </w:r>
      <w:r w:rsidR="00E1232C" w:rsidRPr="00BF3501">
        <w:rPr>
          <w:lang w:val="en-US"/>
        </w:rPr>
        <w:t xml:space="preserve">, </w:t>
      </w:r>
      <w:r w:rsidR="00E1232C" w:rsidRPr="00BF3501">
        <w:rPr>
          <w:i/>
          <w:lang w:val="en-US"/>
        </w:rPr>
        <w:t>F</w:t>
      </w:r>
      <w:r w:rsidR="00E1232C" w:rsidRPr="00BF3501">
        <w:rPr>
          <w:vertAlign w:val="subscript"/>
          <w:lang w:val="en-US"/>
        </w:rPr>
        <w:t>(1, 104)</w:t>
      </w:r>
      <w:r w:rsidR="00E1232C" w:rsidRPr="00BF3501">
        <w:rPr>
          <w:lang w:val="en-US"/>
        </w:rPr>
        <w:t xml:space="preserve"> = 4.60, </w:t>
      </w:r>
      <w:r w:rsidR="00E1232C" w:rsidRPr="00BF3501">
        <w:rPr>
          <w:i/>
          <w:lang w:val="en-US"/>
        </w:rPr>
        <w:t>p</w:t>
      </w:r>
      <w:r w:rsidR="00E1232C" w:rsidRPr="00BF3501">
        <w:rPr>
          <w:lang w:val="en-US"/>
        </w:rPr>
        <w:t xml:space="preserve"> = .034,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00E1232C" w:rsidRPr="00BF3501">
        <w:rPr>
          <w:lang w:val="en-US"/>
        </w:rPr>
        <w:t>= .04</w:t>
      </w:r>
      <w:r w:rsidR="00E94195" w:rsidRPr="00BF3501">
        <w:rPr>
          <w:lang w:val="en-US"/>
        </w:rPr>
        <w:t>, 90%CI [.0016; .12</w:t>
      </w:r>
      <w:r w:rsidR="00292C88">
        <w:rPr>
          <w:lang w:val="en-US"/>
        </w:rPr>
        <w:t>00</w:t>
      </w:r>
      <w:r w:rsidR="00E94195" w:rsidRPr="00BF3501">
        <w:rPr>
          <w:lang w:val="en-US"/>
        </w:rPr>
        <w:t>]</w:t>
      </w:r>
      <w:r w:rsidR="00E1232C" w:rsidRPr="00BF3501">
        <w:rPr>
          <w:lang w:val="en-US"/>
        </w:rPr>
        <w:t>.</w:t>
      </w:r>
      <w:r w:rsidR="004D3D38" w:rsidRPr="00BF3501">
        <w:rPr>
          <w:vertAlign w:val="superscript"/>
          <w:lang w:val="en-US"/>
        </w:rPr>
        <w:t>5</w:t>
      </w:r>
      <w:r w:rsidR="00E1232C" w:rsidRPr="00BF3501">
        <w:rPr>
          <w:lang w:val="en-US"/>
        </w:rPr>
        <w:t xml:space="preserve"> </w:t>
      </w:r>
    </w:p>
    <w:p w14:paraId="4A74FA1D" w14:textId="6BF12E5D" w:rsidR="00F634F5" w:rsidRPr="00BF3501" w:rsidRDefault="00E1232C" w:rsidP="00086566">
      <w:pPr>
        <w:spacing w:line="480" w:lineRule="auto"/>
        <w:ind w:firstLine="720"/>
        <w:rPr>
          <w:lang w:val="en-US"/>
        </w:rPr>
      </w:pPr>
      <w:r w:rsidRPr="00BF3501">
        <w:rPr>
          <w:lang w:val="en-US"/>
        </w:rPr>
        <w:t xml:space="preserve">Among participants </w:t>
      </w:r>
      <w:r w:rsidR="003C3FA2" w:rsidRPr="00BF3501">
        <w:rPr>
          <w:lang w:val="en-US"/>
        </w:rPr>
        <w:t>with a salient</w:t>
      </w:r>
      <w:r w:rsidRPr="00BF3501">
        <w:rPr>
          <w:lang w:val="en-US"/>
        </w:rPr>
        <w:t xml:space="preserve"> urban identity, performan</w:t>
      </w:r>
      <w:r w:rsidR="001C253D" w:rsidRPr="00BF3501">
        <w:rPr>
          <w:lang w:val="en-US"/>
        </w:rPr>
        <w:t>ce on the Time 2 B</w:t>
      </w:r>
      <w:r w:rsidRPr="00BF3501">
        <w:rPr>
          <w:lang w:val="en-US"/>
        </w:rPr>
        <w:t xml:space="preserve">DS task was higher after exposure to images of cities versus images of nature, </w:t>
      </w:r>
      <w:proofErr w:type="gramStart"/>
      <w:r w:rsidRPr="00BF3501">
        <w:rPr>
          <w:i/>
          <w:lang w:val="en-US"/>
        </w:rPr>
        <w:t>F</w:t>
      </w:r>
      <w:r w:rsidRPr="00BF3501">
        <w:rPr>
          <w:vertAlign w:val="subscript"/>
          <w:lang w:val="en-US"/>
        </w:rPr>
        <w:t>(</w:t>
      </w:r>
      <w:proofErr w:type="gramEnd"/>
      <w:r w:rsidRPr="00BF3501">
        <w:rPr>
          <w:vertAlign w:val="subscript"/>
          <w:lang w:val="en-US"/>
        </w:rPr>
        <w:t>1, 104)</w:t>
      </w:r>
      <w:r w:rsidRPr="00BF3501">
        <w:rPr>
          <w:lang w:val="en-US"/>
        </w:rPr>
        <w:t xml:space="preserve"> = 4.59, </w:t>
      </w:r>
      <w:r w:rsidRPr="00BF3501">
        <w:rPr>
          <w:i/>
          <w:lang w:val="en-US"/>
        </w:rPr>
        <w:t>p</w:t>
      </w:r>
      <w:r w:rsidRPr="00BF3501">
        <w:rPr>
          <w:lang w:val="en-US"/>
        </w:rPr>
        <w:t xml:space="preserve"> = .034,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.04</w:t>
      </w:r>
      <w:r w:rsidR="00292C88">
        <w:rPr>
          <w:lang w:val="en-US"/>
        </w:rPr>
        <w:t>, 90%CI [.0016; .1199</w:t>
      </w:r>
      <w:r w:rsidR="00E94195" w:rsidRPr="00BF3501">
        <w:rPr>
          <w:lang w:val="en-US"/>
        </w:rPr>
        <w:t>]</w:t>
      </w:r>
      <w:r w:rsidRPr="00BF3501">
        <w:rPr>
          <w:lang w:val="en-US"/>
        </w:rPr>
        <w:t xml:space="preserve">. Among participants </w:t>
      </w:r>
      <w:r w:rsidR="003C3FA2" w:rsidRPr="00BF3501">
        <w:rPr>
          <w:lang w:val="en-US"/>
        </w:rPr>
        <w:t>with a salient</w:t>
      </w:r>
      <w:r w:rsidRPr="00BF3501">
        <w:rPr>
          <w:lang w:val="en-US"/>
        </w:rPr>
        <w:t xml:space="preserve"> rural identity, exposure to natural images was </w:t>
      </w:r>
      <w:r w:rsidR="00AF71E0" w:rsidRPr="00BF3501">
        <w:rPr>
          <w:lang w:val="en-US"/>
        </w:rPr>
        <w:t xml:space="preserve">instead </w:t>
      </w:r>
      <w:r w:rsidRPr="00BF3501">
        <w:rPr>
          <w:lang w:val="en-US"/>
        </w:rPr>
        <w:t xml:space="preserve">associated with higher performance than exposure to images of cities, </w:t>
      </w:r>
      <w:r w:rsidR="00D739A9">
        <w:rPr>
          <w:lang w:val="en-US"/>
        </w:rPr>
        <w:t xml:space="preserve">however this comparison was not </w:t>
      </w:r>
      <w:r w:rsidRPr="00BF3501">
        <w:rPr>
          <w:lang w:val="en-US"/>
        </w:rPr>
        <w:t xml:space="preserve">significant, </w:t>
      </w:r>
      <w:proofErr w:type="gramStart"/>
      <w:r w:rsidR="00116267" w:rsidRPr="00BF3501">
        <w:rPr>
          <w:i/>
          <w:lang w:val="en-US"/>
        </w:rPr>
        <w:t>F</w:t>
      </w:r>
      <w:r w:rsidR="00116267" w:rsidRPr="00BF3501">
        <w:rPr>
          <w:vertAlign w:val="subscript"/>
          <w:lang w:val="en-US"/>
        </w:rPr>
        <w:t>(</w:t>
      </w:r>
      <w:proofErr w:type="gramEnd"/>
      <w:r w:rsidR="00116267" w:rsidRPr="00BF3501">
        <w:rPr>
          <w:vertAlign w:val="subscript"/>
          <w:lang w:val="en-US"/>
        </w:rPr>
        <w:t>1, 104)</w:t>
      </w:r>
      <w:r w:rsidR="00116267">
        <w:rPr>
          <w:lang w:val="en-US"/>
        </w:rPr>
        <w:t xml:space="preserve"> = .76</w:t>
      </w:r>
      <w:r w:rsidR="00116267" w:rsidRPr="00BF3501">
        <w:rPr>
          <w:lang w:val="en-US"/>
        </w:rPr>
        <w:t xml:space="preserve">, </w:t>
      </w:r>
      <w:r w:rsidR="00116267" w:rsidRPr="00BF3501">
        <w:rPr>
          <w:i/>
          <w:lang w:val="en-US"/>
        </w:rPr>
        <w:t>p</w:t>
      </w:r>
      <w:r w:rsidR="00116267">
        <w:rPr>
          <w:lang w:val="en-US"/>
        </w:rPr>
        <w:t xml:space="preserve"> = .38</w:t>
      </w:r>
      <w:r w:rsidR="00116267" w:rsidRPr="00BF3501">
        <w:rPr>
          <w:lang w:val="en-US"/>
        </w:rPr>
        <w:t xml:space="preserve">, </w:t>
      </w:r>
      <w:r w:rsidR="00116267" w:rsidRPr="00BF3501">
        <w:rPr>
          <w:rFonts w:ascii="Symbol" w:hAnsi="Symbol"/>
          <w:lang w:val="en-US"/>
        </w:rPr>
        <w:t></w:t>
      </w:r>
      <w:r w:rsidR="00116267" w:rsidRPr="00BF3501">
        <w:rPr>
          <w:rFonts w:asciiTheme="minorHAnsi" w:hAnsiTheme="minorHAnsi"/>
          <w:vertAlign w:val="subscript"/>
          <w:lang w:val="en-US"/>
        </w:rPr>
        <w:t>p</w:t>
      </w:r>
      <w:r w:rsidR="00116267" w:rsidRPr="00BF3501">
        <w:rPr>
          <w:vertAlign w:val="superscript"/>
          <w:lang w:val="en-US"/>
        </w:rPr>
        <w:t>2</w:t>
      </w:r>
      <w:r w:rsidR="00116267" w:rsidRPr="00BF3501">
        <w:rPr>
          <w:lang w:val="en-US"/>
        </w:rPr>
        <w:t xml:space="preserve"> </w:t>
      </w:r>
      <w:r w:rsidR="00116267">
        <w:rPr>
          <w:lang w:val="en-US"/>
        </w:rPr>
        <w:t>= .007, 90%CI [.0000; .0563</w:t>
      </w:r>
      <w:r w:rsidR="00116267" w:rsidRPr="00BF3501">
        <w:rPr>
          <w:lang w:val="en-US"/>
        </w:rPr>
        <w:t>]</w:t>
      </w:r>
      <w:r w:rsidRPr="00BF3501">
        <w:rPr>
          <w:lang w:val="en-US"/>
        </w:rPr>
        <w:t xml:space="preserve">. </w:t>
      </w:r>
      <w:r w:rsidR="00753494" w:rsidRPr="00BF3501">
        <w:rPr>
          <w:lang w:val="en-US"/>
        </w:rPr>
        <w:t>Analyzed</w:t>
      </w:r>
      <w:r w:rsidR="004877D2" w:rsidRPr="00BF3501">
        <w:rPr>
          <w:lang w:val="en-US"/>
        </w:rPr>
        <w:t xml:space="preserve"> differently, the data </w:t>
      </w:r>
      <w:r w:rsidR="00086566" w:rsidRPr="00BF3501">
        <w:rPr>
          <w:lang w:val="en-US"/>
        </w:rPr>
        <w:t>show that performance was highest</w:t>
      </w:r>
      <w:r w:rsidR="004877D2" w:rsidRPr="00BF3501">
        <w:rPr>
          <w:lang w:val="en-US"/>
        </w:rPr>
        <w:t xml:space="preserve"> under conditions of compatibility between a salient identity and </w:t>
      </w:r>
      <w:r w:rsidR="00BC1B5C">
        <w:rPr>
          <w:lang w:val="en-US"/>
        </w:rPr>
        <w:t xml:space="preserve">the </w:t>
      </w:r>
      <w:r w:rsidR="004877D2" w:rsidRPr="00BF3501">
        <w:rPr>
          <w:lang w:val="en-US"/>
        </w:rPr>
        <w:t>images</w:t>
      </w:r>
      <w:r w:rsidR="003C3FA2" w:rsidRPr="00BF3501">
        <w:rPr>
          <w:lang w:val="en-US"/>
        </w:rPr>
        <w:t xml:space="preserve"> </w:t>
      </w:r>
      <w:r w:rsidR="00BC1B5C">
        <w:rPr>
          <w:lang w:val="en-US"/>
        </w:rPr>
        <w:t xml:space="preserve">to which the individual was exposed, </w:t>
      </w:r>
      <w:r w:rsidR="003C3FA2" w:rsidRPr="00BF3501">
        <w:rPr>
          <w:lang w:val="en-US"/>
        </w:rPr>
        <w:t xml:space="preserve">and </w:t>
      </w:r>
      <w:r w:rsidR="00BC1B5C">
        <w:rPr>
          <w:lang w:val="en-US"/>
        </w:rPr>
        <w:t xml:space="preserve">was </w:t>
      </w:r>
      <w:r w:rsidR="003C3FA2" w:rsidRPr="00BF3501">
        <w:rPr>
          <w:lang w:val="en-US"/>
        </w:rPr>
        <w:t>lowest under conditions of incompatibility</w:t>
      </w:r>
      <w:r w:rsidR="00BC1B5C">
        <w:rPr>
          <w:lang w:val="en-US"/>
        </w:rPr>
        <w:t xml:space="preserve"> between these things</w:t>
      </w:r>
      <w:r w:rsidR="00F93603" w:rsidRPr="00BF3501">
        <w:rPr>
          <w:lang w:val="en-US"/>
        </w:rPr>
        <w:t>. In a regress</w:t>
      </w:r>
      <w:r w:rsidR="001C253D" w:rsidRPr="00BF3501">
        <w:rPr>
          <w:lang w:val="en-US"/>
        </w:rPr>
        <w:t>ion analysis predicting Time 2 B</w:t>
      </w:r>
      <w:r w:rsidR="00F93603" w:rsidRPr="00BF3501">
        <w:rPr>
          <w:lang w:val="en-US"/>
        </w:rPr>
        <w:t xml:space="preserve">DS (controlling for Time 1), a contrast comparing the two compatible conditions with the two incompatible conditions was significant, </w:t>
      </w:r>
      <w:r w:rsidR="00F93603" w:rsidRPr="00BF3501">
        <w:rPr>
          <w:rFonts w:ascii="Symbol" w:hAnsi="Symbol"/>
          <w:lang w:val="en-US"/>
        </w:rPr>
        <w:t></w:t>
      </w:r>
      <w:r w:rsidR="00F93603" w:rsidRPr="00BF3501">
        <w:rPr>
          <w:lang w:val="en-US"/>
        </w:rPr>
        <w:t xml:space="preserve"> = .16, </w:t>
      </w:r>
      <w:r w:rsidR="00F93603" w:rsidRPr="00BF3501">
        <w:rPr>
          <w:i/>
          <w:lang w:val="en-US"/>
        </w:rPr>
        <w:t xml:space="preserve">t </w:t>
      </w:r>
      <w:r w:rsidR="00F93603" w:rsidRPr="00BF3501">
        <w:rPr>
          <w:lang w:val="en-US"/>
        </w:rPr>
        <w:t xml:space="preserve">= 2.14, </w:t>
      </w:r>
      <w:r w:rsidR="00F93603" w:rsidRPr="00BF3501">
        <w:rPr>
          <w:i/>
          <w:lang w:val="en-US"/>
        </w:rPr>
        <w:t>p</w:t>
      </w:r>
      <w:r w:rsidR="00F93603" w:rsidRPr="00BF3501">
        <w:rPr>
          <w:lang w:val="en-US"/>
        </w:rPr>
        <w:t xml:space="preserve"> = .034. Two orthogonal contrasts also included in this analysis were not significant, </w:t>
      </w:r>
      <w:r w:rsidR="00F93603" w:rsidRPr="00BF3501">
        <w:rPr>
          <w:i/>
          <w:lang w:val="en-US"/>
        </w:rPr>
        <w:t>t</w:t>
      </w:r>
      <w:r w:rsidR="00F93603" w:rsidRPr="00BF3501">
        <w:rPr>
          <w:lang w:val="en-US"/>
        </w:rPr>
        <w:t xml:space="preserve">s &lt; 1, </w:t>
      </w:r>
      <w:r w:rsidR="00F93603" w:rsidRPr="00BF3501">
        <w:rPr>
          <w:i/>
          <w:lang w:val="en-US"/>
        </w:rPr>
        <w:t>p</w:t>
      </w:r>
      <w:r w:rsidR="00F93603" w:rsidRPr="00BF3501">
        <w:rPr>
          <w:lang w:val="en-US"/>
        </w:rPr>
        <w:t xml:space="preserve">s &gt; .39, suggesting no residual variance not explained by the focal contrast. </w:t>
      </w:r>
      <w:r w:rsidR="004514E6">
        <w:rPr>
          <w:lang w:val="en-US"/>
        </w:rPr>
        <w:t>On this basis at least,</w:t>
      </w:r>
      <w:r w:rsidR="00F93603" w:rsidRPr="00BF3501">
        <w:rPr>
          <w:lang w:val="en-US"/>
        </w:rPr>
        <w:t xml:space="preserve"> compatibility between images and identities</w:t>
      </w:r>
      <w:r w:rsidR="001F239B" w:rsidRPr="00BF3501">
        <w:rPr>
          <w:lang w:val="en-US"/>
        </w:rPr>
        <w:t xml:space="preserve"> seems to </w:t>
      </w:r>
      <w:r w:rsidR="00F93603" w:rsidRPr="00BF3501">
        <w:rPr>
          <w:lang w:val="en-US"/>
        </w:rPr>
        <w:t xml:space="preserve">matter more than </w:t>
      </w:r>
      <w:r w:rsidR="00BD3E8B" w:rsidRPr="00BF3501">
        <w:rPr>
          <w:lang w:val="en-US"/>
        </w:rPr>
        <w:t xml:space="preserve">the specific domain in which </w:t>
      </w:r>
      <w:r w:rsidR="00F93603" w:rsidRPr="00BF3501">
        <w:rPr>
          <w:lang w:val="en-US"/>
        </w:rPr>
        <w:t xml:space="preserve">this compatibility </w:t>
      </w:r>
      <w:r w:rsidR="00BD3E8B" w:rsidRPr="00BF3501">
        <w:rPr>
          <w:lang w:val="en-US"/>
        </w:rPr>
        <w:t>occured</w:t>
      </w:r>
      <w:r w:rsidR="00F93603" w:rsidRPr="00BF3501">
        <w:rPr>
          <w:lang w:val="en-US"/>
        </w:rPr>
        <w:t>.</w:t>
      </w:r>
      <w:r w:rsidR="004D3D38" w:rsidRPr="00BF3501">
        <w:rPr>
          <w:vertAlign w:val="superscript"/>
          <w:lang w:val="en-US"/>
        </w:rPr>
        <w:t>6</w:t>
      </w:r>
      <w:r w:rsidR="00F6330D" w:rsidRPr="00BF3501">
        <w:rPr>
          <w:vertAlign w:val="superscript"/>
          <w:lang w:val="en-US"/>
        </w:rPr>
        <w:t>,</w:t>
      </w:r>
      <w:r w:rsidR="004D3D38" w:rsidRPr="00BF3501">
        <w:rPr>
          <w:vertAlign w:val="superscript"/>
          <w:lang w:val="en-US"/>
        </w:rPr>
        <w:t>7</w:t>
      </w:r>
      <w:r w:rsidR="00F93603" w:rsidRPr="00BF3501">
        <w:rPr>
          <w:lang w:val="en-US"/>
        </w:rPr>
        <w:t xml:space="preserve"> </w:t>
      </w:r>
    </w:p>
    <w:p w14:paraId="04ABF937" w14:textId="7409F11C" w:rsidR="00F634F5" w:rsidRPr="00B26BB9" w:rsidRDefault="00B26BB9" w:rsidP="00B26BB9">
      <w:pPr>
        <w:keepNext/>
        <w:spacing w:line="480" w:lineRule="auto"/>
        <w:rPr>
          <w:b/>
          <w:i/>
          <w:lang w:val="en-US"/>
        </w:rPr>
      </w:pPr>
      <w:r w:rsidRPr="00B26BB9">
        <w:rPr>
          <w:b/>
          <w:i/>
          <w:lang w:val="en-US"/>
        </w:rPr>
        <w:lastRenderedPageBreak/>
        <w:t xml:space="preserve">3.3 </w:t>
      </w:r>
      <w:r w:rsidR="00F634F5" w:rsidRPr="00B26BB9">
        <w:rPr>
          <w:b/>
          <w:i/>
          <w:lang w:val="en-US"/>
        </w:rPr>
        <w:t>Discussion</w:t>
      </w:r>
    </w:p>
    <w:p w14:paraId="54845BD1" w14:textId="18D94600" w:rsidR="00030DA2" w:rsidRPr="00BF3501" w:rsidRDefault="00262309" w:rsidP="00030DA2">
      <w:pPr>
        <w:spacing w:line="480" w:lineRule="auto"/>
        <w:ind w:firstLine="720"/>
        <w:rPr>
          <w:lang w:val="en-US"/>
        </w:rPr>
      </w:pPr>
      <w:r w:rsidRPr="00BF3501">
        <w:rPr>
          <w:lang w:val="en-US"/>
        </w:rPr>
        <w:t>Using the same experimental paradigm as our first experiment, t</w:t>
      </w:r>
      <w:r w:rsidR="00D25B65" w:rsidRPr="00BF3501">
        <w:rPr>
          <w:lang w:val="en-US"/>
        </w:rPr>
        <w:t>he</w:t>
      </w:r>
      <w:r w:rsidR="003C3FA2" w:rsidRPr="00BF3501">
        <w:rPr>
          <w:lang w:val="en-US"/>
        </w:rPr>
        <w:t xml:space="preserve"> results of this experiment </w:t>
      </w:r>
      <w:r w:rsidR="00D25B65" w:rsidRPr="00BF3501">
        <w:rPr>
          <w:lang w:val="en-US"/>
        </w:rPr>
        <w:t xml:space="preserve">again </w:t>
      </w:r>
      <w:r w:rsidR="003C3FA2" w:rsidRPr="00BF3501">
        <w:rPr>
          <w:lang w:val="en-US"/>
        </w:rPr>
        <w:t xml:space="preserve">show that exposure to nature does not straightforwardly </w:t>
      </w:r>
      <w:r w:rsidR="00D25B65" w:rsidRPr="00BF3501">
        <w:rPr>
          <w:lang w:val="en-US"/>
        </w:rPr>
        <w:t>improve</w:t>
      </w:r>
      <w:r w:rsidR="003C3FA2" w:rsidRPr="00BF3501">
        <w:rPr>
          <w:lang w:val="en-US"/>
        </w:rPr>
        <w:t xml:space="preserve"> </w:t>
      </w:r>
      <w:r w:rsidR="00D25B65" w:rsidRPr="00BF3501">
        <w:rPr>
          <w:lang w:val="en-US"/>
        </w:rPr>
        <w:t>individual</w:t>
      </w:r>
      <w:r w:rsidR="003C3FA2" w:rsidRPr="00BF3501">
        <w:rPr>
          <w:lang w:val="en-US"/>
        </w:rPr>
        <w:t xml:space="preserve"> </w:t>
      </w:r>
      <w:r w:rsidRPr="00BF3501">
        <w:rPr>
          <w:lang w:val="en-US"/>
        </w:rPr>
        <w:t xml:space="preserve">psychological functioning, this time in terms of cognitive </w:t>
      </w:r>
      <w:r w:rsidR="003C3FA2" w:rsidRPr="00BF3501">
        <w:rPr>
          <w:lang w:val="en-US"/>
        </w:rPr>
        <w:t>capacities</w:t>
      </w:r>
      <w:r w:rsidR="00086566" w:rsidRPr="00BF3501">
        <w:rPr>
          <w:lang w:val="en-US"/>
        </w:rPr>
        <w:t xml:space="preserve">: There was no main effect of image type on </w:t>
      </w:r>
      <w:r w:rsidR="003C3FA2" w:rsidRPr="00BF3501">
        <w:rPr>
          <w:lang w:val="en-US"/>
        </w:rPr>
        <w:t xml:space="preserve">subsequent performance in the </w:t>
      </w:r>
      <w:r w:rsidR="001C253D" w:rsidRPr="00BF3501">
        <w:rPr>
          <w:lang w:val="en-US"/>
        </w:rPr>
        <w:t>backward</w:t>
      </w:r>
      <w:r w:rsidR="003C3FA2" w:rsidRPr="00BF3501">
        <w:rPr>
          <w:lang w:val="en-US"/>
        </w:rPr>
        <w:t xml:space="preserve"> digit span task</w:t>
      </w:r>
      <w:r w:rsidR="00086566" w:rsidRPr="00BF3501">
        <w:rPr>
          <w:lang w:val="en-US"/>
        </w:rPr>
        <w:t>. Instead,</w:t>
      </w:r>
      <w:r w:rsidR="00BE3485" w:rsidRPr="00BF3501">
        <w:rPr>
          <w:lang w:val="en-US"/>
        </w:rPr>
        <w:t xml:space="preserve"> </w:t>
      </w:r>
      <w:r w:rsidR="00086566" w:rsidRPr="00BF3501">
        <w:rPr>
          <w:lang w:val="en-US"/>
        </w:rPr>
        <w:t xml:space="preserve">the effects of exposure to different images </w:t>
      </w:r>
      <w:r w:rsidR="00BD3E8B" w:rsidRPr="00BF3501">
        <w:rPr>
          <w:lang w:val="en-US"/>
        </w:rPr>
        <w:t>depended on</w:t>
      </w:r>
      <w:r w:rsidR="00086566" w:rsidRPr="00BF3501">
        <w:rPr>
          <w:lang w:val="en-US"/>
        </w:rPr>
        <w:t xml:space="preserve"> the identity that was salient to </w:t>
      </w:r>
      <w:r w:rsidR="00201D8C" w:rsidRPr="00BF3501">
        <w:rPr>
          <w:lang w:val="en-US"/>
        </w:rPr>
        <w:t>participants</w:t>
      </w:r>
      <w:r w:rsidR="00086566" w:rsidRPr="00BF3501">
        <w:rPr>
          <w:lang w:val="en-US"/>
        </w:rPr>
        <w:t xml:space="preserve"> as they contemplated those images. When the images to which </w:t>
      </w:r>
      <w:r w:rsidR="00C35984" w:rsidRPr="00BF3501">
        <w:rPr>
          <w:lang w:val="en-US"/>
        </w:rPr>
        <w:t xml:space="preserve">participants </w:t>
      </w:r>
      <w:r w:rsidR="00086566" w:rsidRPr="00BF3501">
        <w:rPr>
          <w:lang w:val="en-US"/>
        </w:rPr>
        <w:t xml:space="preserve">were exposed matched their salient identity, cognitive capacity was higher than when images did not match salient identities. </w:t>
      </w:r>
      <w:r w:rsidR="00BE3485" w:rsidRPr="00BF3501">
        <w:rPr>
          <w:lang w:val="en-US"/>
        </w:rPr>
        <w:t>A</w:t>
      </w:r>
      <w:r w:rsidR="003C274B" w:rsidRPr="00BF3501">
        <w:rPr>
          <w:lang w:val="en-US"/>
        </w:rPr>
        <w:t>gain</w:t>
      </w:r>
      <w:r w:rsidR="001E3219" w:rsidRPr="00BF3501">
        <w:rPr>
          <w:lang w:val="en-US"/>
        </w:rPr>
        <w:t>,</w:t>
      </w:r>
      <w:r w:rsidR="003C274B" w:rsidRPr="00BF3501">
        <w:rPr>
          <w:lang w:val="en-US"/>
        </w:rPr>
        <w:t xml:space="preserve"> </w:t>
      </w:r>
      <w:r w:rsidR="00BE3485" w:rsidRPr="00BF3501">
        <w:rPr>
          <w:lang w:val="en-US"/>
        </w:rPr>
        <w:t xml:space="preserve">the overall pattern is </w:t>
      </w:r>
      <w:r w:rsidR="003C274B" w:rsidRPr="00BF3501">
        <w:rPr>
          <w:lang w:val="en-US"/>
        </w:rPr>
        <w:t xml:space="preserve">consistent with </w:t>
      </w:r>
      <w:r w:rsidR="00BE3485" w:rsidRPr="00BF3501">
        <w:rPr>
          <w:lang w:val="en-US"/>
        </w:rPr>
        <w:t xml:space="preserve">our </w:t>
      </w:r>
      <w:r w:rsidR="00D25B65" w:rsidRPr="00BF3501">
        <w:rPr>
          <w:lang w:val="en-US"/>
        </w:rPr>
        <w:t>hypothesis</w:t>
      </w:r>
      <w:r w:rsidR="00BE3485" w:rsidRPr="00BF3501">
        <w:rPr>
          <w:lang w:val="en-US"/>
        </w:rPr>
        <w:t xml:space="preserve"> that </w:t>
      </w:r>
      <w:r w:rsidR="00D25B65" w:rsidRPr="00BF3501">
        <w:rPr>
          <w:lang w:val="en-US"/>
        </w:rPr>
        <w:t xml:space="preserve">salient </w:t>
      </w:r>
      <w:r w:rsidR="00BE3485" w:rsidRPr="00BF3501">
        <w:rPr>
          <w:lang w:val="en-US"/>
        </w:rPr>
        <w:t xml:space="preserve">identities </w:t>
      </w:r>
      <w:r w:rsidR="00D25B65" w:rsidRPr="00BF3501">
        <w:rPr>
          <w:lang w:val="en-US"/>
        </w:rPr>
        <w:t>are</w:t>
      </w:r>
      <w:r w:rsidR="00BE3485" w:rsidRPr="00BF3501">
        <w:rPr>
          <w:lang w:val="en-US"/>
        </w:rPr>
        <w:t xml:space="preserve"> a lens through which people view and respond to different environments, and therefore play a role in determining the effects that flow from this. </w:t>
      </w:r>
      <w:r w:rsidR="003C274B" w:rsidRPr="00BF3501">
        <w:rPr>
          <w:lang w:val="en-US"/>
        </w:rPr>
        <w:t xml:space="preserve"> </w:t>
      </w:r>
    </w:p>
    <w:p w14:paraId="74C33A8A" w14:textId="57F49405" w:rsidR="00F634F5" w:rsidRPr="00BF3501" w:rsidRDefault="00086566" w:rsidP="00A94AB0">
      <w:pPr>
        <w:spacing w:line="480" w:lineRule="auto"/>
        <w:ind w:firstLine="720"/>
        <w:rPr>
          <w:lang w:val="en-US"/>
        </w:rPr>
      </w:pPr>
      <w:r w:rsidRPr="00BF3501">
        <w:rPr>
          <w:lang w:val="en-US"/>
        </w:rPr>
        <w:t xml:space="preserve">Although </w:t>
      </w:r>
      <w:r w:rsidR="00D16E13" w:rsidRPr="00BF3501">
        <w:rPr>
          <w:lang w:val="en-US"/>
        </w:rPr>
        <w:t xml:space="preserve">supplementary </w:t>
      </w:r>
      <w:r w:rsidRPr="00BF3501">
        <w:rPr>
          <w:lang w:val="en-US"/>
        </w:rPr>
        <w:t>analyses suggest</w:t>
      </w:r>
      <w:r w:rsidR="00030DA2" w:rsidRPr="00BF3501">
        <w:rPr>
          <w:lang w:val="en-US"/>
        </w:rPr>
        <w:t>ed</w:t>
      </w:r>
      <w:r w:rsidRPr="00BF3501">
        <w:rPr>
          <w:lang w:val="en-US"/>
        </w:rPr>
        <w:t xml:space="preserve"> that this</w:t>
      </w:r>
      <w:r w:rsidR="004B4F18" w:rsidRPr="00BF3501">
        <w:rPr>
          <w:lang w:val="en-US"/>
        </w:rPr>
        <w:t xml:space="preserve"> </w:t>
      </w:r>
      <w:r w:rsidRPr="00BF3501">
        <w:rPr>
          <w:lang w:val="en-US"/>
        </w:rPr>
        <w:t xml:space="preserve">effect was not contingent on the specific </w:t>
      </w:r>
      <w:r w:rsidR="00416657" w:rsidRPr="00BF3501">
        <w:rPr>
          <w:lang w:val="en-US"/>
        </w:rPr>
        <w:t>domain of compatibility</w:t>
      </w:r>
      <w:r w:rsidRPr="00BF3501">
        <w:rPr>
          <w:lang w:val="en-US"/>
        </w:rPr>
        <w:t>,</w:t>
      </w:r>
      <w:r w:rsidR="00D904A3" w:rsidRPr="00BF3501">
        <w:rPr>
          <w:lang w:val="en-US"/>
        </w:rPr>
        <w:t xml:space="preserve"> </w:t>
      </w:r>
      <w:r w:rsidRPr="00BF3501">
        <w:rPr>
          <w:lang w:val="en-US"/>
        </w:rPr>
        <w:t xml:space="preserve">it is </w:t>
      </w:r>
      <w:r w:rsidR="00C35984" w:rsidRPr="00BF3501">
        <w:rPr>
          <w:lang w:val="en-US"/>
        </w:rPr>
        <w:t>nonetheless</w:t>
      </w:r>
      <w:r w:rsidRPr="00BF3501">
        <w:rPr>
          <w:lang w:val="en-US"/>
        </w:rPr>
        <w:t xml:space="preserve"> apparent that the effects</w:t>
      </w:r>
      <w:r w:rsidR="00BE3485" w:rsidRPr="00BF3501">
        <w:rPr>
          <w:lang w:val="en-US"/>
        </w:rPr>
        <w:t xml:space="preserve"> in this study</w:t>
      </w:r>
      <w:r w:rsidRPr="00BF3501">
        <w:rPr>
          <w:lang w:val="en-US"/>
        </w:rPr>
        <w:t xml:space="preserve"> were stronger </w:t>
      </w:r>
      <w:r w:rsidR="004B4F18" w:rsidRPr="00BF3501">
        <w:rPr>
          <w:lang w:val="en-US"/>
        </w:rPr>
        <w:t>in the case of</w:t>
      </w:r>
      <w:r w:rsidRPr="00BF3501">
        <w:rPr>
          <w:lang w:val="en-US"/>
        </w:rPr>
        <w:t xml:space="preserve"> </w:t>
      </w:r>
      <w:r w:rsidR="00BC5F46" w:rsidRPr="00BF3501">
        <w:rPr>
          <w:lang w:val="en-US"/>
        </w:rPr>
        <w:t>compatibility</w:t>
      </w:r>
      <w:r w:rsidRPr="00BF3501">
        <w:rPr>
          <w:lang w:val="en-US"/>
        </w:rPr>
        <w:t xml:space="preserve"> between urban identity and </w:t>
      </w:r>
      <w:r w:rsidR="00F74AA3" w:rsidRPr="00BF3501">
        <w:rPr>
          <w:lang w:val="en-US"/>
        </w:rPr>
        <w:t xml:space="preserve">urban </w:t>
      </w:r>
      <w:r w:rsidRPr="00BF3501">
        <w:rPr>
          <w:lang w:val="en-US"/>
        </w:rPr>
        <w:t>images than the match between rural identity an</w:t>
      </w:r>
      <w:r w:rsidR="00F8486C">
        <w:rPr>
          <w:lang w:val="en-US"/>
        </w:rPr>
        <w:t>d</w:t>
      </w:r>
      <w:r w:rsidRPr="00BF3501">
        <w:rPr>
          <w:lang w:val="en-US"/>
        </w:rPr>
        <w:t xml:space="preserve"> natural images. </w:t>
      </w:r>
      <w:r w:rsidR="00C35984" w:rsidRPr="00BF3501">
        <w:rPr>
          <w:lang w:val="en-US"/>
        </w:rPr>
        <w:t>O</w:t>
      </w:r>
      <w:r w:rsidR="00030DA2" w:rsidRPr="00BF3501">
        <w:rPr>
          <w:lang w:val="en-US"/>
        </w:rPr>
        <w:t xml:space="preserve">ne reason for </w:t>
      </w:r>
      <w:r w:rsidR="005B4656" w:rsidRPr="00BF3501">
        <w:rPr>
          <w:lang w:val="en-US"/>
        </w:rPr>
        <w:t>this</w:t>
      </w:r>
      <w:r w:rsidR="00C35984" w:rsidRPr="00BF3501">
        <w:rPr>
          <w:lang w:val="en-US"/>
        </w:rPr>
        <w:t xml:space="preserve"> may lie in the</w:t>
      </w:r>
      <w:r w:rsidR="00030DA2" w:rsidRPr="00BF3501">
        <w:rPr>
          <w:lang w:val="en-US"/>
        </w:rPr>
        <w:t xml:space="preserve"> images used. </w:t>
      </w:r>
      <w:r w:rsidR="004B4F18" w:rsidRPr="00BF3501">
        <w:rPr>
          <w:lang w:val="en-US"/>
        </w:rPr>
        <w:t>Specifically, t</w:t>
      </w:r>
      <w:r w:rsidR="00030DA2" w:rsidRPr="00BF3501">
        <w:rPr>
          <w:lang w:val="en-US"/>
        </w:rPr>
        <w:t xml:space="preserve">he urban environments depicted were </w:t>
      </w:r>
      <w:r w:rsidR="00030DA2" w:rsidRPr="00BF3501" w:rsidDel="003C01D8">
        <w:rPr>
          <w:lang w:val="en-US"/>
        </w:rPr>
        <w:t>dominated by examples of architecture</w:t>
      </w:r>
      <w:r w:rsidR="00030DA2" w:rsidRPr="00BF3501">
        <w:rPr>
          <w:lang w:val="en-US"/>
        </w:rPr>
        <w:t xml:space="preserve"> </w:t>
      </w:r>
      <w:r w:rsidR="00030DA2" w:rsidRPr="00BF3501" w:rsidDel="003C01D8">
        <w:rPr>
          <w:lang w:val="en-US"/>
        </w:rPr>
        <w:t>that are not typical of</w:t>
      </w:r>
      <w:r w:rsidR="00030DA2" w:rsidRPr="00BF3501">
        <w:rPr>
          <w:lang w:val="en-US"/>
        </w:rPr>
        <w:t xml:space="preserve"> the urban British environments that were likely to be more familiar to our participants. </w:t>
      </w:r>
      <w:r w:rsidR="00C35984" w:rsidRPr="00BF3501">
        <w:rPr>
          <w:lang w:val="en-US"/>
        </w:rPr>
        <w:t>Thus, to a certain extent, they may have been more distinctive</w:t>
      </w:r>
      <w:r w:rsidR="004C6068" w:rsidRPr="00BF3501">
        <w:rPr>
          <w:lang w:val="en-US"/>
        </w:rPr>
        <w:t xml:space="preserve">, </w:t>
      </w:r>
      <w:r w:rsidR="00C35984" w:rsidRPr="00BF3501">
        <w:rPr>
          <w:lang w:val="en-US"/>
        </w:rPr>
        <w:t>attention</w:t>
      </w:r>
      <w:r w:rsidR="00BD3E8B" w:rsidRPr="00BF3501">
        <w:rPr>
          <w:lang w:val="en-US"/>
        </w:rPr>
        <w:t>-</w:t>
      </w:r>
      <w:r w:rsidR="00C35984" w:rsidRPr="00BF3501">
        <w:rPr>
          <w:lang w:val="en-US"/>
        </w:rPr>
        <w:t>grabbing</w:t>
      </w:r>
      <w:r w:rsidR="00142D77" w:rsidRPr="00BF3501">
        <w:rPr>
          <w:lang w:val="en-US"/>
        </w:rPr>
        <w:t>, and absorbing</w:t>
      </w:r>
      <w:r w:rsidR="00C35984" w:rsidRPr="00BF3501">
        <w:rPr>
          <w:lang w:val="en-US"/>
        </w:rPr>
        <w:t>.</w:t>
      </w:r>
      <w:r w:rsidR="00BD3E8B" w:rsidRPr="00BF3501">
        <w:rPr>
          <w:lang w:val="en-US"/>
        </w:rPr>
        <w:t xml:space="preserve"> However, if anything</w:t>
      </w:r>
      <w:r w:rsidR="00166256" w:rsidRPr="00BF3501">
        <w:rPr>
          <w:lang w:val="en-US"/>
        </w:rPr>
        <w:t>,</w:t>
      </w:r>
      <w:r w:rsidR="00BD3E8B" w:rsidRPr="00BF3501">
        <w:rPr>
          <w:lang w:val="en-US"/>
        </w:rPr>
        <w:t xml:space="preserve"> </w:t>
      </w:r>
      <w:r w:rsidR="005725AB" w:rsidRPr="00BF3501">
        <w:rPr>
          <w:lang w:val="en-US"/>
        </w:rPr>
        <w:t>these features</w:t>
      </w:r>
      <w:r w:rsidR="00BD3E8B" w:rsidRPr="00BF3501">
        <w:rPr>
          <w:lang w:val="en-US"/>
        </w:rPr>
        <w:t xml:space="preserve"> should undermine the capacity</w:t>
      </w:r>
      <w:r w:rsidR="005725AB" w:rsidRPr="00BF3501">
        <w:rPr>
          <w:lang w:val="en-US"/>
        </w:rPr>
        <w:t xml:space="preserve"> of such images</w:t>
      </w:r>
      <w:r w:rsidR="00BD3E8B" w:rsidRPr="00BF3501">
        <w:rPr>
          <w:lang w:val="en-US"/>
        </w:rPr>
        <w:t xml:space="preserve"> to restore attention according to the ART perspective.</w:t>
      </w:r>
      <w:r w:rsidR="004D3D38" w:rsidRPr="00BF3501">
        <w:rPr>
          <w:vertAlign w:val="superscript"/>
          <w:lang w:val="en-US"/>
        </w:rPr>
        <w:t>8</w:t>
      </w:r>
      <w:r w:rsidR="00C35984" w:rsidRPr="00BF3501">
        <w:rPr>
          <w:lang w:val="en-US"/>
        </w:rPr>
        <w:t xml:space="preserve"> </w:t>
      </w:r>
      <w:r w:rsidR="00BD3E8B" w:rsidRPr="00BF3501">
        <w:rPr>
          <w:lang w:val="en-US"/>
        </w:rPr>
        <w:t>Also</w:t>
      </w:r>
      <w:r w:rsidR="00030DA2" w:rsidRPr="00BF3501">
        <w:rPr>
          <w:lang w:val="en-US"/>
        </w:rPr>
        <w:t xml:space="preserve">, these were the same images that were used in Study 1, and the images of nature used in this and the previous study </w:t>
      </w:r>
      <w:r w:rsidR="00030DA2" w:rsidRPr="00BF3501">
        <w:rPr>
          <w:lang w:val="en-US"/>
        </w:rPr>
        <w:lastRenderedPageBreak/>
        <w:t xml:space="preserve">were </w:t>
      </w:r>
      <w:r w:rsidR="002A27C1" w:rsidRPr="00BF3501">
        <w:rPr>
          <w:lang w:val="en-US"/>
        </w:rPr>
        <w:t xml:space="preserve">equally </w:t>
      </w:r>
      <w:r w:rsidR="00030DA2" w:rsidRPr="00BF3501">
        <w:rPr>
          <w:lang w:val="en-US"/>
        </w:rPr>
        <w:t xml:space="preserve">not typical of </w:t>
      </w:r>
      <w:r w:rsidR="004B4F18" w:rsidRPr="00BF3501">
        <w:rPr>
          <w:lang w:val="en-US"/>
        </w:rPr>
        <w:t xml:space="preserve">those </w:t>
      </w:r>
      <w:r w:rsidR="00030DA2" w:rsidRPr="00BF3501">
        <w:rPr>
          <w:lang w:val="en-US"/>
        </w:rPr>
        <w:t xml:space="preserve">found on the British Isles. In </w:t>
      </w:r>
      <w:r w:rsidR="001E3219" w:rsidRPr="00BF3501">
        <w:rPr>
          <w:lang w:val="en-US"/>
        </w:rPr>
        <w:t xml:space="preserve">our final </w:t>
      </w:r>
      <w:r w:rsidR="00030DA2" w:rsidRPr="00BF3501">
        <w:rPr>
          <w:lang w:val="en-US"/>
        </w:rPr>
        <w:t xml:space="preserve">study, we address this issue more directly by using new sets of images that vary in their typicality for </w:t>
      </w:r>
      <w:r w:rsidR="00A94AB0" w:rsidRPr="00BF3501">
        <w:rPr>
          <w:lang w:val="en-US"/>
        </w:rPr>
        <w:t xml:space="preserve">the British context </w:t>
      </w:r>
      <w:r w:rsidR="00030DA2" w:rsidRPr="00BF3501">
        <w:rPr>
          <w:lang w:val="en-US"/>
        </w:rPr>
        <w:t>while simultaneously varying th</w:t>
      </w:r>
      <w:r w:rsidR="00A94AB0" w:rsidRPr="00BF3501">
        <w:rPr>
          <w:lang w:val="en-US"/>
        </w:rPr>
        <w:t>e salience of identities that created matches or mismatches with these images</w:t>
      </w:r>
      <w:r w:rsidR="00030DA2" w:rsidRPr="00BF3501">
        <w:rPr>
          <w:lang w:val="en-US"/>
        </w:rPr>
        <w:t xml:space="preserve">. </w:t>
      </w:r>
    </w:p>
    <w:p w14:paraId="00A9A344" w14:textId="3C73C37F" w:rsidR="00F634F5" w:rsidRPr="00B26BB9" w:rsidRDefault="00B26BB9" w:rsidP="00B26BB9">
      <w:pPr>
        <w:keepNext/>
        <w:spacing w:line="480" w:lineRule="auto"/>
        <w:rPr>
          <w:b/>
          <w:lang w:val="en-US"/>
        </w:rPr>
      </w:pPr>
      <w:r w:rsidRPr="00B26BB9">
        <w:rPr>
          <w:b/>
          <w:lang w:val="en-US"/>
        </w:rPr>
        <w:t xml:space="preserve">4. </w:t>
      </w:r>
      <w:r w:rsidR="00F634F5" w:rsidRPr="00B26BB9">
        <w:rPr>
          <w:b/>
          <w:lang w:val="en-US"/>
        </w:rPr>
        <w:t>STUDY 3</w:t>
      </w:r>
    </w:p>
    <w:p w14:paraId="04E6CC08" w14:textId="593288C0" w:rsidR="00D13569" w:rsidRPr="00BF3501" w:rsidRDefault="00F634F5" w:rsidP="00BF426F">
      <w:pPr>
        <w:spacing w:line="480" w:lineRule="auto"/>
        <w:rPr>
          <w:lang w:val="en-US"/>
        </w:rPr>
      </w:pPr>
      <w:r w:rsidRPr="00BF3501">
        <w:rPr>
          <w:lang w:val="en-US"/>
        </w:rPr>
        <w:tab/>
        <w:t xml:space="preserve">Studies 1 and 2 show that </w:t>
      </w:r>
      <w:r w:rsidR="00262309" w:rsidRPr="00BF3501">
        <w:rPr>
          <w:lang w:val="en-US"/>
        </w:rPr>
        <w:t>shifting</w:t>
      </w:r>
      <w:r w:rsidR="00A13D76" w:rsidRPr="00BF3501">
        <w:rPr>
          <w:lang w:val="en-US"/>
        </w:rPr>
        <w:t xml:space="preserve"> </w:t>
      </w:r>
      <w:r w:rsidRPr="00BF3501">
        <w:rPr>
          <w:lang w:val="en-US"/>
        </w:rPr>
        <w:t xml:space="preserve">the </w:t>
      </w:r>
      <w:r w:rsidR="00F8486C">
        <w:rPr>
          <w:lang w:val="en-US"/>
        </w:rPr>
        <w:t>salience of “urbanite” versus “ruralite” identities</w:t>
      </w:r>
      <w:r w:rsidR="00262309" w:rsidRPr="00BF3501">
        <w:rPr>
          <w:lang w:val="en-US"/>
        </w:rPr>
        <w:t xml:space="preserve"> </w:t>
      </w:r>
      <w:r w:rsidRPr="00BF3501">
        <w:rPr>
          <w:lang w:val="en-US"/>
        </w:rPr>
        <w:t xml:space="preserve">changes the way </w:t>
      </w:r>
      <w:r w:rsidR="0084659B" w:rsidRPr="00BF3501">
        <w:rPr>
          <w:lang w:val="en-US"/>
        </w:rPr>
        <w:t xml:space="preserve">individuals are </w:t>
      </w:r>
      <w:r w:rsidRPr="00BF3501">
        <w:rPr>
          <w:lang w:val="en-US"/>
        </w:rPr>
        <w:t>affected by images of nature</w:t>
      </w:r>
      <w:r w:rsidR="00A94AB0" w:rsidRPr="00BF3501">
        <w:rPr>
          <w:lang w:val="en-US"/>
        </w:rPr>
        <w:t xml:space="preserve"> (versus images of cities)</w:t>
      </w:r>
      <w:r w:rsidRPr="00BF3501">
        <w:rPr>
          <w:lang w:val="en-US"/>
        </w:rPr>
        <w:t>. Confirming our hypothesis, exposure to nature ha</w:t>
      </w:r>
      <w:r w:rsidR="002A27C1" w:rsidRPr="00BF3501">
        <w:rPr>
          <w:lang w:val="en-US"/>
        </w:rPr>
        <w:t>d</w:t>
      </w:r>
      <w:r w:rsidRPr="00BF3501">
        <w:rPr>
          <w:lang w:val="en-US"/>
        </w:rPr>
        <w:t xml:space="preserve"> positive effects </w:t>
      </w:r>
      <w:r w:rsidR="00A13D76" w:rsidRPr="00BF3501">
        <w:rPr>
          <w:lang w:val="en-US"/>
        </w:rPr>
        <w:t xml:space="preserve">only </w:t>
      </w:r>
      <w:r w:rsidR="002A27C1" w:rsidRPr="00BF3501">
        <w:rPr>
          <w:lang w:val="en-US"/>
        </w:rPr>
        <w:t>when</w:t>
      </w:r>
      <w:r w:rsidR="00A13D76" w:rsidRPr="00BF3501">
        <w:rPr>
          <w:lang w:val="en-US"/>
        </w:rPr>
        <w:t xml:space="preserve"> </w:t>
      </w:r>
      <w:r w:rsidRPr="00BF3501">
        <w:rPr>
          <w:lang w:val="en-US"/>
        </w:rPr>
        <w:t>it reflect</w:t>
      </w:r>
      <w:r w:rsidR="002A27C1" w:rsidRPr="00BF3501">
        <w:rPr>
          <w:lang w:val="en-US"/>
        </w:rPr>
        <w:t>ed</w:t>
      </w:r>
      <w:r w:rsidRPr="00BF3501">
        <w:rPr>
          <w:lang w:val="en-US"/>
        </w:rPr>
        <w:t xml:space="preserve"> salient aspects of people’s </w:t>
      </w:r>
      <w:r w:rsidR="00262309" w:rsidRPr="00BF3501">
        <w:rPr>
          <w:lang w:val="en-US"/>
        </w:rPr>
        <w:t>identity</w:t>
      </w:r>
      <w:r w:rsidRPr="00BF3501">
        <w:rPr>
          <w:lang w:val="en-US"/>
        </w:rPr>
        <w:t>.</w:t>
      </w:r>
      <w:r w:rsidR="00A94AB0" w:rsidRPr="00BF3501">
        <w:rPr>
          <w:lang w:val="en-US"/>
        </w:rPr>
        <w:t xml:space="preserve"> Indeed, exposure to images of cities was </w:t>
      </w:r>
      <w:r w:rsidR="00AF71E0" w:rsidRPr="00BF3501">
        <w:rPr>
          <w:lang w:val="en-US"/>
        </w:rPr>
        <w:t xml:space="preserve">also </w:t>
      </w:r>
      <w:r w:rsidR="00A94AB0" w:rsidRPr="00BF3501">
        <w:rPr>
          <w:lang w:val="en-US"/>
        </w:rPr>
        <w:t xml:space="preserve">found to have psychological benefits when these images reflected a salient </w:t>
      </w:r>
      <w:r w:rsidR="00F74AA3" w:rsidRPr="00BF3501">
        <w:rPr>
          <w:lang w:val="en-US"/>
        </w:rPr>
        <w:t xml:space="preserve">urban </w:t>
      </w:r>
      <w:r w:rsidR="00A94AB0" w:rsidRPr="00BF3501">
        <w:rPr>
          <w:lang w:val="en-US"/>
        </w:rPr>
        <w:t>identity.</w:t>
      </w:r>
      <w:r w:rsidRPr="00BF3501">
        <w:rPr>
          <w:lang w:val="en-US"/>
        </w:rPr>
        <w:t xml:space="preserve"> Thus rather than </w:t>
      </w:r>
      <w:r w:rsidR="00B60DF2" w:rsidRPr="00BF3501">
        <w:rPr>
          <w:lang w:val="en-US"/>
        </w:rPr>
        <w:t xml:space="preserve">specific environments </w:t>
      </w:r>
      <w:r w:rsidRPr="00BF3501">
        <w:rPr>
          <w:lang w:val="en-US"/>
        </w:rPr>
        <w:t>straightforward</w:t>
      </w:r>
      <w:r w:rsidR="00AF71E0" w:rsidRPr="00BF3501">
        <w:rPr>
          <w:lang w:val="en-US"/>
        </w:rPr>
        <w:t>ly</w:t>
      </w:r>
      <w:r w:rsidRPr="00BF3501">
        <w:rPr>
          <w:lang w:val="en-US"/>
        </w:rPr>
        <w:t xml:space="preserve"> </w:t>
      </w:r>
      <w:r w:rsidR="00AF71E0" w:rsidRPr="00BF3501">
        <w:rPr>
          <w:lang w:val="en-US"/>
        </w:rPr>
        <w:t>benefiting individual</w:t>
      </w:r>
      <w:r w:rsidRPr="00BF3501">
        <w:rPr>
          <w:lang w:val="en-US"/>
        </w:rPr>
        <w:t xml:space="preserve"> motivation and cognition, benefits appear to be contingent </w:t>
      </w:r>
      <w:r w:rsidR="00F74AA3" w:rsidRPr="00BF3501">
        <w:rPr>
          <w:lang w:val="en-US"/>
        </w:rPr>
        <w:t xml:space="preserve">on the degree to which environments </w:t>
      </w:r>
      <w:r w:rsidRPr="00BF3501">
        <w:rPr>
          <w:lang w:val="en-US"/>
        </w:rPr>
        <w:t xml:space="preserve">reflect </w:t>
      </w:r>
      <w:r w:rsidR="00F74AA3" w:rsidRPr="00BF3501">
        <w:rPr>
          <w:lang w:val="en-US"/>
        </w:rPr>
        <w:t>perceivers</w:t>
      </w:r>
      <w:r w:rsidR="001E3219" w:rsidRPr="00BF3501">
        <w:rPr>
          <w:lang w:val="en-US"/>
        </w:rPr>
        <w:t>’</w:t>
      </w:r>
      <w:r w:rsidR="00F74AA3" w:rsidRPr="00BF3501">
        <w:rPr>
          <w:lang w:val="en-US"/>
        </w:rPr>
        <w:t xml:space="preserve"> </w:t>
      </w:r>
      <w:r w:rsidR="00B60DF2" w:rsidRPr="00BF3501">
        <w:rPr>
          <w:lang w:val="en-US"/>
        </w:rPr>
        <w:t>identity</w:t>
      </w:r>
      <w:r w:rsidRPr="00BF3501">
        <w:rPr>
          <w:lang w:val="en-US"/>
        </w:rPr>
        <w:t xml:space="preserve">. </w:t>
      </w:r>
    </w:p>
    <w:p w14:paraId="31F22F29" w14:textId="44A177CD" w:rsidR="00F700E0" w:rsidRPr="00BF3501" w:rsidRDefault="00F634F5" w:rsidP="00D13569">
      <w:pPr>
        <w:spacing w:line="480" w:lineRule="auto"/>
        <w:ind w:firstLine="720"/>
        <w:rPr>
          <w:lang w:val="en-US"/>
        </w:rPr>
      </w:pPr>
      <w:r w:rsidRPr="00BF3501">
        <w:rPr>
          <w:lang w:val="en-US"/>
        </w:rPr>
        <w:t xml:space="preserve">One could argue, however, that </w:t>
      </w:r>
      <w:r w:rsidRPr="00BF3501" w:rsidDel="003C01D8">
        <w:rPr>
          <w:lang w:val="en-US"/>
        </w:rPr>
        <w:t>Studies 1 and 2</w:t>
      </w:r>
      <w:r w:rsidR="00B60DF2" w:rsidRPr="00BF3501">
        <w:rPr>
          <w:lang w:val="en-US"/>
        </w:rPr>
        <w:t xml:space="preserve"> do not reveal an </w:t>
      </w:r>
      <w:r w:rsidRPr="00BF3501">
        <w:rPr>
          <w:lang w:val="en-US"/>
        </w:rPr>
        <w:t xml:space="preserve">effect of reflected </w:t>
      </w:r>
      <w:r w:rsidRPr="00BF3501">
        <w:rPr>
          <w:i/>
          <w:lang w:val="en-US"/>
        </w:rPr>
        <w:t>identities</w:t>
      </w:r>
      <w:r w:rsidRPr="00BF3501">
        <w:rPr>
          <w:lang w:val="en-US"/>
        </w:rPr>
        <w:t xml:space="preserve">, but rather a process whereby images that correspond to what people have just </w:t>
      </w:r>
      <w:r w:rsidR="00FA5DA9">
        <w:rPr>
          <w:lang w:val="en-US"/>
        </w:rPr>
        <w:t xml:space="preserve">thought or </w:t>
      </w:r>
      <w:r w:rsidRPr="00BF3501">
        <w:rPr>
          <w:lang w:val="en-US"/>
        </w:rPr>
        <w:t xml:space="preserve">written </w:t>
      </w:r>
      <w:r w:rsidR="00FA5DA9">
        <w:rPr>
          <w:lang w:val="en-US"/>
        </w:rPr>
        <w:t xml:space="preserve">about </w:t>
      </w:r>
      <w:r w:rsidRPr="00BF3501">
        <w:rPr>
          <w:lang w:val="en-US"/>
        </w:rPr>
        <w:t>creates harmony—harmony that involve</w:t>
      </w:r>
      <w:r w:rsidR="002A27C1" w:rsidRPr="00BF3501">
        <w:rPr>
          <w:lang w:val="en-US"/>
        </w:rPr>
        <w:t>s</w:t>
      </w:r>
      <w:r w:rsidRPr="00BF3501">
        <w:rPr>
          <w:lang w:val="en-US"/>
        </w:rPr>
        <w:t xml:space="preserve"> nothing more than consonance between</w:t>
      </w:r>
      <w:r w:rsidR="0084659B" w:rsidRPr="00BF3501">
        <w:rPr>
          <w:lang w:val="en-US"/>
        </w:rPr>
        <w:t xml:space="preserve"> the literal features of</w:t>
      </w:r>
      <w:r w:rsidRPr="00BF3501">
        <w:rPr>
          <w:lang w:val="en-US"/>
        </w:rPr>
        <w:t xml:space="preserve"> stimuli</w:t>
      </w:r>
      <w:r w:rsidR="0084659B" w:rsidRPr="00BF3501">
        <w:rPr>
          <w:lang w:val="en-US"/>
        </w:rPr>
        <w:t xml:space="preserve"> rather than some more abstract identity-based congruence</w:t>
      </w:r>
      <w:r w:rsidRPr="00BF3501">
        <w:rPr>
          <w:lang w:val="en-US"/>
        </w:rPr>
        <w:t xml:space="preserve">. </w:t>
      </w:r>
      <w:r w:rsidR="005B4656" w:rsidRPr="00BF3501">
        <w:rPr>
          <w:lang w:val="en-US"/>
        </w:rPr>
        <w:t>For example</w:t>
      </w:r>
      <w:r w:rsidR="00A94AB0" w:rsidRPr="00BF3501">
        <w:rPr>
          <w:lang w:val="en-US"/>
        </w:rPr>
        <w:t xml:space="preserve">, </w:t>
      </w:r>
      <w:r w:rsidR="00F8486C">
        <w:rPr>
          <w:lang w:val="en-US"/>
        </w:rPr>
        <w:t xml:space="preserve">thinking and </w:t>
      </w:r>
      <w:r w:rsidR="001340EC" w:rsidRPr="00BF3501">
        <w:rPr>
          <w:lang w:val="en-US"/>
        </w:rPr>
        <w:t>writing</w:t>
      </w:r>
      <w:r w:rsidR="00A94AB0" w:rsidRPr="00BF3501">
        <w:rPr>
          <w:lang w:val="en-US"/>
        </w:rPr>
        <w:t xml:space="preserve"> about life in a rural environment </w:t>
      </w:r>
      <w:r w:rsidR="00F74AA3" w:rsidRPr="00BF3501">
        <w:rPr>
          <w:lang w:val="en-US"/>
        </w:rPr>
        <w:t>could create</w:t>
      </w:r>
      <w:r w:rsidR="00A94AB0" w:rsidRPr="00BF3501">
        <w:rPr>
          <w:lang w:val="en-US"/>
        </w:rPr>
        <w:t xml:space="preserve"> a certain </w:t>
      </w:r>
      <w:r w:rsidR="00F74AA3" w:rsidRPr="00BF3501">
        <w:rPr>
          <w:lang w:val="en-US"/>
        </w:rPr>
        <w:t xml:space="preserve">degree of </w:t>
      </w:r>
      <w:r w:rsidR="005B4656" w:rsidRPr="00BF3501">
        <w:rPr>
          <w:lang w:val="en-US"/>
        </w:rPr>
        <w:t>flow</w:t>
      </w:r>
      <w:r w:rsidR="00F74AA3" w:rsidRPr="00BF3501">
        <w:rPr>
          <w:lang w:val="en-US"/>
        </w:rPr>
        <w:t xml:space="preserve"> with </w:t>
      </w:r>
      <w:r w:rsidR="001340EC" w:rsidRPr="00BF3501">
        <w:rPr>
          <w:lang w:val="en-US"/>
        </w:rPr>
        <w:t xml:space="preserve">the </w:t>
      </w:r>
      <w:r w:rsidR="00F74AA3" w:rsidRPr="00BF3501">
        <w:rPr>
          <w:lang w:val="en-US"/>
        </w:rPr>
        <w:t>subsequent experience of</w:t>
      </w:r>
      <w:r w:rsidR="00A94AB0" w:rsidRPr="00BF3501">
        <w:rPr>
          <w:lang w:val="en-US"/>
        </w:rPr>
        <w:t xml:space="preserve"> viewing images of nature, in the same way that </w:t>
      </w:r>
      <w:r w:rsidR="00F8486C">
        <w:rPr>
          <w:lang w:val="en-US"/>
        </w:rPr>
        <w:t xml:space="preserve">thinking and </w:t>
      </w:r>
      <w:r w:rsidR="001340EC" w:rsidRPr="00BF3501">
        <w:rPr>
          <w:lang w:val="en-US"/>
        </w:rPr>
        <w:t>writing</w:t>
      </w:r>
      <w:r w:rsidR="00A94AB0" w:rsidRPr="00BF3501">
        <w:rPr>
          <w:lang w:val="en-US"/>
        </w:rPr>
        <w:t xml:space="preserve"> about urban life</w:t>
      </w:r>
      <w:r w:rsidR="00F74AA3" w:rsidRPr="00BF3501">
        <w:rPr>
          <w:lang w:val="en-US"/>
        </w:rPr>
        <w:t xml:space="preserve"> could create</w:t>
      </w:r>
      <w:r w:rsidR="00A94AB0" w:rsidRPr="00BF3501">
        <w:rPr>
          <w:lang w:val="en-US"/>
        </w:rPr>
        <w:t xml:space="preserve"> </w:t>
      </w:r>
      <w:r w:rsidR="005B4656" w:rsidRPr="00BF3501">
        <w:rPr>
          <w:lang w:val="en-US"/>
        </w:rPr>
        <w:t>flow</w:t>
      </w:r>
      <w:r w:rsidR="00A94AB0" w:rsidRPr="00BF3501">
        <w:rPr>
          <w:lang w:val="en-US"/>
        </w:rPr>
        <w:t xml:space="preserve"> with </w:t>
      </w:r>
      <w:r w:rsidR="00F74AA3" w:rsidRPr="00BF3501">
        <w:rPr>
          <w:lang w:val="en-US"/>
        </w:rPr>
        <w:t xml:space="preserve">viewing </w:t>
      </w:r>
      <w:r w:rsidR="00A94AB0" w:rsidRPr="00BF3501">
        <w:rPr>
          <w:lang w:val="en-US"/>
        </w:rPr>
        <w:t>images of cities.</w:t>
      </w:r>
      <w:r w:rsidRPr="00BF3501">
        <w:rPr>
          <w:lang w:val="en-US"/>
        </w:rPr>
        <w:t xml:space="preserve"> </w:t>
      </w:r>
      <w:r w:rsidR="00A94AB0" w:rsidRPr="00BF3501">
        <w:rPr>
          <w:lang w:val="en-US"/>
        </w:rPr>
        <w:t>T</w:t>
      </w:r>
      <w:r w:rsidRPr="00BF3501">
        <w:rPr>
          <w:lang w:val="en-US"/>
        </w:rPr>
        <w:t xml:space="preserve">o clarify </w:t>
      </w:r>
      <w:r w:rsidR="0001366C" w:rsidRPr="00BF3501">
        <w:rPr>
          <w:lang w:val="en-US"/>
        </w:rPr>
        <w:t xml:space="preserve">further </w:t>
      </w:r>
      <w:r w:rsidRPr="00BF3501">
        <w:rPr>
          <w:lang w:val="en-US"/>
        </w:rPr>
        <w:t>the role of identity</w:t>
      </w:r>
      <w:r w:rsidR="0084659B" w:rsidRPr="00BF3501">
        <w:rPr>
          <w:lang w:val="en-US"/>
        </w:rPr>
        <w:t>,</w:t>
      </w:r>
      <w:r w:rsidR="005B4656" w:rsidRPr="00BF3501">
        <w:rPr>
          <w:lang w:val="en-US"/>
        </w:rPr>
        <w:t xml:space="preserve"> </w:t>
      </w:r>
      <w:r w:rsidR="0001366C" w:rsidRPr="00BF3501">
        <w:rPr>
          <w:lang w:val="en-US"/>
        </w:rPr>
        <w:t>we conducted a third study in which</w:t>
      </w:r>
      <w:r w:rsidRPr="00BF3501">
        <w:rPr>
          <w:lang w:val="en-US"/>
        </w:rPr>
        <w:t xml:space="preserve"> we altered the identity manipulation</w:t>
      </w:r>
      <w:r w:rsidR="002A27C1" w:rsidRPr="00BF3501">
        <w:rPr>
          <w:lang w:val="en-US"/>
        </w:rPr>
        <w:t xml:space="preserve">. </w:t>
      </w:r>
    </w:p>
    <w:p w14:paraId="399070B1" w14:textId="017DB9D6" w:rsidR="00F634F5" w:rsidRPr="00BF3501" w:rsidRDefault="002A27C1" w:rsidP="00D13569">
      <w:pPr>
        <w:spacing w:line="480" w:lineRule="auto"/>
        <w:ind w:firstLine="720"/>
        <w:rPr>
          <w:lang w:val="en-US"/>
        </w:rPr>
      </w:pPr>
      <w:r w:rsidRPr="00BF3501">
        <w:rPr>
          <w:lang w:val="en-US"/>
        </w:rPr>
        <w:lastRenderedPageBreak/>
        <w:t>R</w:t>
      </w:r>
      <w:r w:rsidR="00F634F5" w:rsidRPr="00BF3501">
        <w:rPr>
          <w:lang w:val="en-US"/>
        </w:rPr>
        <w:t>ather than varying the content of a single identity</w:t>
      </w:r>
      <w:r w:rsidR="00A94AB0" w:rsidRPr="00BF3501">
        <w:rPr>
          <w:lang w:val="en-US"/>
        </w:rPr>
        <w:t xml:space="preserve"> as “urban” or “rural”</w:t>
      </w:r>
      <w:r w:rsidR="00F634F5" w:rsidRPr="00BF3501">
        <w:rPr>
          <w:lang w:val="en-US"/>
        </w:rPr>
        <w:t xml:space="preserve"> (</w:t>
      </w:r>
      <w:r w:rsidR="00F74AA3" w:rsidRPr="00BF3501">
        <w:rPr>
          <w:lang w:val="en-US"/>
        </w:rPr>
        <w:t xml:space="preserve">and </w:t>
      </w:r>
      <w:r w:rsidR="00A13D76" w:rsidRPr="00BF3501">
        <w:rPr>
          <w:lang w:val="en-US"/>
        </w:rPr>
        <w:t>sub</w:t>
      </w:r>
      <w:r w:rsidR="00F74AA3" w:rsidRPr="00BF3501">
        <w:rPr>
          <w:lang w:val="en-US"/>
        </w:rPr>
        <w:t xml:space="preserve">sequently asking participants to </w:t>
      </w:r>
      <w:r w:rsidR="00FA5DA9">
        <w:rPr>
          <w:lang w:val="en-US"/>
        </w:rPr>
        <w:t xml:space="preserve">think and </w:t>
      </w:r>
      <w:r w:rsidR="00F74AA3" w:rsidRPr="00BF3501">
        <w:rPr>
          <w:lang w:val="en-US"/>
        </w:rPr>
        <w:t xml:space="preserve">write about urban or rural life, </w:t>
      </w:r>
      <w:r w:rsidR="00F634F5" w:rsidRPr="00BF3501">
        <w:rPr>
          <w:lang w:val="en-US"/>
        </w:rPr>
        <w:t xml:space="preserve">as we did in Studies 1 and 2), we varied the </w:t>
      </w:r>
      <w:r w:rsidR="0001366C" w:rsidRPr="00BF3501">
        <w:rPr>
          <w:lang w:val="en-US"/>
        </w:rPr>
        <w:t xml:space="preserve">situational </w:t>
      </w:r>
      <w:r w:rsidR="00F634F5" w:rsidRPr="00BF3501">
        <w:rPr>
          <w:lang w:val="en-US"/>
        </w:rPr>
        <w:t>salience of</w:t>
      </w:r>
      <w:r w:rsidR="0001366C" w:rsidRPr="00BF3501">
        <w:rPr>
          <w:lang w:val="en-US"/>
        </w:rPr>
        <w:t xml:space="preserve"> two</w:t>
      </w:r>
      <w:r w:rsidR="00F634F5" w:rsidRPr="00BF3501">
        <w:rPr>
          <w:lang w:val="en-US"/>
        </w:rPr>
        <w:t xml:space="preserve"> different identities</w:t>
      </w:r>
      <w:r w:rsidR="00F74AA3" w:rsidRPr="00BF3501">
        <w:rPr>
          <w:lang w:val="en-US"/>
        </w:rPr>
        <w:t xml:space="preserve"> that do not immediately have anything to do with nature or cities</w:t>
      </w:r>
      <w:r w:rsidR="00F8486C">
        <w:rPr>
          <w:lang w:val="en-US"/>
        </w:rPr>
        <w:t>, at least not exclusively</w:t>
      </w:r>
      <w:r w:rsidR="00F74AA3" w:rsidRPr="00BF3501">
        <w:rPr>
          <w:lang w:val="en-US"/>
        </w:rPr>
        <w:t xml:space="preserve">. Specifically, we manipulated the salience of </w:t>
      </w:r>
      <w:r w:rsidR="00F634F5" w:rsidRPr="00BF3501">
        <w:rPr>
          <w:lang w:val="en-US"/>
        </w:rPr>
        <w:t xml:space="preserve">national identity versus personal identity. </w:t>
      </w:r>
      <w:r w:rsidR="0001366C" w:rsidRPr="00BF3501">
        <w:rPr>
          <w:lang w:val="en-US"/>
        </w:rPr>
        <w:t xml:space="preserve">Although this manipulation again involved contemplating the self in different ways (i.e., </w:t>
      </w:r>
      <w:r w:rsidR="00F8486C">
        <w:rPr>
          <w:lang w:val="en-US"/>
        </w:rPr>
        <w:t xml:space="preserve">thinking and </w:t>
      </w:r>
      <w:r w:rsidR="0001366C" w:rsidRPr="00BF3501">
        <w:rPr>
          <w:lang w:val="en-US"/>
        </w:rPr>
        <w:t xml:space="preserve">writing about what it means to be British versus what makes one unique as an individual), this did not </w:t>
      </w:r>
      <w:r w:rsidR="00122C12">
        <w:rPr>
          <w:lang w:val="en-US"/>
        </w:rPr>
        <w:t>explicitly</w:t>
      </w:r>
      <w:r w:rsidR="0001366C" w:rsidRPr="00BF3501">
        <w:rPr>
          <w:lang w:val="en-US"/>
        </w:rPr>
        <w:t xml:space="preserve"> </w:t>
      </w:r>
      <w:r w:rsidR="0084659B" w:rsidRPr="00BF3501">
        <w:rPr>
          <w:lang w:val="en-US"/>
        </w:rPr>
        <w:t xml:space="preserve">require the participant to </w:t>
      </w:r>
      <w:r w:rsidR="00F8486C">
        <w:rPr>
          <w:lang w:val="en-US"/>
        </w:rPr>
        <w:t xml:space="preserve">think or </w:t>
      </w:r>
      <w:r w:rsidR="0084659B" w:rsidRPr="00BF3501">
        <w:rPr>
          <w:lang w:val="en-US"/>
        </w:rPr>
        <w:t xml:space="preserve">write about </w:t>
      </w:r>
      <w:r w:rsidR="0001366C" w:rsidRPr="00BF3501">
        <w:rPr>
          <w:lang w:val="en-US"/>
        </w:rPr>
        <w:t xml:space="preserve">natural or urban themes. This lessens the more obvious overlap between our independent variables and </w:t>
      </w:r>
      <w:r w:rsidR="0084659B" w:rsidRPr="00BF3501">
        <w:rPr>
          <w:lang w:val="en-US"/>
        </w:rPr>
        <w:t xml:space="preserve">increases </w:t>
      </w:r>
      <w:r w:rsidR="00122C12">
        <w:rPr>
          <w:lang w:val="en-US"/>
        </w:rPr>
        <w:t>our confidence</w:t>
      </w:r>
      <w:r w:rsidR="0001366C" w:rsidRPr="00BF3501">
        <w:rPr>
          <w:lang w:val="en-US"/>
        </w:rPr>
        <w:t xml:space="preserve"> that any</w:t>
      </w:r>
      <w:r w:rsidR="0084659B" w:rsidRPr="00BF3501">
        <w:rPr>
          <w:lang w:val="en-US"/>
        </w:rPr>
        <w:t xml:space="preserve"> resulting resonance </w:t>
      </w:r>
      <w:r w:rsidR="0001366C" w:rsidRPr="00BF3501">
        <w:rPr>
          <w:lang w:val="en-US"/>
        </w:rPr>
        <w:t xml:space="preserve">between salient self and image is identity-based. </w:t>
      </w:r>
      <w:r w:rsidR="00F634F5" w:rsidRPr="00BF3501">
        <w:rPr>
          <w:lang w:val="en-US"/>
        </w:rPr>
        <w:t xml:space="preserve">We also extended the design to include not just urban images, but also images of two different kinds of nature: nature that reflected British identity versus nature that did not.  </w:t>
      </w:r>
    </w:p>
    <w:p w14:paraId="754013FF" w14:textId="77777777" w:rsidR="00A13D76" w:rsidRPr="00BF3501" w:rsidRDefault="00F634F5" w:rsidP="00546F5B">
      <w:pPr>
        <w:spacing w:line="480" w:lineRule="auto"/>
        <w:ind w:firstLine="720"/>
        <w:rPr>
          <w:lang w:val="en-US"/>
        </w:rPr>
      </w:pPr>
      <w:r w:rsidRPr="00BF3501">
        <w:rPr>
          <w:lang w:val="en-US"/>
        </w:rPr>
        <w:t xml:space="preserve">We predicted that when national (i.e., British) identity is salient, people </w:t>
      </w:r>
      <w:r w:rsidR="00A94AB0" w:rsidRPr="00BF3501">
        <w:rPr>
          <w:lang w:val="en-US"/>
        </w:rPr>
        <w:t>would</w:t>
      </w:r>
      <w:r w:rsidRPr="00BF3501">
        <w:rPr>
          <w:lang w:val="en-US"/>
        </w:rPr>
        <w:t xml:space="preserve"> view </w:t>
      </w:r>
      <w:r w:rsidR="001340EC" w:rsidRPr="00BF3501">
        <w:rPr>
          <w:lang w:val="en-US"/>
        </w:rPr>
        <w:t xml:space="preserve">natural </w:t>
      </w:r>
      <w:r w:rsidRPr="00BF3501">
        <w:rPr>
          <w:lang w:val="en-US"/>
        </w:rPr>
        <w:t xml:space="preserve">environments through the lens of that identity. As such, exposure to images that are typical of that identity (i.e., images of British nature) </w:t>
      </w:r>
      <w:r w:rsidR="00A94AB0" w:rsidRPr="00BF3501">
        <w:rPr>
          <w:lang w:val="en-US"/>
        </w:rPr>
        <w:t>would</w:t>
      </w:r>
      <w:r w:rsidRPr="00BF3501">
        <w:rPr>
          <w:lang w:val="en-US"/>
        </w:rPr>
        <w:t xml:space="preserve"> produce positive effects on cognition and aspiration. However, exposure to images that do not reflect that identity (e.g., images of Australian nature) should not support intrinsic aspirations and cognitive performance. Indeed, exposure to such atypical</w:t>
      </w:r>
      <w:r w:rsidR="00EC4FD8" w:rsidRPr="00BF3501">
        <w:rPr>
          <w:lang w:val="en-US"/>
        </w:rPr>
        <w:t>,</w:t>
      </w:r>
      <w:r w:rsidRPr="00BF3501">
        <w:rPr>
          <w:lang w:val="en-US"/>
        </w:rPr>
        <w:t xml:space="preserve"> </w:t>
      </w:r>
      <w:r w:rsidRPr="00BF3501">
        <w:rPr>
          <w:i/>
          <w:lang w:val="en-US"/>
        </w:rPr>
        <w:t>but equally natural</w:t>
      </w:r>
      <w:r w:rsidR="00EC4FD8" w:rsidRPr="00BF3501">
        <w:rPr>
          <w:lang w:val="en-US"/>
        </w:rPr>
        <w:t>,</w:t>
      </w:r>
      <w:r w:rsidRPr="00BF3501">
        <w:rPr>
          <w:lang w:val="en-US"/>
        </w:rPr>
        <w:t xml:space="preserve"> environments might undermine performance and intrinsic aspiration. Conversely, when </w:t>
      </w:r>
      <w:r w:rsidR="00A13D76" w:rsidRPr="00BF3501">
        <w:rPr>
          <w:lang w:val="en-US"/>
        </w:rPr>
        <w:t xml:space="preserve">personal </w:t>
      </w:r>
      <w:r w:rsidRPr="00BF3501">
        <w:rPr>
          <w:lang w:val="en-US"/>
        </w:rPr>
        <w:t xml:space="preserve">identity is salient, image type should have no effect on performance or aspiration, because neither environment specifically reflects the self. Similarly, when people view generic urban images (i.e., images that contain no cues to national or personal </w:t>
      </w:r>
      <w:r w:rsidRPr="00BF3501">
        <w:rPr>
          <w:lang w:val="en-US"/>
        </w:rPr>
        <w:lastRenderedPageBreak/>
        <w:t xml:space="preserve">identity), identity salience should have no bearing on performance because these environments are equally (un)representative of nationality and individuality. </w:t>
      </w:r>
    </w:p>
    <w:p w14:paraId="364C1021" w14:textId="4DDCF4AE" w:rsidR="00F634F5" w:rsidRPr="00BF3501" w:rsidRDefault="00F634F5" w:rsidP="00546F5B">
      <w:pPr>
        <w:spacing w:line="480" w:lineRule="auto"/>
        <w:ind w:firstLine="720"/>
        <w:rPr>
          <w:lang w:val="en-US"/>
        </w:rPr>
      </w:pPr>
      <w:r w:rsidRPr="00BF3501">
        <w:rPr>
          <w:lang w:val="en-US"/>
        </w:rPr>
        <w:t>In sum, we predicted that both cognitive performance and patterns of individual aspiration would vary as an interactive function of image type and identity salience.</w:t>
      </w:r>
      <w:r w:rsidR="00EC4FD8" w:rsidRPr="00BF3501">
        <w:rPr>
          <w:lang w:val="en-US"/>
        </w:rPr>
        <w:t xml:space="preserve"> Specifically, when national (versus</w:t>
      </w:r>
      <w:r w:rsidR="00C5043E" w:rsidRPr="00BF3501">
        <w:rPr>
          <w:lang w:val="en-US"/>
        </w:rPr>
        <w:t xml:space="preserve"> personal</w:t>
      </w:r>
      <w:r w:rsidR="00EC4FD8" w:rsidRPr="00BF3501">
        <w:rPr>
          <w:lang w:val="en-US"/>
        </w:rPr>
        <w:t xml:space="preserve">) identity </w:t>
      </w:r>
      <w:r w:rsidR="00F228C8" w:rsidRPr="00BF3501">
        <w:rPr>
          <w:lang w:val="en-US"/>
        </w:rPr>
        <w:t xml:space="preserve">is </w:t>
      </w:r>
      <w:r w:rsidR="00EC4FD8" w:rsidRPr="00BF3501">
        <w:rPr>
          <w:lang w:val="en-US"/>
        </w:rPr>
        <w:t xml:space="preserve">salient, exposure to images of </w:t>
      </w:r>
      <w:r w:rsidR="00571FFD" w:rsidRPr="00BF3501">
        <w:rPr>
          <w:lang w:val="en-US"/>
        </w:rPr>
        <w:t xml:space="preserve">own </w:t>
      </w:r>
      <w:r w:rsidR="00A13D76" w:rsidRPr="00BF3501">
        <w:rPr>
          <w:lang w:val="en-US"/>
        </w:rPr>
        <w:t>nation-</w:t>
      </w:r>
      <w:r w:rsidR="00EC4FD8" w:rsidRPr="00BF3501">
        <w:rPr>
          <w:lang w:val="en-US"/>
        </w:rPr>
        <w:t xml:space="preserve">typical nature was expected to enhance intrinsic aspirations and cognitive performance over exposure to images of </w:t>
      </w:r>
      <w:r w:rsidR="00571FFD" w:rsidRPr="00BF3501">
        <w:rPr>
          <w:lang w:val="en-US"/>
        </w:rPr>
        <w:t xml:space="preserve">own-nation </w:t>
      </w:r>
      <w:r w:rsidR="00EC4FD8" w:rsidRPr="00BF3501">
        <w:rPr>
          <w:lang w:val="en-US"/>
        </w:rPr>
        <w:t>atypical nature</w:t>
      </w:r>
      <w:r w:rsidR="00C5043E" w:rsidRPr="00BF3501">
        <w:rPr>
          <w:lang w:val="en-US"/>
        </w:rPr>
        <w:t xml:space="preserve">, whereas responses to urban images were not expected to differ according to identity salience. </w:t>
      </w:r>
      <w:r w:rsidRPr="00BF3501">
        <w:rPr>
          <w:lang w:val="en-US"/>
        </w:rPr>
        <w:t xml:space="preserve"> </w:t>
      </w:r>
    </w:p>
    <w:p w14:paraId="1F138A72" w14:textId="401FB096" w:rsidR="00F634F5" w:rsidRPr="00B26BB9" w:rsidRDefault="00B26BB9" w:rsidP="00B26BB9">
      <w:pPr>
        <w:spacing w:line="480" w:lineRule="auto"/>
        <w:rPr>
          <w:b/>
          <w:i/>
          <w:lang w:val="en-US"/>
        </w:rPr>
      </w:pPr>
      <w:r w:rsidRPr="00B26BB9">
        <w:rPr>
          <w:b/>
          <w:i/>
          <w:lang w:val="en-US"/>
        </w:rPr>
        <w:t xml:space="preserve">4.1 </w:t>
      </w:r>
      <w:r w:rsidR="00F634F5" w:rsidRPr="00B26BB9">
        <w:rPr>
          <w:b/>
          <w:i/>
          <w:lang w:val="en-US"/>
        </w:rPr>
        <w:t>Method</w:t>
      </w:r>
    </w:p>
    <w:p w14:paraId="4BB303B1" w14:textId="1AC62EFB" w:rsidR="00F634F5" w:rsidRPr="00BF3501" w:rsidRDefault="00B26BB9" w:rsidP="00B65328">
      <w:pPr>
        <w:spacing w:line="480" w:lineRule="auto"/>
        <w:rPr>
          <w:i/>
          <w:lang w:val="en-US"/>
        </w:rPr>
      </w:pPr>
      <w:r>
        <w:rPr>
          <w:i/>
          <w:lang w:val="en-US"/>
        </w:rPr>
        <w:t xml:space="preserve">4.1.1 </w:t>
      </w:r>
      <w:r w:rsidR="00F634F5" w:rsidRPr="00BF3501">
        <w:rPr>
          <w:i/>
          <w:lang w:val="en-US"/>
        </w:rPr>
        <w:t>Participants and design</w:t>
      </w:r>
    </w:p>
    <w:p w14:paraId="2DA173B2" w14:textId="4F0CFB0F" w:rsidR="00F634F5" w:rsidRPr="00BF3501" w:rsidRDefault="00D96BA6" w:rsidP="0055107A">
      <w:pPr>
        <w:spacing w:line="480" w:lineRule="auto"/>
        <w:ind w:firstLine="720"/>
        <w:rPr>
          <w:lang w:val="en-US"/>
        </w:rPr>
      </w:pPr>
      <w:r>
        <w:rPr>
          <w:lang w:val="en-US"/>
        </w:rPr>
        <w:t>135</w:t>
      </w:r>
      <w:r w:rsidR="00FE30CF">
        <w:rPr>
          <w:lang w:val="en-US"/>
        </w:rPr>
        <w:t xml:space="preserve"> psychology students</w:t>
      </w:r>
      <w:r w:rsidR="00F634F5" w:rsidRPr="00BF3501">
        <w:rPr>
          <w:lang w:val="en-US"/>
        </w:rPr>
        <w:t xml:space="preserve"> took part in the experiment as part of an introductory course. </w:t>
      </w:r>
      <w:r w:rsidR="00FE30CF">
        <w:rPr>
          <w:lang w:val="en-US"/>
        </w:rPr>
        <w:t xml:space="preserve">Data from 13 non-British participants was discarded, leaving 122 British participants </w:t>
      </w:r>
      <w:r w:rsidR="00FE30CF" w:rsidRPr="00BF3501">
        <w:rPr>
          <w:lang w:val="en-US"/>
        </w:rPr>
        <w:t xml:space="preserve">(93 </w:t>
      </w:r>
      <w:proofErr w:type="gramStart"/>
      <w:r w:rsidR="00FE30CF" w:rsidRPr="00BF3501">
        <w:rPr>
          <w:lang w:val="en-US"/>
        </w:rPr>
        <w:t>female</w:t>
      </w:r>
      <w:proofErr w:type="gramEnd"/>
      <w:r w:rsidR="00FE30CF" w:rsidRPr="00BF3501">
        <w:rPr>
          <w:lang w:val="en-US"/>
        </w:rPr>
        <w:t xml:space="preserve">; mean age = 20.00, </w:t>
      </w:r>
      <w:r w:rsidR="00FE30CF" w:rsidRPr="00BF3501">
        <w:rPr>
          <w:i/>
          <w:lang w:val="en-US"/>
        </w:rPr>
        <w:t>SD</w:t>
      </w:r>
      <w:r w:rsidR="00FE30CF" w:rsidRPr="00BF3501">
        <w:rPr>
          <w:lang w:val="en-US"/>
        </w:rPr>
        <w:t xml:space="preserve"> = 4.65)</w:t>
      </w:r>
      <w:r w:rsidR="00FE30CF">
        <w:rPr>
          <w:lang w:val="en-US"/>
        </w:rPr>
        <w:t xml:space="preserve">. </w:t>
      </w:r>
      <w:r w:rsidR="00F634F5" w:rsidRPr="00BF3501">
        <w:rPr>
          <w:lang w:val="en-US"/>
        </w:rPr>
        <w:t xml:space="preserve">The experiment involved a 2 </w:t>
      </w:r>
      <w:r w:rsidR="00F634F5" w:rsidRPr="00BF3501">
        <w:rPr>
          <w:rFonts w:ascii="Arial" w:hAnsi="Arial"/>
          <w:sz w:val="22"/>
          <w:lang w:val="en-US"/>
        </w:rPr>
        <w:t>X</w:t>
      </w:r>
      <w:r w:rsidR="00F634F5" w:rsidRPr="00BF3501">
        <w:rPr>
          <w:lang w:val="en-US"/>
        </w:rPr>
        <w:t xml:space="preserve"> 3 design in which identity salience and image type were orthogonally manipulated. Participants </w:t>
      </w:r>
      <w:r w:rsidR="005B4656" w:rsidRPr="00BF3501">
        <w:rPr>
          <w:lang w:val="en-US"/>
        </w:rPr>
        <w:t>attended testing</w:t>
      </w:r>
      <w:r w:rsidR="00F634F5" w:rsidRPr="00BF3501">
        <w:rPr>
          <w:lang w:val="en-US"/>
        </w:rPr>
        <w:t xml:space="preserve"> sessions in which they viewed slides of urban images (</w:t>
      </w:r>
      <w:r w:rsidR="00F634F5" w:rsidRPr="00BF3501">
        <w:rPr>
          <w:i/>
          <w:lang w:val="en-US"/>
        </w:rPr>
        <w:t>n</w:t>
      </w:r>
      <w:r w:rsidR="004F7113" w:rsidRPr="00BF3501">
        <w:rPr>
          <w:lang w:val="en-US"/>
        </w:rPr>
        <w:t xml:space="preserve"> = 44</w:t>
      </w:r>
      <w:r w:rsidR="00F634F5" w:rsidRPr="00BF3501">
        <w:rPr>
          <w:lang w:val="en-US"/>
        </w:rPr>
        <w:t>), images of typical British nature (</w:t>
      </w:r>
      <w:r w:rsidR="00F634F5" w:rsidRPr="00BF3501">
        <w:rPr>
          <w:i/>
          <w:lang w:val="en-US"/>
        </w:rPr>
        <w:t>n</w:t>
      </w:r>
      <w:r w:rsidR="004F7113" w:rsidRPr="00BF3501">
        <w:rPr>
          <w:lang w:val="en-US"/>
        </w:rPr>
        <w:t xml:space="preserve"> = 37</w:t>
      </w:r>
      <w:r w:rsidR="00F634F5" w:rsidRPr="00BF3501">
        <w:rPr>
          <w:lang w:val="en-US"/>
        </w:rPr>
        <w:t xml:space="preserve">), or images of Australian nature (and therefore atypical nature for British participants; </w:t>
      </w:r>
      <w:r w:rsidR="00F634F5" w:rsidRPr="00BF3501">
        <w:rPr>
          <w:i/>
          <w:lang w:val="en-US"/>
        </w:rPr>
        <w:t>n</w:t>
      </w:r>
      <w:r w:rsidR="00F634F5" w:rsidRPr="00BF3501">
        <w:rPr>
          <w:lang w:val="en-US"/>
        </w:rPr>
        <w:t xml:space="preserve"> = 41). Within these sessions, participants were randomly assigned to personal identity (</w:t>
      </w:r>
      <w:r w:rsidR="00F634F5" w:rsidRPr="00BF3501">
        <w:rPr>
          <w:i/>
          <w:lang w:val="en-US"/>
        </w:rPr>
        <w:t>n</w:t>
      </w:r>
      <w:r w:rsidR="00F634F5" w:rsidRPr="00BF3501">
        <w:rPr>
          <w:lang w:val="en-US"/>
        </w:rPr>
        <w:t xml:space="preserve"> = 62) versus national identity (</w:t>
      </w:r>
      <w:r w:rsidR="00F634F5" w:rsidRPr="00BF3501">
        <w:rPr>
          <w:i/>
          <w:lang w:val="en-US"/>
        </w:rPr>
        <w:t xml:space="preserve">n </w:t>
      </w:r>
      <w:r w:rsidR="004F7113" w:rsidRPr="00BF3501">
        <w:rPr>
          <w:lang w:val="en-US"/>
        </w:rPr>
        <w:t>=</w:t>
      </w:r>
      <w:r w:rsidR="002A27C1" w:rsidRPr="00BF3501">
        <w:rPr>
          <w:lang w:val="en-US"/>
        </w:rPr>
        <w:t xml:space="preserve"> </w:t>
      </w:r>
      <w:r w:rsidR="004F7113" w:rsidRPr="00BF3501">
        <w:rPr>
          <w:lang w:val="en-US"/>
        </w:rPr>
        <w:t>60</w:t>
      </w:r>
      <w:r w:rsidR="00F634F5" w:rsidRPr="00BF3501">
        <w:rPr>
          <w:lang w:val="en-US"/>
        </w:rPr>
        <w:t xml:space="preserve">) salience conditions via instructions within their questionnaire pack. </w:t>
      </w:r>
    </w:p>
    <w:p w14:paraId="25E037B3" w14:textId="40050769" w:rsidR="00F634F5" w:rsidRPr="00BF3501" w:rsidRDefault="00B26BB9" w:rsidP="00C56CB4">
      <w:pPr>
        <w:keepNext/>
        <w:spacing w:line="480" w:lineRule="auto"/>
        <w:rPr>
          <w:i/>
          <w:lang w:val="en-US"/>
        </w:rPr>
      </w:pPr>
      <w:r>
        <w:rPr>
          <w:i/>
          <w:lang w:val="en-US"/>
        </w:rPr>
        <w:t xml:space="preserve">4.1.2 </w:t>
      </w:r>
      <w:r w:rsidR="00F634F5" w:rsidRPr="00BF3501">
        <w:rPr>
          <w:i/>
          <w:lang w:val="en-US"/>
        </w:rPr>
        <w:t>Procedure</w:t>
      </w:r>
    </w:p>
    <w:p w14:paraId="25C5A52C" w14:textId="0D986A53" w:rsidR="00F634F5" w:rsidRPr="00BF3501" w:rsidRDefault="00F634F5" w:rsidP="00B65328">
      <w:pPr>
        <w:spacing w:line="480" w:lineRule="auto"/>
        <w:rPr>
          <w:lang w:val="en-US"/>
        </w:rPr>
      </w:pPr>
      <w:r w:rsidRPr="00BF3501">
        <w:rPr>
          <w:lang w:val="en-US"/>
        </w:rPr>
        <w:tab/>
        <w:t>The procedure of the experiment was similar to Studies 1 and 2. Participants first completed an identity manipulation</w:t>
      </w:r>
      <w:r w:rsidR="00416657" w:rsidRPr="00BF3501">
        <w:rPr>
          <w:lang w:val="en-US"/>
        </w:rPr>
        <w:t xml:space="preserve"> embedded within randomly distributed questionnaire packs</w:t>
      </w:r>
      <w:r w:rsidR="00571FFD" w:rsidRPr="00BF3501">
        <w:rPr>
          <w:lang w:val="en-US"/>
        </w:rPr>
        <w:t>.</w:t>
      </w:r>
      <w:r w:rsidRPr="00BF3501">
        <w:rPr>
          <w:lang w:val="en-US"/>
        </w:rPr>
        <w:t xml:space="preserve"> </w:t>
      </w:r>
      <w:r w:rsidR="00571FFD" w:rsidRPr="00BF3501">
        <w:rPr>
          <w:lang w:val="en-US"/>
        </w:rPr>
        <w:t>T</w:t>
      </w:r>
      <w:r w:rsidRPr="00BF3501">
        <w:rPr>
          <w:lang w:val="en-US"/>
        </w:rPr>
        <w:t xml:space="preserve">hey were then exposed to slides </w:t>
      </w:r>
      <w:r w:rsidRPr="00BF3501">
        <w:rPr>
          <w:lang w:val="en-US"/>
        </w:rPr>
        <w:lastRenderedPageBreak/>
        <w:t xml:space="preserve">depicting different environments accompanied by an imagery script and rated their immersion in each environment. Finally, they completed two dependent measures: a </w:t>
      </w:r>
      <w:r w:rsidR="00462FB9" w:rsidRPr="00BF3501">
        <w:rPr>
          <w:lang w:val="en-US"/>
        </w:rPr>
        <w:t xml:space="preserve">new </w:t>
      </w:r>
      <w:r w:rsidRPr="00BF3501">
        <w:rPr>
          <w:lang w:val="en-US"/>
        </w:rPr>
        <w:t xml:space="preserve">test of cognitive capacity (described below) </w:t>
      </w:r>
      <w:r w:rsidR="00F8486C">
        <w:rPr>
          <w:lang w:val="en-US"/>
        </w:rPr>
        <w:t>followed by</w:t>
      </w:r>
      <w:r w:rsidRPr="00BF3501">
        <w:rPr>
          <w:lang w:val="en-US"/>
        </w:rPr>
        <w:t xml:space="preserve"> a questionnaire assessing intrinsic (</w:t>
      </w:r>
      <w:r w:rsidRPr="00BF3501">
        <w:rPr>
          <w:rFonts w:ascii="Symbol" w:hAnsi="Symbol"/>
          <w:lang w:val="en-US"/>
        </w:rPr>
        <w:t></w:t>
      </w:r>
      <w:r w:rsidRPr="00BF3501">
        <w:rPr>
          <w:lang w:val="en-US"/>
        </w:rPr>
        <w:t xml:space="preserve"> = .77) versus extrinsic (</w:t>
      </w:r>
      <w:r w:rsidRPr="00BF3501">
        <w:rPr>
          <w:rFonts w:ascii="Symbol" w:hAnsi="Symbol"/>
          <w:lang w:val="en-US"/>
        </w:rPr>
        <w:t></w:t>
      </w:r>
      <w:r w:rsidRPr="00BF3501">
        <w:rPr>
          <w:lang w:val="en-US"/>
        </w:rPr>
        <w:t xml:space="preserve"> = .87) aspirations (as per Study 1).</w:t>
      </w:r>
      <w:r w:rsidR="004F7113" w:rsidRPr="00BF3501">
        <w:rPr>
          <w:lang w:val="en-US"/>
        </w:rPr>
        <w:t xml:space="preserve"> </w:t>
      </w:r>
    </w:p>
    <w:p w14:paraId="2A5E45FA" w14:textId="29105614" w:rsidR="00F634F5" w:rsidRPr="00BF3501" w:rsidRDefault="00F634F5" w:rsidP="00B65328">
      <w:pPr>
        <w:spacing w:line="480" w:lineRule="auto"/>
        <w:rPr>
          <w:lang w:val="en-US"/>
        </w:rPr>
      </w:pPr>
      <w:r w:rsidRPr="00BF3501">
        <w:rPr>
          <w:lang w:val="en-US"/>
        </w:rPr>
        <w:tab/>
        <w:t xml:space="preserve">To manipulate identity salience, in the national identity condition participants were asked to think about what it means to be a member of their national group and to list the things that come to mind when they think about this group. </w:t>
      </w:r>
      <w:r w:rsidR="001340EC" w:rsidRPr="00BF3501">
        <w:rPr>
          <w:lang w:val="en-US"/>
        </w:rPr>
        <w:t>T</w:t>
      </w:r>
      <w:r w:rsidRPr="00BF3501">
        <w:rPr>
          <w:lang w:val="en-US"/>
        </w:rPr>
        <w:t xml:space="preserve">hey were then asked to list three things that they and other people from their national group do relatively well. In the </w:t>
      </w:r>
      <w:r w:rsidR="00571FFD" w:rsidRPr="00BF3501">
        <w:rPr>
          <w:lang w:val="en-US"/>
        </w:rPr>
        <w:t xml:space="preserve">personal </w:t>
      </w:r>
      <w:r w:rsidRPr="00BF3501">
        <w:rPr>
          <w:lang w:val="en-US"/>
        </w:rPr>
        <w:t>identity condition, they were instead asked to think about what makes them who they are as an individual and the traits or qualities that make them unique and different from other people</w:t>
      </w:r>
      <w:r w:rsidR="001E3219" w:rsidRPr="00BF3501">
        <w:rPr>
          <w:lang w:val="en-US"/>
        </w:rPr>
        <w:t xml:space="preserve"> (following Haslam et al., 1999)</w:t>
      </w:r>
      <w:r w:rsidRPr="00BF3501">
        <w:rPr>
          <w:lang w:val="en-US"/>
        </w:rPr>
        <w:t>. They were then asked to list three things that they do relatively well.</w:t>
      </w:r>
      <w:r w:rsidR="00844BC9" w:rsidRPr="00BF3501">
        <w:rPr>
          <w:lang w:val="en-US"/>
        </w:rPr>
        <w:t xml:space="preserve"> To reinforce these manipulations</w:t>
      </w:r>
      <w:r w:rsidR="00080BA3" w:rsidRPr="00BF3501">
        <w:rPr>
          <w:lang w:val="en-US"/>
        </w:rPr>
        <w:t xml:space="preserve">, after listing their </w:t>
      </w:r>
      <w:r w:rsidR="00122C12">
        <w:rPr>
          <w:lang w:val="en-US"/>
        </w:rPr>
        <w:t>three</w:t>
      </w:r>
      <w:r w:rsidR="00080BA3" w:rsidRPr="00BF3501">
        <w:rPr>
          <w:lang w:val="en-US"/>
        </w:rPr>
        <w:t xml:space="preserve"> things</w:t>
      </w:r>
      <w:r w:rsidR="00844BC9" w:rsidRPr="00BF3501">
        <w:rPr>
          <w:lang w:val="en-US"/>
        </w:rPr>
        <w:t xml:space="preserve"> participants in the national </w:t>
      </w:r>
      <w:r w:rsidR="00122C12">
        <w:rPr>
          <w:lang w:val="en-US"/>
        </w:rPr>
        <w:t>identity condition completed a four</w:t>
      </w:r>
      <w:r w:rsidR="00844BC9" w:rsidRPr="00BF3501">
        <w:rPr>
          <w:lang w:val="en-US"/>
        </w:rPr>
        <w:t>-item measure of national identification</w:t>
      </w:r>
      <w:r w:rsidR="00DF24C3" w:rsidRPr="00BF3501">
        <w:rPr>
          <w:lang w:val="en-US"/>
        </w:rPr>
        <w:t xml:space="preserve"> (e.g., </w:t>
      </w:r>
      <w:r w:rsidR="00080BA3" w:rsidRPr="00BF3501">
        <w:rPr>
          <w:lang w:val="en-US"/>
        </w:rPr>
        <w:t>“I am pleased to be a member of my national group”; Doosje et al., 1995)</w:t>
      </w:r>
      <w:r w:rsidR="00844BC9" w:rsidRPr="00BF3501">
        <w:rPr>
          <w:lang w:val="en-US"/>
        </w:rPr>
        <w:t>, whereas participants in the persona</w:t>
      </w:r>
      <w:r w:rsidR="00122C12">
        <w:rPr>
          <w:lang w:val="en-US"/>
        </w:rPr>
        <w:t xml:space="preserve">l identity condition completed four </w:t>
      </w:r>
      <w:r w:rsidR="00844BC9" w:rsidRPr="00BF3501">
        <w:rPr>
          <w:lang w:val="en-US"/>
        </w:rPr>
        <w:t>items from the self-concept clarity scale (</w:t>
      </w:r>
      <w:r w:rsidR="00DF24C3" w:rsidRPr="00BF3501">
        <w:rPr>
          <w:lang w:val="en-US"/>
        </w:rPr>
        <w:t xml:space="preserve">e.g., “In general, I have a clear sense of who I am and what I am”; </w:t>
      </w:r>
      <w:r w:rsidR="00844BC9" w:rsidRPr="00BF3501">
        <w:rPr>
          <w:lang w:val="en-US"/>
        </w:rPr>
        <w:t xml:space="preserve">Campbell et al., 1996). </w:t>
      </w:r>
    </w:p>
    <w:p w14:paraId="7DAF5C1C" w14:textId="59124D38" w:rsidR="00F634F5" w:rsidRPr="00BF3501" w:rsidRDefault="00F634F5" w:rsidP="00B65328">
      <w:pPr>
        <w:spacing w:line="480" w:lineRule="auto"/>
        <w:rPr>
          <w:vertAlign w:val="superscript"/>
          <w:lang w:val="en-US"/>
        </w:rPr>
      </w:pPr>
      <w:r w:rsidRPr="00BF3501">
        <w:rPr>
          <w:lang w:val="en-US"/>
        </w:rPr>
        <w:tab/>
        <w:t xml:space="preserve">To manipulate image type, we created three sets of four images that depicted generic </w:t>
      </w:r>
      <w:r w:rsidR="00F74AA3" w:rsidRPr="00BF3501">
        <w:rPr>
          <w:lang w:val="en-US"/>
        </w:rPr>
        <w:t xml:space="preserve">British </w:t>
      </w:r>
      <w:r w:rsidRPr="00BF3501">
        <w:rPr>
          <w:lang w:val="en-US"/>
        </w:rPr>
        <w:t xml:space="preserve">urban scenes (including a residential street, traffic, and generic buildings), typical British nature (including moorland, green hills, a forest with bluebells and a stream), and typical Australian nature (including views of bushland, a eucalyptus forest, and a waterhole). </w:t>
      </w:r>
      <w:r w:rsidR="004A1F77" w:rsidRPr="00BF3501">
        <w:rPr>
          <w:lang w:val="en-US"/>
        </w:rPr>
        <w:t>T</w:t>
      </w:r>
      <w:r w:rsidR="00F228C8" w:rsidRPr="00BF3501">
        <w:rPr>
          <w:lang w:val="en-US"/>
        </w:rPr>
        <w:t xml:space="preserve">he latter set </w:t>
      </w:r>
      <w:r w:rsidR="004A1F77" w:rsidRPr="00BF3501">
        <w:rPr>
          <w:lang w:val="en-US"/>
        </w:rPr>
        <w:t>did</w:t>
      </w:r>
      <w:r w:rsidR="00F228C8" w:rsidRPr="00BF3501">
        <w:rPr>
          <w:lang w:val="en-US"/>
        </w:rPr>
        <w:t xml:space="preserve"> not </w:t>
      </w:r>
      <w:r w:rsidR="00F228C8" w:rsidRPr="00BF3501">
        <w:rPr>
          <w:lang w:val="en-US"/>
        </w:rPr>
        <w:lastRenderedPageBreak/>
        <w:t xml:space="preserve">include images of environments that </w:t>
      </w:r>
      <w:r w:rsidR="004A1F77" w:rsidRPr="00BF3501">
        <w:rPr>
          <w:lang w:val="en-US"/>
        </w:rPr>
        <w:t xml:space="preserve">might have been seen as </w:t>
      </w:r>
      <w:r w:rsidR="00F228C8" w:rsidRPr="00BF3501">
        <w:rPr>
          <w:lang w:val="en-US"/>
        </w:rPr>
        <w:t>dangerous</w:t>
      </w:r>
      <w:r w:rsidR="004A1F77" w:rsidRPr="00BF3501">
        <w:rPr>
          <w:lang w:val="en-US"/>
        </w:rPr>
        <w:t xml:space="preserve"> (e.g., deserts) rather than simply atypical for British perceivers</w:t>
      </w:r>
      <w:r w:rsidR="00F228C8" w:rsidRPr="00BF3501">
        <w:rPr>
          <w:lang w:val="en-US"/>
        </w:rPr>
        <w:t>.</w:t>
      </w:r>
      <w:r w:rsidR="00FE30CF">
        <w:rPr>
          <w:vertAlign w:val="superscript"/>
          <w:lang w:val="en-US"/>
        </w:rPr>
        <w:t>9</w:t>
      </w:r>
    </w:p>
    <w:p w14:paraId="5D037CF7" w14:textId="16B92E39" w:rsidR="00840F5B" w:rsidRPr="00BF3501" w:rsidRDefault="00F634F5" w:rsidP="00840F5B">
      <w:pPr>
        <w:spacing w:line="480" w:lineRule="auto"/>
        <w:rPr>
          <w:lang w:val="en-US"/>
        </w:rPr>
      </w:pPr>
      <w:r w:rsidRPr="00BF3501">
        <w:rPr>
          <w:lang w:val="en-US"/>
        </w:rPr>
        <w:tab/>
        <w:t xml:space="preserve">To assess cognitive capacity, we used a different task than the previous study that was more amenable to mass testing. This </w:t>
      </w:r>
      <w:r w:rsidR="009A3235" w:rsidRPr="00BF3501">
        <w:rPr>
          <w:lang w:val="en-US"/>
        </w:rPr>
        <w:t xml:space="preserve">test was devised for the current experiment, but was intended to tap similar capacities </w:t>
      </w:r>
      <w:r w:rsidR="001E3219" w:rsidRPr="00BF3501">
        <w:rPr>
          <w:lang w:val="en-US"/>
        </w:rPr>
        <w:t xml:space="preserve">to </w:t>
      </w:r>
      <w:r w:rsidR="009A3235" w:rsidRPr="00BF3501">
        <w:rPr>
          <w:lang w:val="en-US"/>
        </w:rPr>
        <w:t>the previous</w:t>
      </w:r>
      <w:r w:rsidR="00C36207" w:rsidRPr="00BF3501">
        <w:rPr>
          <w:lang w:val="en-US"/>
        </w:rPr>
        <w:t>ly used BDS</w:t>
      </w:r>
      <w:r w:rsidR="001E3219" w:rsidRPr="00BF3501">
        <w:rPr>
          <w:lang w:val="en-US"/>
        </w:rPr>
        <w:t xml:space="preserve"> —</w:t>
      </w:r>
      <w:r w:rsidR="00C36207" w:rsidRPr="00BF3501">
        <w:rPr>
          <w:lang w:val="en-US"/>
        </w:rPr>
        <w:t xml:space="preserve"> namely the storage and manipulation </w:t>
      </w:r>
      <w:r w:rsidR="009A3235" w:rsidRPr="00BF3501">
        <w:rPr>
          <w:lang w:val="en-US"/>
        </w:rPr>
        <w:t>of information from</w:t>
      </w:r>
      <w:r w:rsidR="00C36207" w:rsidRPr="00BF3501">
        <w:rPr>
          <w:lang w:val="en-US"/>
        </w:rPr>
        <w:t xml:space="preserve"> short-</w:t>
      </w:r>
      <w:r w:rsidR="009A3235" w:rsidRPr="00BF3501">
        <w:rPr>
          <w:lang w:val="en-US"/>
        </w:rPr>
        <w:t xml:space="preserve">term working memory. The task itself was </w:t>
      </w:r>
      <w:r w:rsidRPr="00BF3501">
        <w:rPr>
          <w:lang w:val="en-US"/>
        </w:rPr>
        <w:t xml:space="preserve">an adaptation of the children’s </w:t>
      </w:r>
      <w:r w:rsidR="00571FFD" w:rsidRPr="00BF3501">
        <w:rPr>
          <w:lang w:val="en-US"/>
        </w:rPr>
        <w:t xml:space="preserve">party </w:t>
      </w:r>
      <w:r w:rsidRPr="00BF3501">
        <w:rPr>
          <w:lang w:val="en-US"/>
        </w:rPr>
        <w:t>game in which objects are presented on a tray, th</w:t>
      </w:r>
      <w:r w:rsidR="00571FFD" w:rsidRPr="00BF3501">
        <w:rPr>
          <w:lang w:val="en-US"/>
        </w:rPr>
        <w:t xml:space="preserve">e participants are </w:t>
      </w:r>
      <w:r w:rsidRPr="00BF3501">
        <w:rPr>
          <w:lang w:val="en-US"/>
        </w:rPr>
        <w:t xml:space="preserve">given time to </w:t>
      </w:r>
      <w:r w:rsidR="00753494" w:rsidRPr="00BF3501">
        <w:rPr>
          <w:lang w:val="en-US"/>
        </w:rPr>
        <w:t>memorize</w:t>
      </w:r>
      <w:r w:rsidRPr="00BF3501">
        <w:rPr>
          <w:lang w:val="en-US"/>
        </w:rPr>
        <w:t xml:space="preserve"> the objects, the tray is covered and some objects are taken away and, finally, the tray is uncovered and </w:t>
      </w:r>
      <w:r w:rsidR="00571FFD" w:rsidRPr="00BF3501">
        <w:rPr>
          <w:lang w:val="en-US"/>
        </w:rPr>
        <w:t xml:space="preserve">participants have </w:t>
      </w:r>
      <w:r w:rsidRPr="00BF3501">
        <w:rPr>
          <w:lang w:val="en-US"/>
        </w:rPr>
        <w:t xml:space="preserve">to identify the missing objects. </w:t>
      </w:r>
      <w:r w:rsidR="00C36207" w:rsidRPr="00BF3501">
        <w:rPr>
          <w:lang w:val="en-US"/>
        </w:rPr>
        <w:t>We reasoned that p</w:t>
      </w:r>
      <w:r w:rsidR="009A3235" w:rsidRPr="00BF3501">
        <w:rPr>
          <w:lang w:val="en-US"/>
        </w:rPr>
        <w:t xml:space="preserve">erformance on this task requires </w:t>
      </w:r>
      <w:r w:rsidR="00C36207" w:rsidRPr="00BF3501">
        <w:rPr>
          <w:lang w:val="en-US"/>
        </w:rPr>
        <w:t>holding information in short</w:t>
      </w:r>
      <w:r w:rsidR="001E3219" w:rsidRPr="00BF3501">
        <w:rPr>
          <w:lang w:val="en-US"/>
        </w:rPr>
        <w:t>-</w:t>
      </w:r>
      <w:r w:rsidR="00C36207" w:rsidRPr="00BF3501">
        <w:rPr>
          <w:lang w:val="en-US"/>
        </w:rPr>
        <w:t xml:space="preserve">term memory </w:t>
      </w:r>
      <w:r w:rsidR="002C7714" w:rsidRPr="00BF3501">
        <w:rPr>
          <w:lang w:val="en-US"/>
        </w:rPr>
        <w:t xml:space="preserve">(i.e., </w:t>
      </w:r>
      <w:r w:rsidR="00DB122E" w:rsidRPr="00BF3501">
        <w:rPr>
          <w:lang w:val="en-US"/>
        </w:rPr>
        <w:t>memorizing</w:t>
      </w:r>
      <w:r w:rsidR="002C7714" w:rsidRPr="00BF3501">
        <w:rPr>
          <w:lang w:val="en-US"/>
        </w:rPr>
        <w:t xml:space="preserve"> previously presented objects) </w:t>
      </w:r>
      <w:r w:rsidR="00C36207" w:rsidRPr="00BF3501">
        <w:rPr>
          <w:lang w:val="en-US"/>
        </w:rPr>
        <w:t>and then comparing that information to the objects</w:t>
      </w:r>
      <w:r w:rsidR="002C7714" w:rsidRPr="00BF3501">
        <w:rPr>
          <w:lang w:val="en-US"/>
        </w:rPr>
        <w:t xml:space="preserve"> subsequently </w:t>
      </w:r>
      <w:r w:rsidR="00C36207" w:rsidRPr="00BF3501">
        <w:rPr>
          <w:lang w:val="en-US"/>
        </w:rPr>
        <w:t>presented as the individual se</w:t>
      </w:r>
      <w:r w:rsidR="002C7714" w:rsidRPr="00BF3501">
        <w:rPr>
          <w:lang w:val="en-US"/>
        </w:rPr>
        <w:t>arches for the m</w:t>
      </w:r>
      <w:r w:rsidR="00F700E0" w:rsidRPr="00BF3501">
        <w:rPr>
          <w:lang w:val="en-US"/>
        </w:rPr>
        <w:t xml:space="preserve">issing objects. These features </w:t>
      </w:r>
      <w:r w:rsidR="002C7714" w:rsidRPr="00BF3501">
        <w:rPr>
          <w:lang w:val="en-US"/>
        </w:rPr>
        <w:t xml:space="preserve">seem </w:t>
      </w:r>
      <w:r w:rsidR="00C36207" w:rsidRPr="00BF3501">
        <w:rPr>
          <w:lang w:val="en-US"/>
        </w:rPr>
        <w:t xml:space="preserve">relevant to the </w:t>
      </w:r>
      <w:r w:rsidR="00F700E0" w:rsidRPr="00BF3501">
        <w:rPr>
          <w:lang w:val="en-US"/>
        </w:rPr>
        <w:t xml:space="preserve">cognitive </w:t>
      </w:r>
      <w:r w:rsidR="00C36207" w:rsidRPr="00BF3501">
        <w:rPr>
          <w:lang w:val="en-US"/>
        </w:rPr>
        <w:t xml:space="preserve">processes ART have argued to </w:t>
      </w:r>
      <w:r w:rsidR="00F700E0" w:rsidRPr="00BF3501">
        <w:rPr>
          <w:lang w:val="en-US"/>
        </w:rPr>
        <w:t>reveal</w:t>
      </w:r>
      <w:r w:rsidR="00C36207" w:rsidRPr="00BF3501">
        <w:rPr>
          <w:lang w:val="en-US"/>
        </w:rPr>
        <w:t xml:space="preserve"> nature restoration effects</w:t>
      </w:r>
      <w:r w:rsidR="00F700E0" w:rsidRPr="00BF3501">
        <w:rPr>
          <w:lang w:val="en-US"/>
        </w:rPr>
        <w:t xml:space="preserve"> (i.e., working memory, executive control, concentration)</w:t>
      </w:r>
      <w:r w:rsidR="00C36207" w:rsidRPr="00BF3501">
        <w:rPr>
          <w:lang w:val="en-US"/>
        </w:rPr>
        <w:t xml:space="preserve">. </w:t>
      </w:r>
      <w:r w:rsidR="00840F5B" w:rsidRPr="00BF3501">
        <w:rPr>
          <w:lang w:val="en-US"/>
        </w:rPr>
        <w:t xml:space="preserve"> </w:t>
      </w:r>
    </w:p>
    <w:p w14:paraId="495E63A8" w14:textId="2E293383" w:rsidR="00F634F5" w:rsidRPr="00BF3501" w:rsidRDefault="00F634F5" w:rsidP="00840F5B">
      <w:pPr>
        <w:spacing w:line="480" w:lineRule="auto"/>
        <w:ind w:firstLine="720"/>
        <w:rPr>
          <w:lang w:val="en-US"/>
        </w:rPr>
      </w:pPr>
      <w:r w:rsidRPr="00BF3501">
        <w:rPr>
          <w:lang w:val="en-US"/>
        </w:rPr>
        <w:t xml:space="preserve">In our version of this task, participants were presented with a slide (on a large projector screen in a lecture theatre) depicting 30 ordinary objects (e.g., scissors, pen, teabag, mug, paperclip, key, orange) and given 30 seconds to familiarize themselves with these objects. The slide was then taken away. Participants were told that the slide would be returned with 5 objects missing and </w:t>
      </w:r>
      <w:r w:rsidR="00122C12">
        <w:rPr>
          <w:lang w:val="en-US"/>
        </w:rPr>
        <w:t xml:space="preserve">that </w:t>
      </w:r>
      <w:r w:rsidRPr="00BF3501">
        <w:rPr>
          <w:lang w:val="en-US"/>
        </w:rPr>
        <w:t xml:space="preserve">they had to identify as many missing objects as they could within 15 seconds. The presentation </w:t>
      </w:r>
      <w:r w:rsidR="00571FFD" w:rsidRPr="00BF3501">
        <w:rPr>
          <w:lang w:val="en-US"/>
        </w:rPr>
        <w:t>took the form of a timed powerpoint slide show</w:t>
      </w:r>
      <w:r w:rsidRPr="00BF3501">
        <w:rPr>
          <w:lang w:val="en-US"/>
        </w:rPr>
        <w:t xml:space="preserve">. The task was </w:t>
      </w:r>
      <w:r w:rsidR="00122C12">
        <w:rPr>
          <w:lang w:val="en-US"/>
        </w:rPr>
        <w:t>repeated three</w:t>
      </w:r>
      <w:r w:rsidRPr="00BF3501">
        <w:rPr>
          <w:lang w:val="en-US"/>
        </w:rPr>
        <w:t xml:space="preserve"> times </w:t>
      </w:r>
      <w:r w:rsidR="00571FFD" w:rsidRPr="00BF3501">
        <w:rPr>
          <w:lang w:val="en-US"/>
        </w:rPr>
        <w:t xml:space="preserve">and in </w:t>
      </w:r>
      <w:r w:rsidRPr="00BF3501">
        <w:rPr>
          <w:lang w:val="en-US"/>
        </w:rPr>
        <w:t>each trial a different set of objects</w:t>
      </w:r>
      <w:r w:rsidR="00571FFD" w:rsidRPr="00BF3501">
        <w:rPr>
          <w:lang w:val="en-US"/>
        </w:rPr>
        <w:t xml:space="preserve"> was removed</w:t>
      </w:r>
      <w:r w:rsidRPr="00BF3501">
        <w:rPr>
          <w:lang w:val="en-US"/>
        </w:rPr>
        <w:t xml:space="preserve">. </w:t>
      </w:r>
      <w:r w:rsidR="00840F5B" w:rsidRPr="00BF3501">
        <w:rPr>
          <w:lang w:val="en-US"/>
        </w:rPr>
        <w:t xml:space="preserve">In addition to the relatively short exposure period, to further ensure </w:t>
      </w:r>
      <w:r w:rsidR="00840F5B" w:rsidRPr="00BF3501">
        <w:rPr>
          <w:lang w:val="en-US"/>
        </w:rPr>
        <w:lastRenderedPageBreak/>
        <w:t xml:space="preserve">that concentration was required for the task the placement of objects varied across trials (i.e. we tried to </w:t>
      </w:r>
      <w:r w:rsidR="00DB122E" w:rsidRPr="00BF3501">
        <w:rPr>
          <w:lang w:val="en-US"/>
        </w:rPr>
        <w:t>minimize</w:t>
      </w:r>
      <w:r w:rsidR="00840F5B" w:rsidRPr="00BF3501">
        <w:rPr>
          <w:lang w:val="en-US"/>
        </w:rPr>
        <w:t xml:space="preserve"> the extent to which participants could simply fixate on a specific quadrant of the screen and scan for changes to that section). </w:t>
      </w:r>
      <w:r w:rsidR="00C5043E" w:rsidRPr="00BF3501">
        <w:rPr>
          <w:lang w:val="en-US"/>
        </w:rPr>
        <w:t xml:space="preserve">Participants received a score from 0 – 5 for each trial indicating how many objects they correctly identified. </w:t>
      </w:r>
    </w:p>
    <w:p w14:paraId="4521FCE5" w14:textId="7029CCDB" w:rsidR="00F634F5" w:rsidRPr="00BF3501" w:rsidRDefault="00F634F5" w:rsidP="00B65328">
      <w:pPr>
        <w:spacing w:line="480" w:lineRule="auto"/>
        <w:rPr>
          <w:lang w:val="en-US"/>
        </w:rPr>
      </w:pPr>
      <w:r w:rsidRPr="00BF3501">
        <w:rPr>
          <w:lang w:val="en-US"/>
        </w:rPr>
        <w:tab/>
        <w:t>After the cognitive capacity task, participants completed a questionnaire that assessed intrinsic versus extrinsic aspirations and gathered demographic data.</w:t>
      </w:r>
      <w:r w:rsidR="00FE30CF">
        <w:rPr>
          <w:vertAlign w:val="superscript"/>
          <w:lang w:val="en-US"/>
        </w:rPr>
        <w:t>10</w:t>
      </w:r>
      <w:r w:rsidRPr="00BF3501">
        <w:rPr>
          <w:vertAlign w:val="superscript"/>
          <w:lang w:val="en-US"/>
        </w:rPr>
        <w:t xml:space="preserve"> </w:t>
      </w:r>
      <w:r w:rsidRPr="00BF3501">
        <w:rPr>
          <w:lang w:val="en-US"/>
        </w:rPr>
        <w:t>On completion of the experiment, participants were fully debriefed.</w:t>
      </w:r>
    </w:p>
    <w:p w14:paraId="43EFC75D" w14:textId="1BFA11C7" w:rsidR="00F634F5" w:rsidRPr="00B26BB9" w:rsidRDefault="00B26BB9" w:rsidP="00B26BB9">
      <w:pPr>
        <w:spacing w:line="480" w:lineRule="auto"/>
        <w:rPr>
          <w:b/>
          <w:i/>
          <w:lang w:val="en-US"/>
        </w:rPr>
      </w:pPr>
      <w:r w:rsidRPr="00B26BB9">
        <w:rPr>
          <w:b/>
          <w:i/>
          <w:lang w:val="en-US"/>
        </w:rPr>
        <w:t xml:space="preserve">4.2 </w:t>
      </w:r>
      <w:r w:rsidR="00F634F5" w:rsidRPr="00B26BB9">
        <w:rPr>
          <w:b/>
          <w:i/>
          <w:lang w:val="en-US"/>
        </w:rPr>
        <w:t>Results</w:t>
      </w:r>
    </w:p>
    <w:p w14:paraId="60C02362" w14:textId="77FD5DAF" w:rsidR="00F634F5" w:rsidRPr="00BF3501" w:rsidRDefault="00F634F5" w:rsidP="005B4656">
      <w:pPr>
        <w:spacing w:line="480" w:lineRule="auto"/>
        <w:rPr>
          <w:lang w:val="en-US"/>
        </w:rPr>
      </w:pPr>
      <w:r w:rsidRPr="00BF3501">
        <w:rPr>
          <w:lang w:val="en-US"/>
        </w:rPr>
        <w:tab/>
      </w:r>
      <w:r w:rsidR="005B4656" w:rsidRPr="00BF3501">
        <w:rPr>
          <w:lang w:val="en-US"/>
        </w:rPr>
        <w:t>P</w:t>
      </w:r>
      <w:r w:rsidRPr="00BF3501">
        <w:rPr>
          <w:lang w:val="en-US"/>
        </w:rPr>
        <w:t xml:space="preserve">reliminary checks revealed </w:t>
      </w:r>
      <w:r w:rsidR="005B4656" w:rsidRPr="00BF3501">
        <w:rPr>
          <w:lang w:val="en-US"/>
        </w:rPr>
        <w:t>unexpected</w:t>
      </w:r>
      <w:r w:rsidRPr="00BF3501">
        <w:rPr>
          <w:lang w:val="en-US"/>
        </w:rPr>
        <w:t xml:space="preserve"> differences between the image conditions based on participant age, </w:t>
      </w:r>
      <w:proofErr w:type="gramStart"/>
      <w:r w:rsidRPr="00BF3501">
        <w:rPr>
          <w:i/>
          <w:lang w:val="en-US"/>
        </w:rPr>
        <w:t>F</w:t>
      </w:r>
      <w:r w:rsidRPr="00BF3501">
        <w:rPr>
          <w:vertAlign w:val="subscript"/>
          <w:lang w:val="en-US"/>
        </w:rPr>
        <w:t>(</w:t>
      </w:r>
      <w:proofErr w:type="gramEnd"/>
      <w:r w:rsidRPr="00BF3501">
        <w:rPr>
          <w:vertAlign w:val="subscript"/>
          <w:lang w:val="en-US"/>
        </w:rPr>
        <w:t>2, 115)</w:t>
      </w:r>
      <w:r w:rsidRPr="00BF3501">
        <w:rPr>
          <w:lang w:val="en-US"/>
        </w:rPr>
        <w:t xml:space="preserve"> = 3.69, </w:t>
      </w:r>
      <w:r w:rsidRPr="00BF3501">
        <w:rPr>
          <w:i/>
          <w:lang w:val="en-US"/>
        </w:rPr>
        <w:t>p</w:t>
      </w:r>
      <w:r w:rsidRPr="00BF3501">
        <w:rPr>
          <w:lang w:val="en-US"/>
        </w:rPr>
        <w:t xml:space="preserve"> = .03</w:t>
      </w:r>
      <w:r w:rsidR="00571FFD" w:rsidRPr="00BF3501">
        <w:rPr>
          <w:lang w:val="en-US"/>
        </w:rPr>
        <w:t xml:space="preserve">. </w:t>
      </w:r>
      <w:r w:rsidR="00DE6A86" w:rsidRPr="00BF3501">
        <w:rPr>
          <w:lang w:val="en-US"/>
        </w:rPr>
        <w:t>P</w:t>
      </w:r>
      <w:r w:rsidRPr="00BF3501">
        <w:rPr>
          <w:lang w:val="en-US"/>
        </w:rPr>
        <w:t xml:space="preserve">articipants in the atypical nature condition were </w:t>
      </w:r>
      <w:r w:rsidR="00514CB5" w:rsidRPr="00BF3501">
        <w:rPr>
          <w:lang w:val="en-US"/>
        </w:rPr>
        <w:t xml:space="preserve">slightly </w:t>
      </w:r>
      <w:r w:rsidRPr="00BF3501">
        <w:rPr>
          <w:lang w:val="en-US"/>
        </w:rPr>
        <w:t xml:space="preserve">older than those in the typical nature, </w:t>
      </w:r>
      <w:r w:rsidRPr="00BF3501">
        <w:rPr>
          <w:i/>
          <w:lang w:val="en-US"/>
        </w:rPr>
        <w:t>p</w:t>
      </w:r>
      <w:r w:rsidRPr="00BF3501">
        <w:rPr>
          <w:lang w:val="en-US"/>
        </w:rPr>
        <w:t xml:space="preserve"> = .05, and urban conditions, </w:t>
      </w:r>
      <w:r w:rsidRPr="00BF3501">
        <w:rPr>
          <w:i/>
          <w:lang w:val="en-US"/>
        </w:rPr>
        <w:t>p</w:t>
      </w:r>
      <w:r w:rsidRPr="00BF3501">
        <w:rPr>
          <w:lang w:val="en-US"/>
        </w:rPr>
        <w:t xml:space="preserve"> = .09. </w:t>
      </w:r>
      <w:r w:rsidR="001F239B" w:rsidRPr="00BF3501">
        <w:rPr>
          <w:lang w:val="en-US"/>
        </w:rPr>
        <w:t xml:space="preserve">Age was also correlated with the relative endorsement of intrinsic over extrinsic aspirations, </w:t>
      </w:r>
      <w:r w:rsidR="001F239B" w:rsidRPr="00BF3501">
        <w:rPr>
          <w:i/>
          <w:lang w:val="en-US"/>
        </w:rPr>
        <w:t>r</w:t>
      </w:r>
      <w:r w:rsidR="001F239B" w:rsidRPr="00BF3501">
        <w:rPr>
          <w:lang w:val="en-US"/>
        </w:rPr>
        <w:t xml:space="preserve"> = .</w:t>
      </w:r>
      <w:r w:rsidR="006D05DE" w:rsidRPr="00BF3501">
        <w:rPr>
          <w:lang w:val="en-US"/>
        </w:rPr>
        <w:t xml:space="preserve">21, </w:t>
      </w:r>
      <w:r w:rsidR="006D05DE" w:rsidRPr="00BF3501">
        <w:rPr>
          <w:i/>
          <w:lang w:val="en-US"/>
        </w:rPr>
        <w:t>p</w:t>
      </w:r>
      <w:r w:rsidR="006D05DE" w:rsidRPr="00BF3501">
        <w:rPr>
          <w:lang w:val="en-US"/>
        </w:rPr>
        <w:t xml:space="preserve"> = .02, and </w:t>
      </w:r>
      <w:r w:rsidR="00462FB9" w:rsidRPr="00BF3501">
        <w:rPr>
          <w:lang w:val="en-US"/>
        </w:rPr>
        <w:t xml:space="preserve">weakly </w:t>
      </w:r>
      <w:r w:rsidR="006D05DE" w:rsidRPr="00BF3501">
        <w:rPr>
          <w:lang w:val="en-US"/>
        </w:rPr>
        <w:t xml:space="preserve">with performance on the third (but not first or second) memory trial, </w:t>
      </w:r>
      <w:r w:rsidR="006D05DE" w:rsidRPr="00BF3501">
        <w:rPr>
          <w:i/>
          <w:lang w:val="en-US"/>
        </w:rPr>
        <w:t>r</w:t>
      </w:r>
      <w:r w:rsidR="006D05DE" w:rsidRPr="00BF3501">
        <w:rPr>
          <w:lang w:val="en-US"/>
        </w:rPr>
        <w:t xml:space="preserve"> = -.18, </w:t>
      </w:r>
      <w:r w:rsidR="006D05DE" w:rsidRPr="00BF3501">
        <w:rPr>
          <w:i/>
          <w:lang w:val="en-US"/>
        </w:rPr>
        <w:t>p</w:t>
      </w:r>
      <w:r w:rsidR="006D05DE" w:rsidRPr="00BF3501">
        <w:rPr>
          <w:lang w:val="en-US"/>
        </w:rPr>
        <w:t xml:space="preserve"> = .052. </w:t>
      </w:r>
      <w:r w:rsidR="00571FFD" w:rsidRPr="00BF3501">
        <w:rPr>
          <w:lang w:val="en-US"/>
        </w:rPr>
        <w:t xml:space="preserve">In light of </w:t>
      </w:r>
      <w:r w:rsidRPr="00BF3501">
        <w:rPr>
          <w:lang w:val="en-US"/>
        </w:rPr>
        <w:t>this anomaly</w:t>
      </w:r>
      <w:r w:rsidR="00650BB0" w:rsidRPr="00BF3501">
        <w:rPr>
          <w:lang w:val="en-US"/>
        </w:rPr>
        <w:t xml:space="preserve">, </w:t>
      </w:r>
      <w:r w:rsidRPr="00BF3501">
        <w:rPr>
          <w:lang w:val="en-US"/>
        </w:rPr>
        <w:t xml:space="preserve">we controlled for age in all analyses reported below. </w:t>
      </w:r>
    </w:p>
    <w:p w14:paraId="2E05275D" w14:textId="77777777" w:rsidR="00B26BB9" w:rsidRPr="00B26BB9" w:rsidRDefault="00B26BB9" w:rsidP="004333EB">
      <w:pPr>
        <w:spacing w:line="480" w:lineRule="auto"/>
        <w:rPr>
          <w:i/>
          <w:lang w:val="en-US"/>
        </w:rPr>
      </w:pPr>
      <w:r w:rsidRPr="00B26BB9">
        <w:rPr>
          <w:i/>
          <w:lang w:val="en-US"/>
        </w:rPr>
        <w:t xml:space="preserve">4.2.1 </w:t>
      </w:r>
      <w:r w:rsidR="00397663" w:rsidRPr="00B26BB9">
        <w:rPr>
          <w:i/>
          <w:lang w:val="en-US"/>
        </w:rPr>
        <w:t xml:space="preserve">Cognitive effects. </w:t>
      </w:r>
    </w:p>
    <w:p w14:paraId="461A5652" w14:textId="66313B61" w:rsidR="00F634F5" w:rsidRPr="00BF3501" w:rsidRDefault="00AC7DE5" w:rsidP="00B26BB9">
      <w:pPr>
        <w:spacing w:line="480" w:lineRule="auto"/>
        <w:ind w:firstLine="720"/>
        <w:rPr>
          <w:lang w:val="en-US"/>
        </w:rPr>
      </w:pPr>
      <w:r w:rsidRPr="00BF3501">
        <w:rPr>
          <w:lang w:val="en-US"/>
        </w:rPr>
        <w:t>W</w:t>
      </w:r>
      <w:r w:rsidR="00F634F5" w:rsidRPr="00BF3501">
        <w:rPr>
          <w:lang w:val="en-US"/>
        </w:rPr>
        <w:t xml:space="preserve">e first explored </w:t>
      </w:r>
      <w:r w:rsidR="000029DB">
        <w:rPr>
          <w:lang w:val="en-US"/>
        </w:rPr>
        <w:t xml:space="preserve">performance on the memory task via </w:t>
      </w:r>
      <w:r w:rsidR="00F634F5" w:rsidRPr="00BF3501">
        <w:rPr>
          <w:lang w:val="en-US"/>
        </w:rPr>
        <w:t xml:space="preserve">a 2 (identity: national, personal) </w:t>
      </w:r>
      <w:r w:rsidR="00F634F5" w:rsidRPr="00BF3501">
        <w:rPr>
          <w:rFonts w:ascii="Arial" w:hAnsi="Arial"/>
          <w:sz w:val="22"/>
          <w:lang w:val="en-US"/>
        </w:rPr>
        <w:t>X</w:t>
      </w:r>
      <w:r w:rsidR="00F634F5" w:rsidRPr="00BF3501">
        <w:rPr>
          <w:lang w:val="en-US"/>
        </w:rPr>
        <w:t xml:space="preserve"> 3 (image type: urban, typical nature, atypical nature) </w:t>
      </w:r>
      <w:r w:rsidR="00F634F5" w:rsidRPr="00BF3501">
        <w:rPr>
          <w:rFonts w:ascii="Arial" w:hAnsi="Arial"/>
          <w:sz w:val="22"/>
          <w:lang w:val="en-US"/>
        </w:rPr>
        <w:t>X</w:t>
      </w:r>
      <w:r w:rsidR="00F634F5" w:rsidRPr="00BF3501">
        <w:rPr>
          <w:lang w:val="en-US"/>
        </w:rPr>
        <w:t xml:space="preserve"> 3 (trial: 1, 2, 3) mixed analysis of variance with </w:t>
      </w:r>
      <w:r w:rsidR="00571FFD" w:rsidRPr="00BF3501">
        <w:rPr>
          <w:lang w:val="en-US"/>
        </w:rPr>
        <w:t xml:space="preserve">repeated measures on the </w:t>
      </w:r>
      <w:r w:rsidR="00F67F7D" w:rsidRPr="00BF3501">
        <w:rPr>
          <w:lang w:val="en-US"/>
        </w:rPr>
        <w:t>third</w:t>
      </w:r>
      <w:r w:rsidR="00571FFD" w:rsidRPr="00BF3501">
        <w:rPr>
          <w:lang w:val="en-US"/>
        </w:rPr>
        <w:t xml:space="preserve"> factor</w:t>
      </w:r>
      <w:r w:rsidRPr="00BF3501">
        <w:rPr>
          <w:lang w:val="en-US"/>
        </w:rPr>
        <w:t xml:space="preserve"> and a</w:t>
      </w:r>
      <w:r w:rsidR="00F634F5" w:rsidRPr="00BF3501">
        <w:rPr>
          <w:lang w:val="en-US"/>
        </w:rPr>
        <w:t xml:space="preserve">ge included as a covariate. </w:t>
      </w:r>
      <w:r w:rsidR="0036563E">
        <w:rPr>
          <w:lang w:val="en-US"/>
        </w:rPr>
        <w:t xml:space="preserve">In addition to a </w:t>
      </w:r>
      <w:r w:rsidR="006C5FB2">
        <w:rPr>
          <w:lang w:val="en-US"/>
        </w:rPr>
        <w:t xml:space="preserve">significant </w:t>
      </w:r>
      <w:r w:rsidR="0050551D">
        <w:rPr>
          <w:lang w:val="en-US"/>
        </w:rPr>
        <w:t xml:space="preserve">improvement across </w:t>
      </w:r>
      <w:r w:rsidR="006C5FB2">
        <w:rPr>
          <w:lang w:val="en-US"/>
        </w:rPr>
        <w:t>trial</w:t>
      </w:r>
      <w:r w:rsidR="0050551D">
        <w:rPr>
          <w:lang w:val="en-US"/>
        </w:rPr>
        <w:t>s</w:t>
      </w:r>
      <w:r w:rsidR="006C5FB2">
        <w:rPr>
          <w:lang w:val="en-US"/>
        </w:rPr>
        <w:t xml:space="preserve">, </w:t>
      </w:r>
      <w:r w:rsidR="006C5FB2" w:rsidRPr="00BF3501">
        <w:rPr>
          <w:i/>
          <w:lang w:val="en-US"/>
        </w:rPr>
        <w:t>F</w:t>
      </w:r>
      <w:r w:rsidR="00FB6EEC">
        <w:rPr>
          <w:vertAlign w:val="subscript"/>
          <w:lang w:val="en-US"/>
        </w:rPr>
        <w:t>(2</w:t>
      </w:r>
      <w:r w:rsidR="006C5FB2" w:rsidRPr="00BF3501">
        <w:rPr>
          <w:vertAlign w:val="subscript"/>
          <w:lang w:val="en-US"/>
        </w:rPr>
        <w:t xml:space="preserve">, </w:t>
      </w:r>
      <w:r w:rsidR="006C5FB2">
        <w:rPr>
          <w:vertAlign w:val="subscript"/>
          <w:lang w:val="en-US"/>
        </w:rPr>
        <w:t>228</w:t>
      </w:r>
      <w:r w:rsidR="006C5FB2" w:rsidRPr="00BF3501">
        <w:rPr>
          <w:vertAlign w:val="subscript"/>
          <w:lang w:val="en-US"/>
        </w:rPr>
        <w:t>)</w:t>
      </w:r>
      <w:r w:rsidR="006C5FB2" w:rsidRPr="00BF3501">
        <w:rPr>
          <w:lang w:val="en-US"/>
        </w:rPr>
        <w:t xml:space="preserve"> </w:t>
      </w:r>
      <w:r w:rsidR="006C5FB2">
        <w:rPr>
          <w:lang w:val="en-US"/>
        </w:rPr>
        <w:t xml:space="preserve">= 10.51, </w:t>
      </w:r>
      <w:r w:rsidR="006C5FB2" w:rsidRPr="002D556A">
        <w:rPr>
          <w:i/>
          <w:lang w:val="en-US"/>
        </w:rPr>
        <w:t>p</w:t>
      </w:r>
      <w:r w:rsidR="006C5FB2">
        <w:rPr>
          <w:lang w:val="en-US"/>
        </w:rPr>
        <w:t xml:space="preserve"> &lt; .001, </w:t>
      </w:r>
      <w:r w:rsidR="006C5FB2" w:rsidRPr="00BF3501">
        <w:rPr>
          <w:rFonts w:ascii="Symbol" w:hAnsi="Symbol"/>
          <w:lang w:val="en-US"/>
        </w:rPr>
        <w:t></w:t>
      </w:r>
      <w:r w:rsidR="006C5FB2" w:rsidRPr="00BF3501">
        <w:rPr>
          <w:rFonts w:asciiTheme="minorHAnsi" w:hAnsiTheme="minorHAnsi"/>
          <w:vertAlign w:val="subscript"/>
          <w:lang w:val="en-US"/>
        </w:rPr>
        <w:t>p</w:t>
      </w:r>
      <w:r w:rsidR="006C5FB2" w:rsidRPr="00BF3501">
        <w:rPr>
          <w:vertAlign w:val="superscript"/>
          <w:lang w:val="en-US"/>
        </w:rPr>
        <w:t>2</w:t>
      </w:r>
      <w:r w:rsidR="006C5FB2" w:rsidRPr="00BF3501">
        <w:rPr>
          <w:lang w:val="en-US"/>
        </w:rPr>
        <w:t xml:space="preserve"> </w:t>
      </w:r>
      <w:r w:rsidR="006C5FB2">
        <w:rPr>
          <w:lang w:val="en-US"/>
        </w:rPr>
        <w:t xml:space="preserve">= .08, </w:t>
      </w:r>
      <w:r w:rsidR="00FB6EEC">
        <w:rPr>
          <w:lang w:val="en-US"/>
        </w:rPr>
        <w:t>90%CI [.0318; .1414</w:t>
      </w:r>
      <w:r w:rsidR="00FB6EEC" w:rsidRPr="00D87BCB">
        <w:rPr>
          <w:lang w:val="en-US"/>
        </w:rPr>
        <w:t>]</w:t>
      </w:r>
      <w:r w:rsidR="00FB6EEC">
        <w:rPr>
          <w:lang w:val="en-US"/>
        </w:rPr>
        <w:t xml:space="preserve">, </w:t>
      </w:r>
      <w:r w:rsidR="006C5FB2">
        <w:rPr>
          <w:lang w:val="en-US"/>
        </w:rPr>
        <w:t xml:space="preserve">and a </w:t>
      </w:r>
      <w:r w:rsidR="0036563E">
        <w:rPr>
          <w:lang w:val="en-US"/>
        </w:rPr>
        <w:t xml:space="preserve">significant interaction between age </w:t>
      </w:r>
      <w:r w:rsidR="00440622">
        <w:rPr>
          <w:lang w:val="en-US"/>
        </w:rPr>
        <w:t xml:space="preserve">(the covariate) </w:t>
      </w:r>
      <w:r w:rsidR="0036563E">
        <w:rPr>
          <w:lang w:val="en-US"/>
        </w:rPr>
        <w:t xml:space="preserve">and trial, </w:t>
      </w:r>
      <w:r w:rsidR="002D556A" w:rsidRPr="00BF3501">
        <w:rPr>
          <w:i/>
          <w:lang w:val="en-US"/>
        </w:rPr>
        <w:t>F</w:t>
      </w:r>
      <w:r w:rsidR="00FB6EEC">
        <w:rPr>
          <w:vertAlign w:val="subscript"/>
          <w:lang w:val="en-US"/>
        </w:rPr>
        <w:t>(2</w:t>
      </w:r>
      <w:r w:rsidR="002D556A" w:rsidRPr="00BF3501">
        <w:rPr>
          <w:vertAlign w:val="subscript"/>
          <w:lang w:val="en-US"/>
        </w:rPr>
        <w:t xml:space="preserve">, </w:t>
      </w:r>
      <w:r w:rsidR="002D556A">
        <w:rPr>
          <w:vertAlign w:val="subscript"/>
          <w:lang w:val="en-US"/>
        </w:rPr>
        <w:t>228</w:t>
      </w:r>
      <w:r w:rsidR="002D556A" w:rsidRPr="00BF3501">
        <w:rPr>
          <w:vertAlign w:val="subscript"/>
          <w:lang w:val="en-US"/>
        </w:rPr>
        <w:t>)</w:t>
      </w:r>
      <w:r w:rsidR="002D556A" w:rsidRPr="00BF3501">
        <w:rPr>
          <w:lang w:val="en-US"/>
        </w:rPr>
        <w:t xml:space="preserve"> </w:t>
      </w:r>
      <w:r w:rsidR="003C28B3">
        <w:rPr>
          <w:lang w:val="en-US"/>
        </w:rPr>
        <w:t>= 6.</w:t>
      </w:r>
      <w:r w:rsidR="006C5FB2">
        <w:rPr>
          <w:lang w:val="en-US"/>
        </w:rPr>
        <w:t>44</w:t>
      </w:r>
      <w:r w:rsidR="003C28B3">
        <w:rPr>
          <w:lang w:val="en-US"/>
        </w:rPr>
        <w:t xml:space="preserve">, </w:t>
      </w:r>
      <w:r w:rsidR="003C28B3" w:rsidRPr="002D556A">
        <w:rPr>
          <w:i/>
          <w:lang w:val="en-US"/>
        </w:rPr>
        <w:t>p</w:t>
      </w:r>
      <w:r w:rsidR="003C28B3">
        <w:rPr>
          <w:lang w:val="en-US"/>
        </w:rPr>
        <w:t xml:space="preserve"> = .002, </w:t>
      </w:r>
      <w:r w:rsidR="002D556A" w:rsidRPr="00BF3501">
        <w:rPr>
          <w:rFonts w:ascii="Symbol" w:hAnsi="Symbol"/>
          <w:lang w:val="en-US"/>
        </w:rPr>
        <w:t></w:t>
      </w:r>
      <w:r w:rsidR="002D556A" w:rsidRPr="00BF3501">
        <w:rPr>
          <w:rFonts w:asciiTheme="minorHAnsi" w:hAnsiTheme="minorHAnsi"/>
          <w:vertAlign w:val="subscript"/>
          <w:lang w:val="en-US"/>
        </w:rPr>
        <w:t>p</w:t>
      </w:r>
      <w:r w:rsidR="002D556A" w:rsidRPr="00BF3501">
        <w:rPr>
          <w:vertAlign w:val="superscript"/>
          <w:lang w:val="en-US"/>
        </w:rPr>
        <w:t>2</w:t>
      </w:r>
      <w:r w:rsidR="002D556A" w:rsidRPr="00BF3501">
        <w:rPr>
          <w:lang w:val="en-US"/>
        </w:rPr>
        <w:t xml:space="preserve"> </w:t>
      </w:r>
      <w:r w:rsidR="003C28B3">
        <w:rPr>
          <w:lang w:val="en-US"/>
        </w:rPr>
        <w:t xml:space="preserve">= .05, </w:t>
      </w:r>
      <w:r w:rsidR="00FB6EEC">
        <w:rPr>
          <w:lang w:val="en-US"/>
        </w:rPr>
        <w:t>90%CI [.0125; .1025</w:t>
      </w:r>
      <w:r w:rsidR="00FB6EEC" w:rsidRPr="00D87BCB">
        <w:rPr>
          <w:lang w:val="en-US"/>
        </w:rPr>
        <w:t>]</w:t>
      </w:r>
      <w:r w:rsidR="00FB6EEC">
        <w:rPr>
          <w:lang w:val="en-US"/>
        </w:rPr>
        <w:t xml:space="preserve">, </w:t>
      </w:r>
      <w:r w:rsidR="003C28B3">
        <w:rPr>
          <w:lang w:val="en-US"/>
        </w:rPr>
        <w:t xml:space="preserve">there were also </w:t>
      </w:r>
      <w:r w:rsidR="00F634F5" w:rsidRPr="00BF3501">
        <w:rPr>
          <w:lang w:val="en-US"/>
        </w:rPr>
        <w:t xml:space="preserve">significant interactions </w:t>
      </w:r>
      <w:r w:rsidR="00F634F5" w:rsidRPr="00BF3501">
        <w:rPr>
          <w:lang w:val="en-US"/>
        </w:rPr>
        <w:lastRenderedPageBreak/>
        <w:t xml:space="preserve">involving trial and image type, </w:t>
      </w:r>
      <w:r w:rsidR="00F634F5" w:rsidRPr="00BF3501">
        <w:rPr>
          <w:i/>
          <w:lang w:val="en-US"/>
        </w:rPr>
        <w:t>F</w:t>
      </w:r>
      <w:r w:rsidR="003C28B3">
        <w:rPr>
          <w:vertAlign w:val="subscript"/>
          <w:lang w:val="en-US"/>
        </w:rPr>
        <w:t>(4</w:t>
      </w:r>
      <w:r w:rsidR="00F634F5" w:rsidRPr="00BF3501">
        <w:rPr>
          <w:vertAlign w:val="subscript"/>
          <w:lang w:val="en-US"/>
        </w:rPr>
        <w:t xml:space="preserve">, </w:t>
      </w:r>
      <w:r w:rsidR="003C28B3">
        <w:rPr>
          <w:vertAlign w:val="subscript"/>
          <w:lang w:val="en-US"/>
        </w:rPr>
        <w:t>228</w:t>
      </w:r>
      <w:r w:rsidR="00F634F5" w:rsidRPr="00BF3501">
        <w:rPr>
          <w:vertAlign w:val="subscript"/>
          <w:lang w:val="en-US"/>
        </w:rPr>
        <w:t>)</w:t>
      </w:r>
      <w:r w:rsidR="00F634F5" w:rsidRPr="00BF3501">
        <w:rPr>
          <w:lang w:val="en-US"/>
        </w:rPr>
        <w:t xml:space="preserve"> = </w:t>
      </w:r>
      <w:r w:rsidR="006C5FB2">
        <w:rPr>
          <w:lang w:val="en-US"/>
        </w:rPr>
        <w:t>2.53</w:t>
      </w:r>
      <w:r w:rsidR="00F634F5" w:rsidRPr="00BF3501">
        <w:rPr>
          <w:lang w:val="en-US"/>
        </w:rPr>
        <w:t xml:space="preserve">, </w:t>
      </w:r>
      <w:r w:rsidR="00F634F5" w:rsidRPr="00BF3501">
        <w:rPr>
          <w:i/>
          <w:lang w:val="en-US"/>
        </w:rPr>
        <w:t>p</w:t>
      </w:r>
      <w:r w:rsidR="006C5FB2">
        <w:rPr>
          <w:lang w:val="en-US"/>
        </w:rPr>
        <w:t xml:space="preserve"> = .04</w:t>
      </w:r>
      <w:r w:rsidR="00F634F5" w:rsidRPr="00BF3501">
        <w:rPr>
          <w:lang w:val="en-US"/>
        </w:rPr>
        <w:t xml:space="preserve">,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00F634F5" w:rsidRPr="00BF3501">
        <w:rPr>
          <w:lang w:val="en-US"/>
        </w:rPr>
        <w:t>= .0</w:t>
      </w:r>
      <w:r w:rsidR="003C28B3">
        <w:rPr>
          <w:lang w:val="en-US"/>
        </w:rPr>
        <w:t>4</w:t>
      </w:r>
      <w:r w:rsidR="00F634F5" w:rsidRPr="00BF3501">
        <w:rPr>
          <w:lang w:val="en-US"/>
        </w:rPr>
        <w:t xml:space="preserve">, </w:t>
      </w:r>
      <w:r w:rsidR="00FB6EEC">
        <w:rPr>
          <w:lang w:val="en-US"/>
        </w:rPr>
        <w:t>90%CI [.0009; .0781</w:t>
      </w:r>
      <w:r w:rsidR="00E94195" w:rsidRPr="00D87BCB">
        <w:rPr>
          <w:lang w:val="en-US"/>
        </w:rPr>
        <w:t xml:space="preserve">], </w:t>
      </w:r>
      <w:r w:rsidR="00F634F5" w:rsidRPr="00D87BCB">
        <w:rPr>
          <w:lang w:val="en-US"/>
        </w:rPr>
        <w:t>and trial, image type</w:t>
      </w:r>
      <w:r w:rsidR="00F67F7D" w:rsidRPr="00D87BCB">
        <w:rPr>
          <w:lang w:val="en-US"/>
        </w:rPr>
        <w:t>,</w:t>
      </w:r>
      <w:r w:rsidR="00F634F5" w:rsidRPr="00D87BCB">
        <w:rPr>
          <w:lang w:val="en-US"/>
        </w:rPr>
        <w:t xml:space="preserve"> and identity, </w:t>
      </w:r>
      <w:r w:rsidR="00F634F5" w:rsidRPr="00D87BCB">
        <w:rPr>
          <w:i/>
          <w:lang w:val="en-US"/>
        </w:rPr>
        <w:t>F</w:t>
      </w:r>
      <w:r w:rsidR="003C28B3" w:rsidRPr="00D87BCB">
        <w:rPr>
          <w:vertAlign w:val="subscript"/>
          <w:lang w:val="en-US"/>
        </w:rPr>
        <w:t>(4, 228</w:t>
      </w:r>
      <w:r w:rsidR="00F634F5" w:rsidRPr="00D87BCB">
        <w:rPr>
          <w:vertAlign w:val="subscript"/>
          <w:lang w:val="en-US"/>
        </w:rPr>
        <w:t>)</w:t>
      </w:r>
      <w:r w:rsidR="00F634F5" w:rsidRPr="00D87BCB">
        <w:rPr>
          <w:lang w:val="en-US"/>
        </w:rPr>
        <w:t xml:space="preserve"> = </w:t>
      </w:r>
      <w:r w:rsidR="006C5FB2">
        <w:rPr>
          <w:lang w:val="en-US"/>
        </w:rPr>
        <w:t>2.67</w:t>
      </w:r>
      <w:r w:rsidR="00F634F5" w:rsidRPr="00D87BCB">
        <w:rPr>
          <w:lang w:val="en-US"/>
        </w:rPr>
        <w:t xml:space="preserve">, </w:t>
      </w:r>
      <w:r w:rsidR="00F634F5" w:rsidRPr="00D87BCB">
        <w:rPr>
          <w:i/>
          <w:lang w:val="en-US"/>
        </w:rPr>
        <w:t>p</w:t>
      </w:r>
      <w:r w:rsidR="00F634F5" w:rsidRPr="00D87BCB">
        <w:rPr>
          <w:lang w:val="en-US"/>
        </w:rPr>
        <w:t xml:space="preserve"> = .0</w:t>
      </w:r>
      <w:r w:rsidR="006C5FB2">
        <w:rPr>
          <w:lang w:val="en-US"/>
        </w:rPr>
        <w:t>33</w:t>
      </w:r>
      <w:r w:rsidR="00F634F5" w:rsidRPr="00D87BCB">
        <w:rPr>
          <w:lang w:val="en-US"/>
        </w:rPr>
        <w:t xml:space="preserve">, </w:t>
      </w:r>
      <w:r w:rsidR="004729E9" w:rsidRPr="00D87BCB">
        <w:rPr>
          <w:rFonts w:ascii="Symbol" w:hAnsi="Symbol"/>
          <w:lang w:val="en-US"/>
        </w:rPr>
        <w:t></w:t>
      </w:r>
      <w:r w:rsidR="004729E9" w:rsidRPr="00D87BCB">
        <w:rPr>
          <w:rFonts w:asciiTheme="minorHAnsi" w:hAnsiTheme="minorHAnsi"/>
          <w:vertAlign w:val="subscript"/>
          <w:lang w:val="en-US"/>
        </w:rPr>
        <w:t>p</w:t>
      </w:r>
      <w:r w:rsidR="004729E9" w:rsidRPr="00D87BCB">
        <w:rPr>
          <w:vertAlign w:val="superscript"/>
          <w:lang w:val="en-US"/>
        </w:rPr>
        <w:t>2</w:t>
      </w:r>
      <w:r w:rsidR="004729E9" w:rsidRPr="00D87BCB">
        <w:rPr>
          <w:lang w:val="en-US"/>
        </w:rPr>
        <w:t xml:space="preserve"> </w:t>
      </w:r>
      <w:r w:rsidR="003C28B3" w:rsidRPr="00D87BCB">
        <w:rPr>
          <w:lang w:val="en-US"/>
        </w:rPr>
        <w:t>= .04</w:t>
      </w:r>
      <w:r w:rsidR="006C5FB2">
        <w:rPr>
          <w:lang w:val="en-US"/>
        </w:rPr>
        <w:t>5</w:t>
      </w:r>
      <w:r w:rsidR="00E94195" w:rsidRPr="00D87BCB">
        <w:rPr>
          <w:lang w:val="en-US"/>
        </w:rPr>
        <w:t xml:space="preserve">, </w:t>
      </w:r>
      <w:r w:rsidR="00D87BCB" w:rsidRPr="00D87BCB">
        <w:rPr>
          <w:lang w:val="en-US"/>
        </w:rPr>
        <w:t>90%CI [.001</w:t>
      </w:r>
      <w:r w:rsidR="00FB6EEC">
        <w:rPr>
          <w:lang w:val="en-US"/>
        </w:rPr>
        <w:t>9; .0812</w:t>
      </w:r>
      <w:r w:rsidR="00E94195" w:rsidRPr="00D87BCB">
        <w:rPr>
          <w:lang w:val="en-US"/>
        </w:rPr>
        <w:t>]</w:t>
      </w:r>
      <w:r w:rsidR="00F634F5" w:rsidRPr="00D87BCB">
        <w:rPr>
          <w:lang w:val="en-US"/>
        </w:rPr>
        <w:t>.</w:t>
      </w:r>
      <w:r w:rsidR="00355A73" w:rsidRPr="00D87BCB">
        <w:rPr>
          <w:vertAlign w:val="superscript"/>
          <w:lang w:val="en-US"/>
        </w:rPr>
        <w:t>1</w:t>
      </w:r>
      <w:r w:rsidR="00FE30CF">
        <w:rPr>
          <w:vertAlign w:val="superscript"/>
          <w:lang w:val="en-US"/>
        </w:rPr>
        <w:t>1</w:t>
      </w:r>
      <w:r w:rsidR="00F634F5" w:rsidRPr="00D87BCB">
        <w:rPr>
          <w:lang w:val="en-US"/>
        </w:rPr>
        <w:t xml:space="preserve"> Further </w:t>
      </w:r>
      <w:r w:rsidR="00F67F7D" w:rsidRPr="00D87BCB">
        <w:rPr>
          <w:lang w:val="en-US"/>
        </w:rPr>
        <w:t xml:space="preserve">interrogation </w:t>
      </w:r>
      <w:r w:rsidR="00F634F5" w:rsidRPr="00D87BCB">
        <w:rPr>
          <w:lang w:val="en-US"/>
        </w:rPr>
        <w:t xml:space="preserve">of this three-way interaction revealed that it was due to an Image Type </w:t>
      </w:r>
      <w:r w:rsidR="00F634F5" w:rsidRPr="00D87BCB">
        <w:rPr>
          <w:rFonts w:ascii="Arial" w:hAnsi="Arial"/>
          <w:sz w:val="22"/>
          <w:lang w:val="en-US"/>
        </w:rPr>
        <w:t>X</w:t>
      </w:r>
      <w:r w:rsidR="00F634F5" w:rsidRPr="00D87BCB">
        <w:rPr>
          <w:lang w:val="en-US"/>
        </w:rPr>
        <w:t xml:space="preserve"> Identity interaction that was equally present across the first two trials, </w:t>
      </w:r>
      <w:r w:rsidR="00F634F5" w:rsidRPr="00D87BCB">
        <w:rPr>
          <w:i/>
          <w:lang w:val="en-US"/>
        </w:rPr>
        <w:t>F</w:t>
      </w:r>
      <w:r w:rsidR="00F634F5" w:rsidRPr="00D87BCB">
        <w:rPr>
          <w:vertAlign w:val="subscript"/>
          <w:lang w:val="en-US"/>
        </w:rPr>
        <w:t>(2, 114)</w:t>
      </w:r>
      <w:r w:rsidR="00F634F5" w:rsidRPr="00D87BCB">
        <w:rPr>
          <w:lang w:val="en-US"/>
        </w:rPr>
        <w:t xml:space="preserve"> = 4.</w:t>
      </w:r>
      <w:r w:rsidR="006C5FB2">
        <w:rPr>
          <w:lang w:val="en-US"/>
        </w:rPr>
        <w:t>69</w:t>
      </w:r>
      <w:r w:rsidR="00F634F5" w:rsidRPr="00D87BCB">
        <w:rPr>
          <w:lang w:val="en-US"/>
        </w:rPr>
        <w:t xml:space="preserve">, </w:t>
      </w:r>
      <w:r w:rsidR="00F634F5" w:rsidRPr="00D87BCB">
        <w:rPr>
          <w:i/>
          <w:lang w:val="en-US"/>
        </w:rPr>
        <w:t xml:space="preserve">p </w:t>
      </w:r>
      <w:r w:rsidR="006C5FB2">
        <w:rPr>
          <w:lang w:val="en-US"/>
        </w:rPr>
        <w:t>= .011</w:t>
      </w:r>
      <w:r w:rsidR="00F634F5" w:rsidRPr="00D87BCB">
        <w:rPr>
          <w:lang w:val="en-US"/>
        </w:rPr>
        <w:t xml:space="preserve">, </w:t>
      </w:r>
      <w:r w:rsidR="004729E9" w:rsidRPr="00D87BCB">
        <w:rPr>
          <w:rFonts w:ascii="Symbol" w:hAnsi="Symbol"/>
          <w:lang w:val="en-US"/>
        </w:rPr>
        <w:t></w:t>
      </w:r>
      <w:r w:rsidR="004729E9" w:rsidRPr="00D87BCB">
        <w:rPr>
          <w:rFonts w:asciiTheme="minorHAnsi" w:hAnsiTheme="minorHAnsi"/>
          <w:vertAlign w:val="subscript"/>
          <w:lang w:val="en-US"/>
        </w:rPr>
        <w:t>p</w:t>
      </w:r>
      <w:r w:rsidR="004729E9" w:rsidRPr="00D87BCB">
        <w:rPr>
          <w:vertAlign w:val="superscript"/>
          <w:lang w:val="en-US"/>
        </w:rPr>
        <w:t>2</w:t>
      </w:r>
      <w:r w:rsidR="004729E9" w:rsidRPr="00D87BCB">
        <w:rPr>
          <w:lang w:val="en-US"/>
        </w:rPr>
        <w:t xml:space="preserve"> </w:t>
      </w:r>
      <w:r w:rsidR="00F634F5" w:rsidRPr="00D87BCB">
        <w:rPr>
          <w:lang w:val="en-US"/>
        </w:rPr>
        <w:t>= .07</w:t>
      </w:r>
      <w:r w:rsidR="006C5FB2">
        <w:rPr>
          <w:lang w:val="en-US"/>
        </w:rPr>
        <w:t>6</w:t>
      </w:r>
      <w:r w:rsidR="00F634F5" w:rsidRPr="00D87BCB">
        <w:rPr>
          <w:lang w:val="en-US"/>
        </w:rPr>
        <w:t xml:space="preserve">, </w:t>
      </w:r>
      <w:r w:rsidR="001F3AAB">
        <w:rPr>
          <w:lang w:val="en-US"/>
        </w:rPr>
        <w:t xml:space="preserve">90%CI </w:t>
      </w:r>
      <w:r w:rsidR="006479E2">
        <w:rPr>
          <w:lang w:val="en-US"/>
        </w:rPr>
        <w:t>[.0102; .1533</w:t>
      </w:r>
      <w:r w:rsidR="00E94195" w:rsidRPr="00D87BCB">
        <w:rPr>
          <w:lang w:val="en-US"/>
        </w:rPr>
        <w:t xml:space="preserve">], </w:t>
      </w:r>
      <w:r w:rsidR="00F634F5" w:rsidRPr="00D87BCB">
        <w:rPr>
          <w:lang w:val="en-US"/>
        </w:rPr>
        <w:t xml:space="preserve">but that had disappeared by the third trial, </w:t>
      </w:r>
      <w:r w:rsidR="00F634F5" w:rsidRPr="00D87BCB">
        <w:rPr>
          <w:i/>
          <w:lang w:val="en-US"/>
        </w:rPr>
        <w:t>F</w:t>
      </w:r>
      <w:r w:rsidR="00F634F5" w:rsidRPr="00D87BCB">
        <w:rPr>
          <w:vertAlign w:val="subscript"/>
          <w:lang w:val="en-US"/>
        </w:rPr>
        <w:t>(2, 114)</w:t>
      </w:r>
      <w:r w:rsidR="00F634F5" w:rsidRPr="00D87BCB">
        <w:rPr>
          <w:lang w:val="en-US"/>
        </w:rPr>
        <w:t xml:space="preserve"> = </w:t>
      </w:r>
      <w:r w:rsidR="006C5FB2">
        <w:rPr>
          <w:lang w:val="en-US"/>
        </w:rPr>
        <w:t>.67</w:t>
      </w:r>
      <w:r w:rsidR="00F634F5" w:rsidRPr="00D87BCB">
        <w:rPr>
          <w:lang w:val="en-US"/>
        </w:rPr>
        <w:t xml:space="preserve">, </w:t>
      </w:r>
      <w:r w:rsidR="00F634F5" w:rsidRPr="00D87BCB">
        <w:rPr>
          <w:i/>
          <w:lang w:val="en-US"/>
        </w:rPr>
        <w:t>p</w:t>
      </w:r>
      <w:r w:rsidR="003C28B3" w:rsidRPr="00D87BCB">
        <w:rPr>
          <w:lang w:val="en-US"/>
        </w:rPr>
        <w:t xml:space="preserve"> </w:t>
      </w:r>
      <w:r w:rsidR="006C5FB2">
        <w:rPr>
          <w:lang w:val="en-US"/>
        </w:rPr>
        <w:t>= .51</w:t>
      </w:r>
      <w:r w:rsidR="00F634F5" w:rsidRPr="00D87BCB">
        <w:rPr>
          <w:lang w:val="en-US"/>
        </w:rPr>
        <w:t xml:space="preserve">, </w:t>
      </w:r>
      <w:r w:rsidR="004729E9" w:rsidRPr="00D87BCB">
        <w:rPr>
          <w:rFonts w:ascii="Symbol" w:hAnsi="Symbol"/>
          <w:lang w:val="en-US"/>
        </w:rPr>
        <w:t></w:t>
      </w:r>
      <w:r w:rsidR="004729E9" w:rsidRPr="00D87BCB">
        <w:rPr>
          <w:rFonts w:asciiTheme="minorHAnsi" w:hAnsiTheme="minorHAnsi"/>
          <w:vertAlign w:val="subscript"/>
          <w:lang w:val="en-US"/>
        </w:rPr>
        <w:t>p</w:t>
      </w:r>
      <w:r w:rsidR="004729E9" w:rsidRPr="00D87BCB">
        <w:rPr>
          <w:vertAlign w:val="superscript"/>
          <w:lang w:val="en-US"/>
        </w:rPr>
        <w:t>2</w:t>
      </w:r>
      <w:r w:rsidR="004729E9" w:rsidRPr="00D87BCB">
        <w:rPr>
          <w:lang w:val="en-US"/>
        </w:rPr>
        <w:t xml:space="preserve"> </w:t>
      </w:r>
      <w:r w:rsidR="006C5FB2">
        <w:rPr>
          <w:lang w:val="en-US"/>
        </w:rPr>
        <w:t>= .01</w:t>
      </w:r>
      <w:r w:rsidR="00E94195" w:rsidRPr="00D87BCB">
        <w:rPr>
          <w:lang w:val="en-US"/>
        </w:rPr>
        <w:t xml:space="preserve">, </w:t>
      </w:r>
      <w:r w:rsidR="006479E2">
        <w:rPr>
          <w:lang w:val="en-US"/>
        </w:rPr>
        <w:t>90%CI [.0000; .0506</w:t>
      </w:r>
      <w:r w:rsidR="00E94195" w:rsidRPr="00D87BCB">
        <w:rPr>
          <w:lang w:val="en-US"/>
        </w:rPr>
        <w:t>]</w:t>
      </w:r>
      <w:r w:rsidR="00F634F5" w:rsidRPr="00D87BCB">
        <w:rPr>
          <w:lang w:val="en-US"/>
        </w:rPr>
        <w:t>.</w:t>
      </w:r>
      <w:r w:rsidR="00F634F5" w:rsidRPr="00BF3501">
        <w:rPr>
          <w:lang w:val="en-US"/>
        </w:rPr>
        <w:t xml:space="preserve"> On the final trial, there were also no main effects of the manipulations, </w:t>
      </w:r>
      <w:r w:rsidR="00F634F5" w:rsidRPr="00BF3501">
        <w:rPr>
          <w:i/>
          <w:lang w:val="en-US"/>
        </w:rPr>
        <w:t>F</w:t>
      </w:r>
      <w:r w:rsidR="006C5FB2">
        <w:rPr>
          <w:lang w:val="en-US"/>
        </w:rPr>
        <w:t>s &lt; 2.14</w:t>
      </w:r>
      <w:r w:rsidR="00F634F5" w:rsidRPr="00BF3501">
        <w:rPr>
          <w:lang w:val="en-US"/>
        </w:rPr>
        <w:t xml:space="preserve">, </w:t>
      </w:r>
      <w:r w:rsidR="00F634F5" w:rsidRPr="00BF3501">
        <w:rPr>
          <w:i/>
          <w:lang w:val="en-US"/>
        </w:rPr>
        <w:t>p</w:t>
      </w:r>
      <w:r w:rsidR="006C5FB2">
        <w:rPr>
          <w:lang w:val="en-US"/>
        </w:rPr>
        <w:t>s &gt; .12</w:t>
      </w:r>
      <w:r w:rsidR="00F634F5" w:rsidRPr="00BF3501">
        <w:rPr>
          <w:lang w:val="en-US"/>
        </w:rPr>
        <w:t xml:space="preserve">. </w:t>
      </w:r>
    </w:p>
    <w:p w14:paraId="7B6E5AF5" w14:textId="2EAC579A" w:rsidR="00F634F5" w:rsidRPr="00BF3501" w:rsidRDefault="00F634F5" w:rsidP="009C5768">
      <w:pPr>
        <w:spacing w:line="480" w:lineRule="auto"/>
        <w:rPr>
          <w:lang w:val="en-US"/>
        </w:rPr>
      </w:pPr>
      <w:r w:rsidRPr="00BF3501">
        <w:rPr>
          <w:lang w:val="en-US"/>
        </w:rPr>
        <w:tab/>
        <w:t>The pattern averaged across the first tw</w:t>
      </w:r>
      <w:r w:rsidR="00DB67F3" w:rsidRPr="00BF3501">
        <w:rPr>
          <w:lang w:val="en-US"/>
        </w:rPr>
        <w:t>o trials is depicted in Figure 1</w:t>
      </w:r>
      <w:r w:rsidRPr="00BF3501">
        <w:rPr>
          <w:lang w:val="en-US"/>
        </w:rPr>
        <w:t xml:space="preserve">. As can be seen, the significant two-way interaction is due to a main effect of image type when national identity was salient, </w:t>
      </w:r>
      <w:proofErr w:type="gramStart"/>
      <w:r w:rsidRPr="00BF3501">
        <w:rPr>
          <w:i/>
          <w:lang w:val="en-US"/>
        </w:rPr>
        <w:t>F</w:t>
      </w:r>
      <w:r w:rsidRPr="00BF3501">
        <w:rPr>
          <w:vertAlign w:val="subscript"/>
          <w:lang w:val="en-US"/>
        </w:rPr>
        <w:t>(</w:t>
      </w:r>
      <w:proofErr w:type="gramEnd"/>
      <w:r w:rsidRPr="00BF3501">
        <w:rPr>
          <w:vertAlign w:val="subscript"/>
          <w:lang w:val="en-US"/>
        </w:rPr>
        <w:t>2, 114)</w:t>
      </w:r>
      <w:r w:rsidRPr="00BF3501">
        <w:rPr>
          <w:lang w:val="en-US"/>
        </w:rPr>
        <w:t xml:space="preserve"> = </w:t>
      </w:r>
      <w:r w:rsidR="006C5FB2">
        <w:rPr>
          <w:lang w:val="en-US"/>
        </w:rPr>
        <w:t>5.12</w:t>
      </w:r>
      <w:r w:rsidRPr="00BF3501">
        <w:rPr>
          <w:lang w:val="en-US"/>
        </w:rPr>
        <w:t xml:space="preserve">, </w:t>
      </w:r>
      <w:r w:rsidRPr="00BF3501">
        <w:rPr>
          <w:i/>
          <w:lang w:val="en-US"/>
        </w:rPr>
        <w:t xml:space="preserve">p </w:t>
      </w:r>
      <w:r w:rsidR="006C5FB2">
        <w:rPr>
          <w:lang w:val="en-US"/>
        </w:rPr>
        <w:t>= .007</w:t>
      </w:r>
      <w:r w:rsidRPr="00BF3501">
        <w:rPr>
          <w:lang w:val="en-US"/>
        </w:rPr>
        <w:t xml:space="preserve">,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.08,</w:t>
      </w:r>
      <w:r w:rsidR="00E94195" w:rsidRPr="00BF3501">
        <w:rPr>
          <w:lang w:val="en-US"/>
        </w:rPr>
        <w:t xml:space="preserve"> 90%CI [.01</w:t>
      </w:r>
      <w:r w:rsidR="006479E2">
        <w:rPr>
          <w:lang w:val="en-US"/>
        </w:rPr>
        <w:t>33; .1614</w:t>
      </w:r>
      <w:r w:rsidR="00E94195" w:rsidRPr="00BF3501">
        <w:rPr>
          <w:lang w:val="en-US"/>
        </w:rPr>
        <w:t>],</w:t>
      </w:r>
      <w:r w:rsidRPr="00BF3501">
        <w:rPr>
          <w:lang w:val="en-US"/>
        </w:rPr>
        <w:t xml:space="preserve"> but not when personal identity was salient, </w:t>
      </w:r>
      <w:r w:rsidR="006479E2" w:rsidRPr="00BF3501">
        <w:rPr>
          <w:i/>
          <w:lang w:val="en-US"/>
        </w:rPr>
        <w:t>F</w:t>
      </w:r>
      <w:r w:rsidR="006479E2" w:rsidRPr="00BF3501">
        <w:rPr>
          <w:vertAlign w:val="subscript"/>
          <w:lang w:val="en-US"/>
        </w:rPr>
        <w:t>(2, 114)</w:t>
      </w:r>
      <w:r w:rsidR="006479E2" w:rsidRPr="00BF3501">
        <w:rPr>
          <w:lang w:val="en-US"/>
        </w:rPr>
        <w:t xml:space="preserve"> = </w:t>
      </w:r>
      <w:r w:rsidR="006479E2">
        <w:rPr>
          <w:lang w:val="en-US"/>
        </w:rPr>
        <w:t>.65</w:t>
      </w:r>
      <w:r w:rsidR="006479E2" w:rsidRPr="00BF3501">
        <w:rPr>
          <w:lang w:val="en-US"/>
        </w:rPr>
        <w:t xml:space="preserve">, </w:t>
      </w:r>
      <w:r w:rsidR="006479E2" w:rsidRPr="00BF3501">
        <w:rPr>
          <w:i/>
          <w:lang w:val="en-US"/>
        </w:rPr>
        <w:t xml:space="preserve">p </w:t>
      </w:r>
      <w:r w:rsidR="006479E2">
        <w:rPr>
          <w:lang w:val="en-US"/>
        </w:rPr>
        <w:t>= .52</w:t>
      </w:r>
      <w:r w:rsidR="006479E2" w:rsidRPr="00BF3501">
        <w:rPr>
          <w:lang w:val="en-US"/>
        </w:rPr>
        <w:t xml:space="preserve">, </w:t>
      </w:r>
      <w:r w:rsidR="006479E2" w:rsidRPr="00BF3501">
        <w:rPr>
          <w:rFonts w:ascii="Symbol" w:hAnsi="Symbol"/>
          <w:lang w:val="en-US"/>
        </w:rPr>
        <w:t></w:t>
      </w:r>
      <w:r w:rsidR="006479E2" w:rsidRPr="00BF3501">
        <w:rPr>
          <w:rFonts w:asciiTheme="minorHAnsi" w:hAnsiTheme="minorHAnsi"/>
          <w:vertAlign w:val="subscript"/>
          <w:lang w:val="en-US"/>
        </w:rPr>
        <w:t>p</w:t>
      </w:r>
      <w:r w:rsidR="006479E2" w:rsidRPr="00BF3501">
        <w:rPr>
          <w:vertAlign w:val="superscript"/>
          <w:lang w:val="en-US"/>
        </w:rPr>
        <w:t>2</w:t>
      </w:r>
      <w:r w:rsidR="006479E2" w:rsidRPr="00BF3501">
        <w:rPr>
          <w:lang w:val="en-US"/>
        </w:rPr>
        <w:t xml:space="preserve"> </w:t>
      </w:r>
      <w:r w:rsidR="006479E2">
        <w:rPr>
          <w:lang w:val="en-US"/>
        </w:rPr>
        <w:t>= .01</w:t>
      </w:r>
      <w:r w:rsidR="006479E2" w:rsidRPr="00BF3501">
        <w:rPr>
          <w:lang w:val="en-US"/>
        </w:rPr>
        <w:t>,</w:t>
      </w:r>
      <w:r w:rsidR="006479E2">
        <w:rPr>
          <w:lang w:val="en-US"/>
        </w:rPr>
        <w:t xml:space="preserve"> 90%CI [.0000; .0497</w:t>
      </w:r>
      <w:r w:rsidR="006479E2" w:rsidRPr="00BF3501">
        <w:rPr>
          <w:lang w:val="en-US"/>
        </w:rPr>
        <w:t>]</w:t>
      </w:r>
      <w:r w:rsidRPr="00BF3501">
        <w:rPr>
          <w:lang w:val="en-US"/>
        </w:rPr>
        <w:t>. When national identity was salient, exposure to images of</w:t>
      </w:r>
      <w:r w:rsidR="00F67F7D" w:rsidRPr="00BF3501">
        <w:rPr>
          <w:lang w:val="en-US"/>
        </w:rPr>
        <w:t xml:space="preserve"> own-nation </w:t>
      </w:r>
      <w:r w:rsidRPr="00BF3501">
        <w:rPr>
          <w:lang w:val="en-US"/>
        </w:rPr>
        <w:t xml:space="preserve">typical nature </w:t>
      </w:r>
      <w:r w:rsidR="00D96BA6">
        <w:rPr>
          <w:lang w:val="en-US"/>
        </w:rPr>
        <w:t xml:space="preserve">was associated with </w:t>
      </w:r>
      <w:r w:rsidR="006C5FB2">
        <w:rPr>
          <w:lang w:val="en-US"/>
        </w:rPr>
        <w:t>non-significantly</w:t>
      </w:r>
      <w:r w:rsidRPr="00BF3501">
        <w:rPr>
          <w:lang w:val="en-US"/>
        </w:rPr>
        <w:t xml:space="preserve"> </w:t>
      </w:r>
      <w:r w:rsidR="00D96BA6">
        <w:rPr>
          <w:lang w:val="en-US"/>
        </w:rPr>
        <w:t>higher</w:t>
      </w:r>
      <w:r w:rsidRPr="00BF3501">
        <w:rPr>
          <w:lang w:val="en-US"/>
        </w:rPr>
        <w:t xml:space="preserve"> performance on the memory task relative to exposure to </w:t>
      </w:r>
      <w:r w:rsidR="006C5FB2">
        <w:rPr>
          <w:lang w:val="en-US"/>
        </w:rPr>
        <w:t xml:space="preserve">own-nation typical </w:t>
      </w:r>
      <w:r w:rsidRPr="00BF3501">
        <w:rPr>
          <w:lang w:val="en-US"/>
        </w:rPr>
        <w:t xml:space="preserve">urban images, </w:t>
      </w:r>
      <w:r w:rsidRPr="00BF3501">
        <w:rPr>
          <w:i/>
          <w:lang w:val="en-US"/>
        </w:rPr>
        <w:t>p</w:t>
      </w:r>
      <w:r w:rsidR="006C5FB2">
        <w:rPr>
          <w:lang w:val="en-US"/>
        </w:rPr>
        <w:t xml:space="preserve"> = .14</w:t>
      </w:r>
      <w:r w:rsidRPr="00BF3501">
        <w:rPr>
          <w:lang w:val="en-US"/>
        </w:rPr>
        <w:t xml:space="preserve">, whereas exposure to </w:t>
      </w:r>
      <w:r w:rsidR="00F67F7D" w:rsidRPr="00BF3501">
        <w:rPr>
          <w:lang w:val="en-US"/>
        </w:rPr>
        <w:t xml:space="preserve">own-nation </w:t>
      </w:r>
      <w:r w:rsidRPr="00BF3501">
        <w:rPr>
          <w:lang w:val="en-US"/>
        </w:rPr>
        <w:t xml:space="preserve">atypical nature </w:t>
      </w:r>
      <w:r w:rsidR="00D96BA6">
        <w:rPr>
          <w:lang w:val="en-US"/>
        </w:rPr>
        <w:t xml:space="preserve">was associated with </w:t>
      </w:r>
      <w:r w:rsidRPr="00BF3501">
        <w:rPr>
          <w:lang w:val="en-US"/>
        </w:rPr>
        <w:t xml:space="preserve">significantly </w:t>
      </w:r>
      <w:r w:rsidR="00D96BA6">
        <w:rPr>
          <w:lang w:val="en-US"/>
        </w:rPr>
        <w:t>reduced</w:t>
      </w:r>
      <w:r w:rsidRPr="00BF3501">
        <w:rPr>
          <w:lang w:val="en-US"/>
        </w:rPr>
        <w:t xml:space="preserve"> performance relative to the typical nature condition, </w:t>
      </w:r>
      <w:r w:rsidRPr="00BF3501">
        <w:rPr>
          <w:i/>
          <w:lang w:val="en-US"/>
        </w:rPr>
        <w:t>p</w:t>
      </w:r>
      <w:r w:rsidR="0050551D">
        <w:rPr>
          <w:lang w:val="en-US"/>
        </w:rPr>
        <w:t xml:space="preserve"> = .002</w:t>
      </w:r>
      <w:r w:rsidRPr="00BF3501">
        <w:rPr>
          <w:lang w:val="en-US"/>
        </w:rPr>
        <w:t>, and marginally</w:t>
      </w:r>
      <w:r w:rsidR="00D96BA6">
        <w:rPr>
          <w:lang w:val="en-US"/>
        </w:rPr>
        <w:t xml:space="preserve"> reduced performance</w:t>
      </w:r>
      <w:r w:rsidRPr="00BF3501">
        <w:rPr>
          <w:lang w:val="en-US"/>
        </w:rPr>
        <w:t xml:space="preserve"> relative to the urban image condition, </w:t>
      </w:r>
      <w:r w:rsidRPr="00BF3501">
        <w:rPr>
          <w:i/>
          <w:lang w:val="en-US"/>
        </w:rPr>
        <w:t>p</w:t>
      </w:r>
      <w:r w:rsidR="0050551D">
        <w:rPr>
          <w:lang w:val="en-US"/>
        </w:rPr>
        <w:t xml:space="preserve"> = .06</w:t>
      </w:r>
      <w:r w:rsidRPr="00BF3501">
        <w:rPr>
          <w:lang w:val="en-US"/>
        </w:rPr>
        <w:t>.</w:t>
      </w:r>
    </w:p>
    <w:p w14:paraId="53A45AAB" w14:textId="24A9718F" w:rsidR="00F634F5" w:rsidRPr="00BF3501" w:rsidRDefault="00F634F5" w:rsidP="006444DA">
      <w:pPr>
        <w:spacing w:line="480" w:lineRule="auto"/>
        <w:ind w:firstLine="720"/>
        <w:rPr>
          <w:lang w:val="en-US"/>
        </w:rPr>
      </w:pPr>
      <w:r w:rsidRPr="00BF3501">
        <w:rPr>
          <w:lang w:val="en-US"/>
        </w:rPr>
        <w:t xml:space="preserve">Looked at differently, this interaction reflects varying effects of identity salience within each image condition. While there was no effect of identity in the urban condition, </w:t>
      </w:r>
      <w:r w:rsidR="006479E2" w:rsidRPr="00BF3501">
        <w:rPr>
          <w:i/>
          <w:lang w:val="en-US"/>
        </w:rPr>
        <w:t>F</w:t>
      </w:r>
      <w:r w:rsidR="006479E2">
        <w:rPr>
          <w:vertAlign w:val="subscript"/>
          <w:lang w:val="en-US"/>
        </w:rPr>
        <w:t>(1</w:t>
      </w:r>
      <w:r w:rsidR="006479E2" w:rsidRPr="00BF3501">
        <w:rPr>
          <w:vertAlign w:val="subscript"/>
          <w:lang w:val="en-US"/>
        </w:rPr>
        <w:t>, 114)</w:t>
      </w:r>
      <w:r w:rsidR="006479E2" w:rsidRPr="00BF3501">
        <w:rPr>
          <w:lang w:val="en-US"/>
        </w:rPr>
        <w:t xml:space="preserve"> = </w:t>
      </w:r>
      <w:r w:rsidR="006479E2">
        <w:rPr>
          <w:lang w:val="en-US"/>
        </w:rPr>
        <w:t>.025</w:t>
      </w:r>
      <w:r w:rsidR="006479E2" w:rsidRPr="00BF3501">
        <w:rPr>
          <w:lang w:val="en-US"/>
        </w:rPr>
        <w:t xml:space="preserve">, </w:t>
      </w:r>
      <w:r w:rsidR="006479E2" w:rsidRPr="00BF3501">
        <w:rPr>
          <w:i/>
          <w:lang w:val="en-US"/>
        </w:rPr>
        <w:t xml:space="preserve">p </w:t>
      </w:r>
      <w:r w:rsidR="006479E2">
        <w:rPr>
          <w:lang w:val="en-US"/>
        </w:rPr>
        <w:t>= .87</w:t>
      </w:r>
      <w:r w:rsidR="006479E2" w:rsidRPr="00BF3501">
        <w:rPr>
          <w:lang w:val="en-US"/>
        </w:rPr>
        <w:t xml:space="preserve">, </w:t>
      </w:r>
      <w:r w:rsidR="006479E2" w:rsidRPr="00BF3501">
        <w:rPr>
          <w:rFonts w:ascii="Symbol" w:hAnsi="Symbol"/>
          <w:lang w:val="en-US"/>
        </w:rPr>
        <w:t></w:t>
      </w:r>
      <w:r w:rsidR="006479E2" w:rsidRPr="00BF3501">
        <w:rPr>
          <w:rFonts w:asciiTheme="minorHAnsi" w:hAnsiTheme="minorHAnsi"/>
          <w:vertAlign w:val="subscript"/>
          <w:lang w:val="en-US"/>
        </w:rPr>
        <w:t>p</w:t>
      </w:r>
      <w:r w:rsidR="006479E2" w:rsidRPr="00BF3501">
        <w:rPr>
          <w:vertAlign w:val="superscript"/>
          <w:lang w:val="en-US"/>
        </w:rPr>
        <w:t>2</w:t>
      </w:r>
      <w:r w:rsidR="006479E2" w:rsidRPr="00BF3501">
        <w:rPr>
          <w:lang w:val="en-US"/>
        </w:rPr>
        <w:t xml:space="preserve"> </w:t>
      </w:r>
      <w:r w:rsidR="006479E2">
        <w:rPr>
          <w:lang w:val="en-US"/>
        </w:rPr>
        <w:t>= .00</w:t>
      </w:r>
      <w:r w:rsidR="006479E2" w:rsidRPr="00BF3501">
        <w:rPr>
          <w:lang w:val="en-US"/>
        </w:rPr>
        <w:t>,</w:t>
      </w:r>
      <w:r w:rsidR="006479E2">
        <w:rPr>
          <w:lang w:val="en-US"/>
        </w:rPr>
        <w:t xml:space="preserve"> 90%CI [.0000; .0092</w:t>
      </w:r>
      <w:r w:rsidR="006479E2" w:rsidRPr="00BF3501">
        <w:rPr>
          <w:lang w:val="en-US"/>
        </w:rPr>
        <w:t>]</w:t>
      </w:r>
      <w:r w:rsidRPr="00BF3501">
        <w:rPr>
          <w:lang w:val="en-US"/>
        </w:rPr>
        <w:t xml:space="preserve">, in response to </w:t>
      </w:r>
      <w:r w:rsidR="00F67F7D" w:rsidRPr="00BF3501">
        <w:rPr>
          <w:lang w:val="en-US"/>
        </w:rPr>
        <w:t xml:space="preserve">own-nation </w:t>
      </w:r>
      <w:r w:rsidRPr="00BF3501">
        <w:rPr>
          <w:lang w:val="en-US"/>
        </w:rPr>
        <w:t xml:space="preserve">typical nature there was a significant effect of identity, </w:t>
      </w:r>
      <w:r w:rsidRPr="00BF3501">
        <w:rPr>
          <w:i/>
          <w:lang w:val="en-US"/>
        </w:rPr>
        <w:t>F</w:t>
      </w:r>
      <w:r w:rsidRPr="00BF3501">
        <w:rPr>
          <w:vertAlign w:val="subscript"/>
          <w:lang w:val="en-US"/>
        </w:rPr>
        <w:t xml:space="preserve">(1, 114) </w:t>
      </w:r>
      <w:r w:rsidR="0050551D">
        <w:rPr>
          <w:lang w:val="en-US"/>
        </w:rPr>
        <w:t>= 6.17</w:t>
      </w:r>
      <w:r w:rsidRPr="00BF3501">
        <w:rPr>
          <w:lang w:val="en-US"/>
        </w:rPr>
        <w:t xml:space="preserve">, </w:t>
      </w:r>
      <w:r w:rsidRPr="00BF3501">
        <w:rPr>
          <w:i/>
          <w:lang w:val="en-US"/>
        </w:rPr>
        <w:t>p</w:t>
      </w:r>
      <w:r w:rsidR="0050551D">
        <w:rPr>
          <w:lang w:val="en-US"/>
        </w:rPr>
        <w:t xml:space="preserve"> = .014</w:t>
      </w:r>
      <w:r w:rsidRPr="00BF3501">
        <w:rPr>
          <w:lang w:val="en-US"/>
        </w:rPr>
        <w:t xml:space="preserve">,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xml:space="preserve">= .05, </w:t>
      </w:r>
      <w:r w:rsidR="00E94195" w:rsidRPr="00BF3501">
        <w:rPr>
          <w:lang w:val="en-US"/>
        </w:rPr>
        <w:t>90%CI [</w:t>
      </w:r>
      <w:r w:rsidR="006479E2">
        <w:rPr>
          <w:lang w:val="en-US"/>
        </w:rPr>
        <w:t>.0056; .1290</w:t>
      </w:r>
      <w:r w:rsidR="00E94195" w:rsidRPr="00BF3501">
        <w:rPr>
          <w:lang w:val="en-US"/>
        </w:rPr>
        <w:t xml:space="preserve">], </w:t>
      </w:r>
      <w:r w:rsidR="009A0C4E">
        <w:rPr>
          <w:lang w:val="en-US"/>
        </w:rPr>
        <w:t xml:space="preserve">such that performance </w:t>
      </w:r>
      <w:r w:rsidR="009A0C4E">
        <w:rPr>
          <w:lang w:val="en-US"/>
        </w:rPr>
        <w:lastRenderedPageBreak/>
        <w:t>was higher when national rather than</w:t>
      </w:r>
      <w:r w:rsidR="009A3DD5">
        <w:rPr>
          <w:lang w:val="en-US"/>
        </w:rPr>
        <w:t xml:space="preserve"> personal identity was salient; </w:t>
      </w:r>
      <w:r w:rsidRPr="00BF3501">
        <w:rPr>
          <w:lang w:val="en-US"/>
        </w:rPr>
        <w:t>and this effect was reversed, albeit marginally, in response to</w:t>
      </w:r>
      <w:r w:rsidR="00F67F7D" w:rsidRPr="00BF3501">
        <w:rPr>
          <w:lang w:val="en-US"/>
        </w:rPr>
        <w:t xml:space="preserve"> own-nation</w:t>
      </w:r>
      <w:r w:rsidRPr="00BF3501">
        <w:rPr>
          <w:lang w:val="en-US"/>
        </w:rPr>
        <w:t xml:space="preserve"> atypical nature, </w:t>
      </w:r>
      <w:r w:rsidRPr="00BF3501">
        <w:rPr>
          <w:i/>
          <w:lang w:val="en-US"/>
        </w:rPr>
        <w:t>F</w:t>
      </w:r>
      <w:r w:rsidRPr="00BF3501">
        <w:rPr>
          <w:vertAlign w:val="subscript"/>
          <w:lang w:val="en-US"/>
        </w:rPr>
        <w:t xml:space="preserve">(1, 114) </w:t>
      </w:r>
      <w:r w:rsidR="0050551D">
        <w:rPr>
          <w:lang w:val="en-US"/>
        </w:rPr>
        <w:t>= 3.36</w:t>
      </w:r>
      <w:r w:rsidRPr="00BF3501">
        <w:rPr>
          <w:lang w:val="en-US"/>
        </w:rPr>
        <w:t xml:space="preserve">, </w:t>
      </w:r>
      <w:r w:rsidRPr="00BF3501">
        <w:rPr>
          <w:i/>
          <w:lang w:val="en-US"/>
        </w:rPr>
        <w:t>p</w:t>
      </w:r>
      <w:r w:rsidR="0050551D">
        <w:rPr>
          <w:lang w:val="en-US"/>
        </w:rPr>
        <w:t xml:space="preserve"> = .07</w:t>
      </w:r>
      <w:r w:rsidRPr="00BF3501">
        <w:rPr>
          <w:lang w:val="en-US"/>
        </w:rPr>
        <w:t xml:space="preserve">,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.03</w:t>
      </w:r>
      <w:r w:rsidR="006479E2">
        <w:rPr>
          <w:lang w:val="en-US"/>
        </w:rPr>
        <w:t>, 90%CI [.0000; .0948</w:t>
      </w:r>
      <w:r w:rsidR="00E94195" w:rsidRPr="00BF3501">
        <w:rPr>
          <w:lang w:val="en-US"/>
        </w:rPr>
        <w:t>]</w:t>
      </w:r>
      <w:r w:rsidRPr="00BF3501">
        <w:rPr>
          <w:lang w:val="en-US"/>
        </w:rPr>
        <w:t>. The total pattern of effects on this variable suggests that exposure to nature does not straightforwardly improve cognitive performance. Instead</w:t>
      </w:r>
      <w:r w:rsidR="00204B5E" w:rsidRPr="00BF3501">
        <w:rPr>
          <w:lang w:val="en-US"/>
        </w:rPr>
        <w:t>:</w:t>
      </w:r>
      <w:r w:rsidRPr="00BF3501">
        <w:rPr>
          <w:lang w:val="en-US"/>
        </w:rPr>
        <w:t xml:space="preserve"> </w:t>
      </w:r>
      <w:r w:rsidR="005B621F" w:rsidRPr="00BF3501">
        <w:rPr>
          <w:lang w:val="en-US"/>
        </w:rPr>
        <w:t>(</w:t>
      </w:r>
      <w:r w:rsidR="001E3219" w:rsidRPr="00BF3501">
        <w:rPr>
          <w:lang w:val="en-US"/>
        </w:rPr>
        <w:t>a</w:t>
      </w:r>
      <w:r w:rsidR="00204B5E" w:rsidRPr="00BF3501">
        <w:rPr>
          <w:lang w:val="en-US"/>
        </w:rPr>
        <w:t xml:space="preserve">) exposure to nature can </w:t>
      </w:r>
      <w:r w:rsidR="0050551D">
        <w:rPr>
          <w:lang w:val="en-US"/>
        </w:rPr>
        <w:t xml:space="preserve">also </w:t>
      </w:r>
      <w:r w:rsidR="005B621F" w:rsidRPr="00BF3501">
        <w:rPr>
          <w:lang w:val="en-US"/>
        </w:rPr>
        <w:t>undermine performance;</w:t>
      </w:r>
      <w:r w:rsidR="004F627B" w:rsidRPr="00BF3501">
        <w:rPr>
          <w:lang w:val="en-US"/>
        </w:rPr>
        <w:t xml:space="preserve"> </w:t>
      </w:r>
      <w:r w:rsidR="00E7706F" w:rsidRPr="00BF3501">
        <w:rPr>
          <w:lang w:val="en-US"/>
        </w:rPr>
        <w:t xml:space="preserve">(b) </w:t>
      </w:r>
      <w:r w:rsidR="0050551D">
        <w:rPr>
          <w:lang w:val="en-US"/>
        </w:rPr>
        <w:t xml:space="preserve">the effect of exposure to nature is </w:t>
      </w:r>
      <w:r w:rsidR="00204B5E" w:rsidRPr="00BF3501">
        <w:rPr>
          <w:lang w:val="en-US"/>
        </w:rPr>
        <w:t>contingen</w:t>
      </w:r>
      <w:r w:rsidR="004F627B" w:rsidRPr="00BF3501">
        <w:rPr>
          <w:lang w:val="en-US"/>
        </w:rPr>
        <w:t xml:space="preserve">t on </w:t>
      </w:r>
      <w:r w:rsidR="0050551D">
        <w:rPr>
          <w:lang w:val="en-US"/>
        </w:rPr>
        <w:t>the degree to which this reflects salient identity</w:t>
      </w:r>
      <w:r w:rsidR="001E3219" w:rsidRPr="00BF3501">
        <w:rPr>
          <w:lang w:val="en-US"/>
        </w:rPr>
        <w:t>;</w:t>
      </w:r>
      <w:r w:rsidR="004F627B" w:rsidRPr="00BF3501">
        <w:rPr>
          <w:lang w:val="en-US"/>
        </w:rPr>
        <w:t xml:space="preserve"> and</w:t>
      </w:r>
      <w:r w:rsidR="001E3219" w:rsidRPr="00BF3501">
        <w:rPr>
          <w:lang w:val="en-US"/>
        </w:rPr>
        <w:t xml:space="preserve"> </w:t>
      </w:r>
      <w:r w:rsidR="005B621F" w:rsidRPr="00BF3501">
        <w:rPr>
          <w:lang w:val="en-US"/>
        </w:rPr>
        <w:t>(</w:t>
      </w:r>
      <w:r w:rsidR="001E3219" w:rsidRPr="00BF3501">
        <w:rPr>
          <w:lang w:val="en-US"/>
        </w:rPr>
        <w:t>c</w:t>
      </w:r>
      <w:r w:rsidR="00204B5E" w:rsidRPr="00BF3501">
        <w:rPr>
          <w:lang w:val="en-US"/>
        </w:rPr>
        <w:t xml:space="preserve">) </w:t>
      </w:r>
      <w:r w:rsidR="00DB122E">
        <w:rPr>
          <w:lang w:val="en-US"/>
        </w:rPr>
        <w:t>cognitive performance effects</w:t>
      </w:r>
      <w:r w:rsidR="00E7706F" w:rsidRPr="00BF3501">
        <w:rPr>
          <w:lang w:val="en-US"/>
        </w:rPr>
        <w:t xml:space="preserve"> </w:t>
      </w:r>
      <w:r w:rsidR="004F627B" w:rsidRPr="00BF3501">
        <w:rPr>
          <w:lang w:val="en-US"/>
        </w:rPr>
        <w:t xml:space="preserve">appear to </w:t>
      </w:r>
      <w:r w:rsidR="00122C12">
        <w:rPr>
          <w:lang w:val="en-US"/>
        </w:rPr>
        <w:t>fade</w:t>
      </w:r>
      <w:r w:rsidR="004F627B" w:rsidRPr="00BF3501">
        <w:rPr>
          <w:lang w:val="en-US"/>
        </w:rPr>
        <w:t xml:space="preserve"> quickly</w:t>
      </w:r>
      <w:r w:rsidRPr="00BF3501">
        <w:rPr>
          <w:lang w:val="en-US"/>
        </w:rPr>
        <w:t>, at least within the current paradigm</w:t>
      </w:r>
      <w:r w:rsidR="001458BE">
        <w:rPr>
          <w:lang w:val="en-US"/>
        </w:rPr>
        <w:t xml:space="preserve"> (likely due to practice)</w:t>
      </w:r>
      <w:r w:rsidRPr="00BF3501">
        <w:rPr>
          <w:lang w:val="en-US"/>
        </w:rPr>
        <w:t>.</w:t>
      </w:r>
      <w:r w:rsidRPr="00BF3501">
        <w:rPr>
          <w:lang w:val="en-US"/>
        </w:rPr>
        <w:tab/>
      </w:r>
    </w:p>
    <w:p w14:paraId="2A3486D7" w14:textId="3D184F4F" w:rsidR="00B26BB9" w:rsidRPr="00B26BB9" w:rsidRDefault="00B26BB9" w:rsidP="00B65328">
      <w:pPr>
        <w:spacing w:line="480" w:lineRule="auto"/>
        <w:rPr>
          <w:i/>
          <w:lang w:val="en-US"/>
        </w:rPr>
      </w:pPr>
      <w:r>
        <w:rPr>
          <w:i/>
          <w:lang w:val="en-US"/>
        </w:rPr>
        <w:t>4.2</w:t>
      </w:r>
      <w:r w:rsidRPr="00B26BB9">
        <w:rPr>
          <w:i/>
          <w:lang w:val="en-US"/>
        </w:rPr>
        <w:t xml:space="preserve">.2 </w:t>
      </w:r>
      <w:r w:rsidR="00397663" w:rsidRPr="00B26BB9">
        <w:rPr>
          <w:i/>
          <w:lang w:val="en-US"/>
        </w:rPr>
        <w:t xml:space="preserve">Motivational effects. </w:t>
      </w:r>
    </w:p>
    <w:p w14:paraId="63374117" w14:textId="790313A2" w:rsidR="00F634F5" w:rsidRPr="00BF3501" w:rsidRDefault="00F634F5" w:rsidP="00B26BB9">
      <w:pPr>
        <w:spacing w:line="480" w:lineRule="auto"/>
        <w:ind w:firstLine="720"/>
        <w:rPr>
          <w:lang w:val="en-US"/>
        </w:rPr>
      </w:pPr>
      <w:r w:rsidRPr="00BF3501">
        <w:rPr>
          <w:lang w:val="en-US"/>
        </w:rPr>
        <w:t>Intrinsic and extrinsic aspirations were weakly</w:t>
      </w:r>
      <w:r w:rsidR="004514E6">
        <w:rPr>
          <w:lang w:val="en-US"/>
        </w:rPr>
        <w:t xml:space="preserve"> positively</w:t>
      </w:r>
      <w:r w:rsidRPr="00BF3501">
        <w:rPr>
          <w:lang w:val="en-US"/>
        </w:rPr>
        <w:t xml:space="preserve"> correlated, </w:t>
      </w:r>
      <w:r w:rsidRPr="00BF3501">
        <w:rPr>
          <w:i/>
          <w:lang w:val="en-US"/>
        </w:rPr>
        <w:t>r</w:t>
      </w:r>
      <w:r w:rsidRPr="00BF3501">
        <w:rPr>
          <w:lang w:val="en-US"/>
        </w:rPr>
        <w:t xml:space="preserve"> = .15, </w:t>
      </w:r>
      <w:r w:rsidRPr="00BF3501">
        <w:rPr>
          <w:i/>
          <w:lang w:val="en-US"/>
        </w:rPr>
        <w:t>p</w:t>
      </w:r>
      <w:r w:rsidRPr="00BF3501">
        <w:rPr>
          <w:lang w:val="en-US"/>
        </w:rPr>
        <w:t xml:space="preserve"> = .09. To </w:t>
      </w:r>
      <w:r w:rsidR="00DB122E" w:rsidRPr="00BF3501">
        <w:rPr>
          <w:lang w:val="en-US"/>
        </w:rPr>
        <w:t>analyze</w:t>
      </w:r>
      <w:r w:rsidRPr="00BF3501">
        <w:rPr>
          <w:lang w:val="en-US"/>
        </w:rPr>
        <w:t xml:space="preserve"> the aspiration indices, we conducted a 2 (identity: national, personal) </w:t>
      </w:r>
      <w:r w:rsidRPr="00BF3501">
        <w:rPr>
          <w:rFonts w:ascii="Arial" w:hAnsi="Arial"/>
          <w:sz w:val="22"/>
          <w:lang w:val="en-US"/>
        </w:rPr>
        <w:t>X</w:t>
      </w:r>
      <w:r w:rsidRPr="00BF3501">
        <w:rPr>
          <w:lang w:val="en-US"/>
        </w:rPr>
        <w:t xml:space="preserve"> 3 (image type: urban, typical nature, atypical nature) </w:t>
      </w:r>
      <w:r w:rsidRPr="00BF3501">
        <w:rPr>
          <w:rFonts w:ascii="Arial" w:hAnsi="Arial"/>
          <w:sz w:val="22"/>
          <w:lang w:val="en-US"/>
        </w:rPr>
        <w:t>X</w:t>
      </w:r>
      <w:r w:rsidRPr="00BF3501">
        <w:rPr>
          <w:lang w:val="en-US"/>
        </w:rPr>
        <w:t xml:space="preserve"> 2 (aspiration: intrinsic, extrinsic) mixed analysis of variance with </w:t>
      </w:r>
      <w:r w:rsidR="00F67F7D" w:rsidRPr="00BF3501">
        <w:rPr>
          <w:lang w:val="en-US"/>
        </w:rPr>
        <w:t xml:space="preserve">repeated measures on </w:t>
      </w:r>
      <w:r w:rsidRPr="00BF3501">
        <w:rPr>
          <w:lang w:val="en-US"/>
        </w:rPr>
        <w:t xml:space="preserve">the </w:t>
      </w:r>
      <w:r w:rsidR="00F67F7D" w:rsidRPr="00BF3501">
        <w:rPr>
          <w:lang w:val="en-US"/>
        </w:rPr>
        <w:t xml:space="preserve">third </w:t>
      </w:r>
      <w:r w:rsidRPr="00BF3501">
        <w:rPr>
          <w:lang w:val="en-US"/>
        </w:rPr>
        <w:t>factor</w:t>
      </w:r>
      <w:r w:rsidR="00AC7DE5" w:rsidRPr="00BF3501">
        <w:rPr>
          <w:lang w:val="en-US"/>
        </w:rPr>
        <w:t xml:space="preserve"> and a</w:t>
      </w:r>
      <w:r w:rsidRPr="00BF3501">
        <w:rPr>
          <w:lang w:val="en-US"/>
        </w:rPr>
        <w:t xml:space="preserve">ge included as a covariate. </w:t>
      </w:r>
      <w:r w:rsidR="005A2963">
        <w:rPr>
          <w:lang w:val="en-US"/>
        </w:rPr>
        <w:t>T</w:t>
      </w:r>
      <w:r w:rsidRPr="00BF3501">
        <w:rPr>
          <w:lang w:val="en-US"/>
        </w:rPr>
        <w:t xml:space="preserve">his revealed a significant effect of aspiration, </w:t>
      </w:r>
      <w:proofErr w:type="gramStart"/>
      <w:r w:rsidRPr="00BF3501">
        <w:rPr>
          <w:i/>
          <w:lang w:val="en-US"/>
        </w:rPr>
        <w:t>F</w:t>
      </w:r>
      <w:r w:rsidRPr="00BF3501">
        <w:rPr>
          <w:vertAlign w:val="subscript"/>
          <w:lang w:val="en-US"/>
        </w:rPr>
        <w:t>(</w:t>
      </w:r>
      <w:proofErr w:type="gramEnd"/>
      <w:r w:rsidRPr="00BF3501">
        <w:rPr>
          <w:vertAlign w:val="subscript"/>
          <w:lang w:val="en-US"/>
        </w:rPr>
        <w:t>1, 114)</w:t>
      </w:r>
      <w:r w:rsidRPr="00BF3501">
        <w:rPr>
          <w:lang w:val="en-US"/>
        </w:rPr>
        <w:t xml:space="preserve"> = 8.67, </w:t>
      </w:r>
      <w:r w:rsidRPr="00BF3501">
        <w:rPr>
          <w:i/>
          <w:lang w:val="en-US"/>
        </w:rPr>
        <w:t>p</w:t>
      </w:r>
      <w:r w:rsidRPr="00BF3501">
        <w:rPr>
          <w:lang w:val="en-US"/>
        </w:rPr>
        <w:t xml:space="preserve"> = .004,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xml:space="preserve">= .07, </w:t>
      </w:r>
      <w:r w:rsidR="00D07321" w:rsidRPr="00BF3501">
        <w:rPr>
          <w:lang w:val="en-US"/>
        </w:rPr>
        <w:t>90%CI [.01</w:t>
      </w:r>
      <w:r w:rsidR="00440622">
        <w:rPr>
          <w:lang w:val="en-US"/>
        </w:rPr>
        <w:t>35; .1551</w:t>
      </w:r>
      <w:r w:rsidR="00D07321" w:rsidRPr="00BF3501">
        <w:rPr>
          <w:lang w:val="en-US"/>
        </w:rPr>
        <w:t xml:space="preserve">], </w:t>
      </w:r>
      <w:r w:rsidRPr="00BF3501">
        <w:rPr>
          <w:lang w:val="en-US"/>
        </w:rPr>
        <w:t xml:space="preserve">indicating that participants were generally more motivated by intrinsic </w:t>
      </w:r>
      <w:r w:rsidR="00B60DF2" w:rsidRPr="00BF3501">
        <w:rPr>
          <w:lang w:val="en-US"/>
        </w:rPr>
        <w:t xml:space="preserve">than extrinsic </w:t>
      </w:r>
      <w:r w:rsidR="005A2963">
        <w:rPr>
          <w:lang w:val="en-US"/>
        </w:rPr>
        <w:t xml:space="preserve">aspirations, as well as a significant interaction between age (the covariate) and aspiration, </w:t>
      </w:r>
      <w:r w:rsidR="005A2963" w:rsidRPr="00BF3501">
        <w:rPr>
          <w:i/>
          <w:lang w:val="en-US"/>
        </w:rPr>
        <w:t>F</w:t>
      </w:r>
      <w:r w:rsidR="005A2963" w:rsidRPr="00BF3501">
        <w:rPr>
          <w:vertAlign w:val="subscript"/>
          <w:lang w:val="en-US"/>
        </w:rPr>
        <w:t>(1, 114)</w:t>
      </w:r>
      <w:r w:rsidR="005A2963" w:rsidRPr="00BF3501">
        <w:rPr>
          <w:lang w:val="en-US"/>
        </w:rPr>
        <w:t xml:space="preserve"> = </w:t>
      </w:r>
      <w:r w:rsidR="005A2963">
        <w:rPr>
          <w:lang w:val="en-US"/>
        </w:rPr>
        <w:t>5.87</w:t>
      </w:r>
      <w:r w:rsidR="005A2963" w:rsidRPr="00BF3501">
        <w:rPr>
          <w:lang w:val="en-US"/>
        </w:rPr>
        <w:t xml:space="preserve">, </w:t>
      </w:r>
      <w:r w:rsidR="005A2963" w:rsidRPr="00BF3501">
        <w:rPr>
          <w:i/>
          <w:lang w:val="en-US"/>
        </w:rPr>
        <w:t>p</w:t>
      </w:r>
      <w:r w:rsidR="005A2963">
        <w:rPr>
          <w:lang w:val="en-US"/>
        </w:rPr>
        <w:t xml:space="preserve"> = .017</w:t>
      </w:r>
      <w:r w:rsidR="005A2963" w:rsidRPr="00BF3501">
        <w:rPr>
          <w:lang w:val="en-US"/>
        </w:rPr>
        <w:t xml:space="preserve">, </w:t>
      </w:r>
      <w:r w:rsidR="005A2963" w:rsidRPr="00BF3501">
        <w:rPr>
          <w:rFonts w:ascii="Symbol" w:hAnsi="Symbol"/>
          <w:lang w:val="en-US"/>
        </w:rPr>
        <w:t></w:t>
      </w:r>
      <w:r w:rsidR="005A2963" w:rsidRPr="00BF3501">
        <w:rPr>
          <w:rFonts w:asciiTheme="minorHAnsi" w:hAnsiTheme="minorHAnsi"/>
          <w:vertAlign w:val="subscript"/>
          <w:lang w:val="en-US"/>
        </w:rPr>
        <w:t>p</w:t>
      </w:r>
      <w:r w:rsidR="005A2963" w:rsidRPr="00BF3501">
        <w:rPr>
          <w:vertAlign w:val="superscript"/>
          <w:lang w:val="en-US"/>
        </w:rPr>
        <w:t>2</w:t>
      </w:r>
      <w:r w:rsidR="005A2963" w:rsidRPr="00BF3501">
        <w:rPr>
          <w:lang w:val="en-US"/>
        </w:rPr>
        <w:t xml:space="preserve"> </w:t>
      </w:r>
      <w:r w:rsidR="005A2963">
        <w:rPr>
          <w:lang w:val="en-US"/>
        </w:rPr>
        <w:t>= .05</w:t>
      </w:r>
      <w:r w:rsidR="005A2963" w:rsidRPr="00BF3501">
        <w:rPr>
          <w:lang w:val="en-US"/>
        </w:rPr>
        <w:t xml:space="preserve">, </w:t>
      </w:r>
      <w:r w:rsidR="005A2963">
        <w:rPr>
          <w:lang w:val="en-US"/>
        </w:rPr>
        <w:t xml:space="preserve">90%CI [.0047; .1257], reflecting the relationship between the covariate and aspirations already described above. The main effect of aspiration </w:t>
      </w:r>
      <w:r w:rsidRPr="00BF3501">
        <w:rPr>
          <w:lang w:val="en-US"/>
        </w:rPr>
        <w:t xml:space="preserve">was </w:t>
      </w:r>
      <w:r w:rsidR="005A2963">
        <w:rPr>
          <w:lang w:val="en-US"/>
        </w:rPr>
        <w:t xml:space="preserve">further </w:t>
      </w:r>
      <w:r w:rsidRPr="00BF3501">
        <w:rPr>
          <w:lang w:val="en-US"/>
        </w:rPr>
        <w:t xml:space="preserve">qualified by a significant three-way interaction involving all factors, </w:t>
      </w:r>
      <w:proofErr w:type="gramStart"/>
      <w:r w:rsidRPr="00BF3501">
        <w:rPr>
          <w:i/>
          <w:lang w:val="en-US"/>
        </w:rPr>
        <w:t>F</w:t>
      </w:r>
      <w:r w:rsidRPr="00BF3501">
        <w:rPr>
          <w:vertAlign w:val="subscript"/>
          <w:lang w:val="en-US"/>
        </w:rPr>
        <w:t>(</w:t>
      </w:r>
      <w:proofErr w:type="gramEnd"/>
      <w:r w:rsidR="00B64A4F" w:rsidRPr="00BF3501">
        <w:rPr>
          <w:vertAlign w:val="subscript"/>
          <w:lang w:val="en-US"/>
        </w:rPr>
        <w:t>2</w:t>
      </w:r>
      <w:r w:rsidRPr="00BF3501">
        <w:rPr>
          <w:vertAlign w:val="subscript"/>
          <w:lang w:val="en-US"/>
        </w:rPr>
        <w:t>, 114)</w:t>
      </w:r>
      <w:r w:rsidRPr="00BF3501">
        <w:rPr>
          <w:lang w:val="en-US"/>
        </w:rPr>
        <w:t xml:space="preserve"> = 3.52, </w:t>
      </w:r>
      <w:r w:rsidRPr="00BF3501">
        <w:rPr>
          <w:i/>
          <w:lang w:val="en-US"/>
        </w:rPr>
        <w:t>p</w:t>
      </w:r>
      <w:r w:rsidRPr="00BF3501">
        <w:rPr>
          <w:lang w:val="en-US"/>
        </w:rPr>
        <w:t xml:space="preserve"> = .033,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.06</w:t>
      </w:r>
      <w:r w:rsidR="00D07321" w:rsidRPr="00BF3501">
        <w:rPr>
          <w:lang w:val="en-US"/>
        </w:rPr>
        <w:t>, 90%CI [</w:t>
      </w:r>
      <w:r w:rsidR="00440622">
        <w:rPr>
          <w:lang w:val="en-US"/>
        </w:rPr>
        <w:t>.0026; .1292</w:t>
      </w:r>
      <w:r w:rsidR="00D07321" w:rsidRPr="00BF3501">
        <w:rPr>
          <w:lang w:val="en-US"/>
        </w:rPr>
        <w:t>]</w:t>
      </w:r>
      <w:r w:rsidRPr="00BF3501">
        <w:rPr>
          <w:lang w:val="en-US"/>
        </w:rPr>
        <w:t>.</w:t>
      </w:r>
      <w:r w:rsidR="00D16E13" w:rsidRPr="00BF3501">
        <w:rPr>
          <w:vertAlign w:val="superscript"/>
          <w:lang w:val="en-US"/>
        </w:rPr>
        <w:t>1</w:t>
      </w:r>
      <w:r w:rsidR="00552731">
        <w:rPr>
          <w:vertAlign w:val="superscript"/>
          <w:lang w:val="en-US"/>
        </w:rPr>
        <w:t>2</w:t>
      </w:r>
    </w:p>
    <w:p w14:paraId="59C8E991" w14:textId="3443F12A" w:rsidR="00F634F5" w:rsidRPr="00BF3501" w:rsidRDefault="00F634F5" w:rsidP="00584EA6">
      <w:pPr>
        <w:spacing w:line="480" w:lineRule="auto"/>
        <w:ind w:firstLine="720"/>
        <w:rPr>
          <w:lang w:val="en-US"/>
        </w:rPr>
      </w:pPr>
      <w:r w:rsidRPr="00BF3501">
        <w:rPr>
          <w:lang w:val="en-US"/>
        </w:rPr>
        <w:t xml:space="preserve">As in Study 1, this interaction reflects the fact that while participants always endorsed intrinsic more than extrinsic </w:t>
      </w:r>
      <w:r w:rsidR="00B60DF2" w:rsidRPr="00BF3501">
        <w:rPr>
          <w:lang w:val="en-US"/>
        </w:rPr>
        <w:t>aspirations</w:t>
      </w:r>
      <w:r w:rsidRPr="00BF3501">
        <w:rPr>
          <w:lang w:val="en-US"/>
        </w:rPr>
        <w:t xml:space="preserve">, the relative </w:t>
      </w:r>
      <w:r w:rsidRPr="00BF3501">
        <w:rPr>
          <w:lang w:val="en-US"/>
        </w:rPr>
        <w:lastRenderedPageBreak/>
        <w:t xml:space="preserve">endorsement of these varied </w:t>
      </w:r>
      <w:r w:rsidR="00F67F7D" w:rsidRPr="00BF3501">
        <w:rPr>
          <w:lang w:val="en-US"/>
        </w:rPr>
        <w:t>as a function</w:t>
      </w:r>
      <w:r w:rsidRPr="00BF3501">
        <w:rPr>
          <w:lang w:val="en-US"/>
        </w:rPr>
        <w:t xml:space="preserve"> of identity salience and image type. To simplify the </w:t>
      </w:r>
      <w:r w:rsidR="00F43BA0" w:rsidRPr="00BF3501">
        <w:rPr>
          <w:lang w:val="en-US"/>
        </w:rPr>
        <w:t xml:space="preserve">decomposition </w:t>
      </w:r>
      <w:r w:rsidRPr="00BF3501">
        <w:rPr>
          <w:lang w:val="en-US"/>
        </w:rPr>
        <w:t>of this interaction, we created a difference score to represent relative endorsement by subtracting extrinsic aspirations from intrinsic aspirations.</w:t>
      </w:r>
      <w:r w:rsidR="00355A73" w:rsidRPr="00BF3501">
        <w:rPr>
          <w:vertAlign w:val="superscript"/>
          <w:lang w:val="en-US"/>
        </w:rPr>
        <w:t>1</w:t>
      </w:r>
      <w:r w:rsidR="00552731">
        <w:rPr>
          <w:vertAlign w:val="superscript"/>
          <w:lang w:val="en-US"/>
        </w:rPr>
        <w:t>3</w:t>
      </w:r>
      <w:r w:rsidR="00462FB9" w:rsidRPr="00BF3501">
        <w:rPr>
          <w:lang w:val="en-US"/>
        </w:rPr>
        <w:t xml:space="preserve"> </w:t>
      </w:r>
      <w:r w:rsidRPr="00BF3501">
        <w:rPr>
          <w:lang w:val="en-US"/>
        </w:rPr>
        <w:t>Logically, the interaction between image type and identity was equally significant when using the difference score</w:t>
      </w:r>
      <w:r w:rsidR="00DE6A86" w:rsidRPr="00BF3501">
        <w:rPr>
          <w:lang w:val="en-US"/>
        </w:rPr>
        <w:t xml:space="preserve"> as a dependent measure</w:t>
      </w:r>
      <w:r w:rsidRPr="00BF3501">
        <w:rPr>
          <w:lang w:val="en-US"/>
        </w:rPr>
        <w:t xml:space="preserve">, </w:t>
      </w:r>
      <w:proofErr w:type="gramStart"/>
      <w:r w:rsidRPr="00BF3501">
        <w:rPr>
          <w:i/>
          <w:lang w:val="en-US"/>
        </w:rPr>
        <w:t>F</w:t>
      </w:r>
      <w:r w:rsidRPr="00BF3501">
        <w:rPr>
          <w:vertAlign w:val="subscript"/>
          <w:lang w:val="en-US"/>
        </w:rPr>
        <w:t>(</w:t>
      </w:r>
      <w:proofErr w:type="gramEnd"/>
      <w:r w:rsidRPr="00BF3501">
        <w:rPr>
          <w:vertAlign w:val="subscript"/>
          <w:lang w:val="en-US"/>
        </w:rPr>
        <w:t>2, 114)</w:t>
      </w:r>
      <w:r w:rsidRPr="00BF3501">
        <w:rPr>
          <w:lang w:val="en-US"/>
        </w:rPr>
        <w:t xml:space="preserve"> = 3.52, </w:t>
      </w:r>
      <w:r w:rsidRPr="00BF3501">
        <w:rPr>
          <w:i/>
          <w:lang w:val="en-US"/>
        </w:rPr>
        <w:t>p</w:t>
      </w:r>
      <w:r w:rsidRPr="00BF3501">
        <w:rPr>
          <w:lang w:val="en-US"/>
        </w:rPr>
        <w:t xml:space="preserve"> = .033,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.06</w:t>
      </w:r>
      <w:r w:rsidR="00440622">
        <w:rPr>
          <w:lang w:val="en-US"/>
        </w:rPr>
        <w:t>, 90%CI [.0026; .1292</w:t>
      </w:r>
      <w:r w:rsidR="00D07321" w:rsidRPr="00BF3501">
        <w:rPr>
          <w:lang w:val="en-US"/>
        </w:rPr>
        <w:t>]</w:t>
      </w:r>
      <w:r w:rsidRPr="00BF3501">
        <w:rPr>
          <w:lang w:val="en-US"/>
        </w:rPr>
        <w:t xml:space="preserve">. </w:t>
      </w:r>
      <w:r w:rsidR="0059291B" w:rsidRPr="00BF3501">
        <w:rPr>
          <w:lang w:val="en-US"/>
        </w:rPr>
        <w:t>T</w:t>
      </w:r>
      <w:r w:rsidRPr="00BF3501">
        <w:rPr>
          <w:lang w:val="en-US"/>
        </w:rPr>
        <w:t xml:space="preserve">he </w:t>
      </w:r>
      <w:r w:rsidR="00DB122E">
        <w:rPr>
          <w:lang w:val="en-US"/>
        </w:rPr>
        <w:t>interaction</w:t>
      </w:r>
      <w:r w:rsidRPr="00BF3501">
        <w:rPr>
          <w:lang w:val="en-US"/>
        </w:rPr>
        <w:t xml:space="preserve"> was due to different effects of identity salience in each of the image conditions</w:t>
      </w:r>
      <w:r w:rsidR="00DB67F3" w:rsidRPr="00BF3501">
        <w:rPr>
          <w:lang w:val="en-US"/>
        </w:rPr>
        <w:t xml:space="preserve"> (see Figure 2</w:t>
      </w:r>
      <w:r w:rsidR="0059291B" w:rsidRPr="00BF3501">
        <w:rPr>
          <w:lang w:val="en-US"/>
        </w:rPr>
        <w:t>)</w:t>
      </w:r>
      <w:r w:rsidRPr="00BF3501">
        <w:rPr>
          <w:lang w:val="en-US"/>
        </w:rPr>
        <w:t xml:space="preserve">. While participants did not differ in their aspirations according to identity in the urban image condition, </w:t>
      </w:r>
      <w:proofErr w:type="gramStart"/>
      <w:r w:rsidR="00D96BA6" w:rsidRPr="00BF3501">
        <w:rPr>
          <w:i/>
          <w:lang w:val="en-US"/>
        </w:rPr>
        <w:t>F</w:t>
      </w:r>
      <w:r w:rsidR="00D96BA6" w:rsidRPr="00BF3501">
        <w:rPr>
          <w:vertAlign w:val="subscript"/>
          <w:lang w:val="en-US"/>
        </w:rPr>
        <w:t>(</w:t>
      </w:r>
      <w:proofErr w:type="gramEnd"/>
      <w:r w:rsidR="00D96BA6" w:rsidRPr="00BF3501">
        <w:rPr>
          <w:vertAlign w:val="subscript"/>
          <w:lang w:val="en-US"/>
        </w:rPr>
        <w:t>1, 114)</w:t>
      </w:r>
      <w:r w:rsidR="00D96BA6">
        <w:rPr>
          <w:lang w:val="en-US"/>
        </w:rPr>
        <w:t xml:space="preserve"> = .57</w:t>
      </w:r>
      <w:r w:rsidR="00D96BA6" w:rsidRPr="00BF3501">
        <w:rPr>
          <w:lang w:val="en-US"/>
        </w:rPr>
        <w:t xml:space="preserve">, </w:t>
      </w:r>
      <w:r w:rsidR="00D96BA6" w:rsidRPr="00BF3501">
        <w:rPr>
          <w:i/>
          <w:lang w:val="en-US"/>
        </w:rPr>
        <w:t>p</w:t>
      </w:r>
      <w:r w:rsidR="00D96BA6">
        <w:rPr>
          <w:lang w:val="en-US"/>
        </w:rPr>
        <w:t xml:space="preserve"> = .4</w:t>
      </w:r>
      <w:r w:rsidR="00D96BA6" w:rsidRPr="00BF3501">
        <w:rPr>
          <w:lang w:val="en-US"/>
        </w:rPr>
        <w:t xml:space="preserve">5, </w:t>
      </w:r>
      <w:r w:rsidR="00D96BA6" w:rsidRPr="00BF3501">
        <w:rPr>
          <w:rFonts w:ascii="Symbol" w:hAnsi="Symbol"/>
          <w:lang w:val="en-US"/>
        </w:rPr>
        <w:t></w:t>
      </w:r>
      <w:r w:rsidR="00D96BA6" w:rsidRPr="00BF3501">
        <w:rPr>
          <w:rFonts w:asciiTheme="minorHAnsi" w:hAnsiTheme="minorHAnsi"/>
          <w:vertAlign w:val="subscript"/>
          <w:lang w:val="en-US"/>
        </w:rPr>
        <w:t>p</w:t>
      </w:r>
      <w:r w:rsidR="00D96BA6" w:rsidRPr="00BF3501">
        <w:rPr>
          <w:vertAlign w:val="superscript"/>
          <w:lang w:val="en-US"/>
        </w:rPr>
        <w:t>2</w:t>
      </w:r>
      <w:r w:rsidR="00D96BA6" w:rsidRPr="00BF3501">
        <w:rPr>
          <w:lang w:val="en-US"/>
        </w:rPr>
        <w:t xml:space="preserve"> </w:t>
      </w:r>
      <w:r w:rsidR="00D96BA6">
        <w:rPr>
          <w:lang w:val="en-US"/>
        </w:rPr>
        <w:t>= .005</w:t>
      </w:r>
      <w:r w:rsidR="00D96BA6" w:rsidRPr="00BF3501">
        <w:rPr>
          <w:lang w:val="en-US"/>
        </w:rPr>
        <w:t>, 90%CI [.00</w:t>
      </w:r>
      <w:r w:rsidR="00D96BA6">
        <w:rPr>
          <w:lang w:val="en-US"/>
        </w:rPr>
        <w:t>00; .0471</w:t>
      </w:r>
      <w:r w:rsidR="00D96BA6" w:rsidRPr="00BF3501">
        <w:rPr>
          <w:lang w:val="en-US"/>
        </w:rPr>
        <w:t>]</w:t>
      </w:r>
      <w:r w:rsidRPr="00BF3501">
        <w:rPr>
          <w:lang w:val="en-US"/>
        </w:rPr>
        <w:t xml:space="preserve">, in response to images of </w:t>
      </w:r>
      <w:r w:rsidR="00F67F7D" w:rsidRPr="00BF3501">
        <w:rPr>
          <w:lang w:val="en-US"/>
        </w:rPr>
        <w:t xml:space="preserve">own-nation </w:t>
      </w:r>
      <w:r w:rsidRPr="00BF3501">
        <w:rPr>
          <w:lang w:val="en-US"/>
        </w:rPr>
        <w:t xml:space="preserve">typical nature participants reported stronger intrinsic over extrinsic aspirations when national identity rather than personal identity was salient, </w:t>
      </w:r>
      <w:r w:rsidRPr="00BF3501">
        <w:rPr>
          <w:i/>
          <w:lang w:val="en-US"/>
        </w:rPr>
        <w:t>F</w:t>
      </w:r>
      <w:r w:rsidRPr="00BF3501">
        <w:rPr>
          <w:vertAlign w:val="subscript"/>
          <w:lang w:val="en-US"/>
        </w:rPr>
        <w:t>(1, 114)</w:t>
      </w:r>
      <w:r w:rsidRPr="00BF3501">
        <w:rPr>
          <w:lang w:val="en-US"/>
        </w:rPr>
        <w:t xml:space="preserve"> = 3.91, </w:t>
      </w:r>
      <w:r w:rsidRPr="00BF3501">
        <w:rPr>
          <w:i/>
          <w:lang w:val="en-US"/>
        </w:rPr>
        <w:t>p</w:t>
      </w:r>
      <w:r w:rsidRPr="00BF3501">
        <w:rPr>
          <w:lang w:val="en-US"/>
        </w:rPr>
        <w:t xml:space="preserve"> = .05</w:t>
      </w:r>
      <w:r w:rsidR="00D96BA6">
        <w:rPr>
          <w:lang w:val="en-US"/>
        </w:rPr>
        <w:t>0</w:t>
      </w:r>
      <w:r w:rsidRPr="00BF3501">
        <w:rPr>
          <w:lang w:val="en-US"/>
        </w:rPr>
        <w:t xml:space="preserve">,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.033</w:t>
      </w:r>
      <w:r w:rsidR="00D07321" w:rsidRPr="00BF3501">
        <w:rPr>
          <w:lang w:val="en-US"/>
        </w:rPr>
        <w:t>, 90%CI [.00</w:t>
      </w:r>
      <w:r w:rsidR="00D96BA6">
        <w:rPr>
          <w:lang w:val="en-US"/>
        </w:rPr>
        <w:t>00</w:t>
      </w:r>
      <w:r w:rsidR="00D07321" w:rsidRPr="00BF3501">
        <w:rPr>
          <w:lang w:val="en-US"/>
        </w:rPr>
        <w:t>; .10</w:t>
      </w:r>
      <w:r w:rsidR="00440622">
        <w:rPr>
          <w:lang w:val="en-US"/>
        </w:rPr>
        <w:t>21</w:t>
      </w:r>
      <w:r w:rsidR="00D07321" w:rsidRPr="00BF3501">
        <w:rPr>
          <w:lang w:val="en-US"/>
        </w:rPr>
        <w:t>]</w:t>
      </w:r>
      <w:r w:rsidRPr="00BF3501">
        <w:rPr>
          <w:lang w:val="en-US"/>
        </w:rPr>
        <w:t xml:space="preserve">. In response to images of atypical nature, this effect of identity reversed, although the comparison of identity conditions was only marginally significant, </w:t>
      </w:r>
      <w:proofErr w:type="gramStart"/>
      <w:r w:rsidRPr="00BF3501">
        <w:rPr>
          <w:i/>
          <w:lang w:val="en-US"/>
        </w:rPr>
        <w:t>F</w:t>
      </w:r>
      <w:r w:rsidRPr="00BF3501">
        <w:rPr>
          <w:vertAlign w:val="subscript"/>
          <w:lang w:val="en-US"/>
        </w:rPr>
        <w:t>(</w:t>
      </w:r>
      <w:proofErr w:type="gramEnd"/>
      <w:r w:rsidRPr="00BF3501">
        <w:rPr>
          <w:vertAlign w:val="subscript"/>
          <w:lang w:val="en-US"/>
        </w:rPr>
        <w:t>1, 114)</w:t>
      </w:r>
      <w:r w:rsidRPr="00BF3501">
        <w:rPr>
          <w:lang w:val="en-US"/>
        </w:rPr>
        <w:t xml:space="preserve"> = 2.91, </w:t>
      </w:r>
      <w:r w:rsidRPr="00BF3501">
        <w:rPr>
          <w:i/>
          <w:lang w:val="en-US"/>
        </w:rPr>
        <w:t>p</w:t>
      </w:r>
      <w:r w:rsidRPr="00BF3501">
        <w:rPr>
          <w:lang w:val="en-US"/>
        </w:rPr>
        <w:t xml:space="preserve"> = .09,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.03</w:t>
      </w:r>
      <w:r w:rsidR="00D07321" w:rsidRPr="00BF3501">
        <w:rPr>
          <w:lang w:val="en-US"/>
        </w:rPr>
        <w:t>, 90%CI [.00</w:t>
      </w:r>
      <w:r w:rsidR="00440622">
        <w:rPr>
          <w:lang w:val="en-US"/>
        </w:rPr>
        <w:t>00; .0886</w:t>
      </w:r>
      <w:r w:rsidR="00D07321" w:rsidRPr="00BF3501">
        <w:rPr>
          <w:lang w:val="en-US"/>
        </w:rPr>
        <w:t>]</w:t>
      </w:r>
      <w:r w:rsidRPr="00BF3501">
        <w:rPr>
          <w:lang w:val="en-US"/>
        </w:rPr>
        <w:t xml:space="preserve">. </w:t>
      </w:r>
      <w:r w:rsidR="00F67F7D" w:rsidRPr="00BF3501">
        <w:rPr>
          <w:lang w:val="en-US"/>
        </w:rPr>
        <w:t>Again, t</w:t>
      </w:r>
      <w:r w:rsidRPr="00BF3501">
        <w:rPr>
          <w:lang w:val="en-US"/>
        </w:rPr>
        <w:t xml:space="preserve">he </w:t>
      </w:r>
      <w:r w:rsidR="00F67F7D" w:rsidRPr="00BF3501">
        <w:rPr>
          <w:lang w:val="en-US"/>
        </w:rPr>
        <w:t xml:space="preserve">overall </w:t>
      </w:r>
      <w:r w:rsidRPr="00BF3501">
        <w:rPr>
          <w:lang w:val="en-US"/>
        </w:rPr>
        <w:t>pattern of effects on this variable suggests that exposure to nature does not straightforwardly increase intrinsic over extrinsic aspirations. Instead,</w:t>
      </w:r>
      <w:r w:rsidR="00204B5E" w:rsidRPr="00BF3501">
        <w:rPr>
          <w:lang w:val="en-US"/>
        </w:rPr>
        <w:t xml:space="preserve"> the</w:t>
      </w:r>
      <w:r w:rsidRPr="00BF3501">
        <w:rPr>
          <w:lang w:val="en-US"/>
        </w:rPr>
        <w:t xml:space="preserve"> </w:t>
      </w:r>
      <w:r w:rsidR="00204B5E" w:rsidRPr="00BF3501">
        <w:rPr>
          <w:lang w:val="en-US"/>
        </w:rPr>
        <w:t>motivational effects of exposure to nature depend</w:t>
      </w:r>
      <w:r w:rsidRPr="00BF3501">
        <w:rPr>
          <w:lang w:val="en-US"/>
        </w:rPr>
        <w:t xml:space="preserve"> on whose nature is depicted and </w:t>
      </w:r>
      <w:r w:rsidR="00DB122E">
        <w:rPr>
          <w:lang w:val="en-US"/>
        </w:rPr>
        <w:t>whether</w:t>
      </w:r>
      <w:r w:rsidRPr="00BF3501">
        <w:rPr>
          <w:lang w:val="en-US"/>
        </w:rPr>
        <w:t xml:space="preserve"> this </w:t>
      </w:r>
      <w:r w:rsidR="00DB122E">
        <w:rPr>
          <w:lang w:val="en-US"/>
        </w:rPr>
        <w:t>reflects the</w:t>
      </w:r>
      <w:r w:rsidR="00F67F7D" w:rsidRPr="00BF3501">
        <w:rPr>
          <w:lang w:val="en-US"/>
        </w:rPr>
        <w:t xml:space="preserve"> perceiver's </w:t>
      </w:r>
      <w:r w:rsidR="00DB122E">
        <w:rPr>
          <w:lang w:val="en-US"/>
        </w:rPr>
        <w:t xml:space="preserve">own </w:t>
      </w:r>
      <w:r w:rsidRPr="00BF3501">
        <w:rPr>
          <w:lang w:val="en-US"/>
        </w:rPr>
        <w:t>salient identit</w:t>
      </w:r>
      <w:r w:rsidR="00F67F7D" w:rsidRPr="00BF3501">
        <w:rPr>
          <w:lang w:val="en-US"/>
        </w:rPr>
        <w:t>y</w:t>
      </w:r>
      <w:r w:rsidRPr="00BF3501">
        <w:rPr>
          <w:lang w:val="en-US"/>
        </w:rPr>
        <w:t>.</w:t>
      </w:r>
    </w:p>
    <w:p w14:paraId="0BB55431" w14:textId="0BEE9EDF" w:rsidR="00F634F5" w:rsidRPr="00B26BB9" w:rsidRDefault="00B26BB9" w:rsidP="00B26BB9">
      <w:pPr>
        <w:keepNext/>
        <w:spacing w:line="480" w:lineRule="auto"/>
        <w:rPr>
          <w:i/>
          <w:lang w:val="en-US"/>
        </w:rPr>
      </w:pPr>
      <w:r w:rsidRPr="00B26BB9">
        <w:rPr>
          <w:i/>
          <w:lang w:val="en-US"/>
        </w:rPr>
        <w:t xml:space="preserve">4.3 </w:t>
      </w:r>
      <w:r w:rsidR="00F634F5" w:rsidRPr="00B26BB9">
        <w:rPr>
          <w:i/>
          <w:lang w:val="en-US"/>
        </w:rPr>
        <w:t>Discussion</w:t>
      </w:r>
    </w:p>
    <w:p w14:paraId="466BA096" w14:textId="49D0BF4B" w:rsidR="00F634F5" w:rsidRPr="00BF3501" w:rsidRDefault="00F634F5" w:rsidP="00170302">
      <w:pPr>
        <w:spacing w:line="480" w:lineRule="auto"/>
        <w:rPr>
          <w:lang w:val="en-US"/>
        </w:rPr>
      </w:pPr>
      <w:r w:rsidRPr="00BF3501">
        <w:rPr>
          <w:lang w:val="en-US"/>
        </w:rPr>
        <w:tab/>
        <w:t>Th</w:t>
      </w:r>
      <w:r w:rsidR="00122C12">
        <w:rPr>
          <w:lang w:val="en-US"/>
        </w:rPr>
        <w:t>e findings of this</w:t>
      </w:r>
      <w:r w:rsidR="00DA544B" w:rsidRPr="00BF3501">
        <w:rPr>
          <w:lang w:val="en-US"/>
        </w:rPr>
        <w:t xml:space="preserve"> study again confirmed</w:t>
      </w:r>
      <w:r w:rsidRPr="00BF3501">
        <w:rPr>
          <w:lang w:val="en-US"/>
        </w:rPr>
        <w:t xml:space="preserve"> our </w:t>
      </w:r>
      <w:r w:rsidR="00514CB5" w:rsidRPr="00BF3501">
        <w:rPr>
          <w:lang w:val="en-US"/>
        </w:rPr>
        <w:t xml:space="preserve">hypothesis. </w:t>
      </w:r>
      <w:r w:rsidRPr="00BF3501">
        <w:rPr>
          <w:lang w:val="en-US"/>
        </w:rPr>
        <w:t xml:space="preserve">Using different manipulations of identity and a different set of stimuli we </w:t>
      </w:r>
      <w:r w:rsidR="00F67F7D" w:rsidRPr="00BF3501">
        <w:rPr>
          <w:lang w:val="en-US"/>
        </w:rPr>
        <w:t xml:space="preserve">found </w:t>
      </w:r>
      <w:r w:rsidRPr="00BF3501">
        <w:rPr>
          <w:lang w:val="en-US"/>
        </w:rPr>
        <w:t xml:space="preserve">that </w:t>
      </w:r>
      <w:r w:rsidR="000802A5" w:rsidRPr="00BF3501">
        <w:rPr>
          <w:lang w:val="en-US"/>
        </w:rPr>
        <w:t xml:space="preserve">exposure to </w:t>
      </w:r>
      <w:r w:rsidRPr="00BF3501">
        <w:rPr>
          <w:lang w:val="en-US"/>
        </w:rPr>
        <w:t>nature ha</w:t>
      </w:r>
      <w:r w:rsidR="00CA4154" w:rsidRPr="00BF3501">
        <w:rPr>
          <w:lang w:val="en-US"/>
        </w:rPr>
        <w:t>d</w:t>
      </w:r>
      <w:r w:rsidRPr="00BF3501">
        <w:rPr>
          <w:lang w:val="en-US"/>
        </w:rPr>
        <w:t xml:space="preserve"> </w:t>
      </w:r>
      <w:r w:rsidR="000802A5" w:rsidRPr="00BF3501">
        <w:rPr>
          <w:lang w:val="en-US"/>
        </w:rPr>
        <w:t>benefits for</w:t>
      </w:r>
      <w:r w:rsidRPr="00BF3501">
        <w:rPr>
          <w:lang w:val="en-US"/>
        </w:rPr>
        <w:t xml:space="preserve"> cognition and aspiration </w:t>
      </w:r>
      <w:r w:rsidR="000802A5" w:rsidRPr="00BF3501">
        <w:rPr>
          <w:lang w:val="en-US"/>
        </w:rPr>
        <w:t xml:space="preserve">only </w:t>
      </w:r>
      <w:r w:rsidRPr="00BF3501">
        <w:rPr>
          <w:lang w:val="en-US"/>
        </w:rPr>
        <w:t xml:space="preserve">when </w:t>
      </w:r>
      <w:r w:rsidR="00204B5E" w:rsidRPr="00BF3501">
        <w:rPr>
          <w:lang w:val="en-US"/>
        </w:rPr>
        <w:t>nature</w:t>
      </w:r>
      <w:r w:rsidRPr="00BF3501">
        <w:rPr>
          <w:lang w:val="en-US"/>
        </w:rPr>
        <w:t xml:space="preserve"> reflect</w:t>
      </w:r>
      <w:r w:rsidR="00CA4154" w:rsidRPr="00BF3501">
        <w:rPr>
          <w:lang w:val="en-US"/>
        </w:rPr>
        <w:t>ed</w:t>
      </w:r>
      <w:r w:rsidRPr="00BF3501">
        <w:rPr>
          <w:lang w:val="en-US"/>
        </w:rPr>
        <w:t xml:space="preserve"> </w:t>
      </w:r>
      <w:r w:rsidR="005A2963">
        <w:rPr>
          <w:lang w:val="en-US"/>
        </w:rPr>
        <w:t>a salient identity</w:t>
      </w:r>
      <w:r w:rsidRPr="00BF3501">
        <w:rPr>
          <w:lang w:val="en-US"/>
        </w:rPr>
        <w:t xml:space="preserve">. In this study we </w:t>
      </w:r>
      <w:r w:rsidR="005A2963">
        <w:rPr>
          <w:lang w:val="en-US"/>
        </w:rPr>
        <w:t xml:space="preserve">also found some evidence that </w:t>
      </w:r>
      <w:r w:rsidRPr="00BF3501">
        <w:rPr>
          <w:lang w:val="en-US"/>
        </w:rPr>
        <w:t xml:space="preserve">exposure to natural images that </w:t>
      </w:r>
      <w:r w:rsidRPr="00BF3501">
        <w:rPr>
          <w:i/>
          <w:lang w:val="en-US"/>
        </w:rPr>
        <w:t>do not</w:t>
      </w:r>
      <w:r w:rsidRPr="00BF3501">
        <w:rPr>
          <w:lang w:val="en-US"/>
        </w:rPr>
        <w:t xml:space="preserve"> reflect identity can undermine cognitive performance </w:t>
      </w:r>
      <w:r w:rsidRPr="00BF3501">
        <w:rPr>
          <w:lang w:val="en-US"/>
        </w:rPr>
        <w:lastRenderedPageBreak/>
        <w:t xml:space="preserve">and reduce the relative importance of intrinsic over extrinsic aspirations. Thus motivation and cognition </w:t>
      </w:r>
      <w:r w:rsidR="00DA544B" w:rsidRPr="00BF3501">
        <w:rPr>
          <w:lang w:val="en-US"/>
        </w:rPr>
        <w:t>were</w:t>
      </w:r>
      <w:r w:rsidRPr="00BF3501">
        <w:rPr>
          <w:lang w:val="en-US"/>
        </w:rPr>
        <w:t xml:space="preserve"> not improved by exposure to nature </w:t>
      </w:r>
      <w:r w:rsidRPr="00BF3501">
        <w:rPr>
          <w:i/>
          <w:lang w:val="en-US"/>
        </w:rPr>
        <w:t>per se</w:t>
      </w:r>
      <w:r w:rsidRPr="00BF3501">
        <w:rPr>
          <w:lang w:val="en-US"/>
        </w:rPr>
        <w:t xml:space="preserve">, but </w:t>
      </w:r>
      <w:r w:rsidR="00DA544B" w:rsidRPr="00BF3501">
        <w:rPr>
          <w:lang w:val="en-US"/>
        </w:rPr>
        <w:t xml:space="preserve">were </w:t>
      </w:r>
      <w:r w:rsidR="00F93004" w:rsidRPr="00BF3501">
        <w:rPr>
          <w:lang w:val="en-US"/>
        </w:rPr>
        <w:t xml:space="preserve">improved only to the extent that </w:t>
      </w:r>
      <w:r w:rsidR="00DA544B" w:rsidRPr="00BF3501">
        <w:rPr>
          <w:lang w:val="en-US"/>
        </w:rPr>
        <w:t xml:space="preserve">the forms of nature to which people were exposed reflected salient aspects of their self, either by being typical of a salient national identity or by being exotic, different, and thereby exemplifying individuality. </w:t>
      </w:r>
    </w:p>
    <w:p w14:paraId="6024A918" w14:textId="77777777" w:rsidR="00A67782" w:rsidRDefault="00F634F5" w:rsidP="00A67782">
      <w:pPr>
        <w:spacing w:line="480" w:lineRule="auto"/>
        <w:ind w:firstLine="720"/>
        <w:rPr>
          <w:lang w:val="en-US"/>
        </w:rPr>
      </w:pPr>
      <w:r w:rsidRPr="00BF3501">
        <w:rPr>
          <w:lang w:val="en-US"/>
        </w:rPr>
        <w:t xml:space="preserve">In this study we used a different set of urban images that were more reflective of </w:t>
      </w:r>
      <w:r w:rsidR="00C5043E" w:rsidRPr="00BF3501">
        <w:rPr>
          <w:lang w:val="en-US"/>
        </w:rPr>
        <w:t>the urban environments our British participants were likely to be fam</w:t>
      </w:r>
      <w:r w:rsidR="00204B5E" w:rsidRPr="00BF3501">
        <w:rPr>
          <w:lang w:val="en-US"/>
        </w:rPr>
        <w:t>iliar with</w:t>
      </w:r>
      <w:r w:rsidR="00C5043E" w:rsidRPr="00BF3501">
        <w:rPr>
          <w:lang w:val="en-US"/>
        </w:rPr>
        <w:t xml:space="preserve">. </w:t>
      </w:r>
      <w:r w:rsidR="00204B5E" w:rsidRPr="00BF3501">
        <w:rPr>
          <w:lang w:val="en-US"/>
        </w:rPr>
        <w:t xml:space="preserve">Although </w:t>
      </w:r>
      <w:r w:rsidR="00C5043E" w:rsidRPr="00BF3501">
        <w:rPr>
          <w:lang w:val="en-US"/>
        </w:rPr>
        <w:t xml:space="preserve">more familiar, </w:t>
      </w:r>
      <w:r w:rsidR="00204B5E" w:rsidRPr="00BF3501">
        <w:rPr>
          <w:lang w:val="en-US"/>
        </w:rPr>
        <w:t>these images</w:t>
      </w:r>
      <w:r w:rsidR="0073419C" w:rsidRPr="00BF3501">
        <w:rPr>
          <w:lang w:val="en-US"/>
        </w:rPr>
        <w:t xml:space="preserve"> did</w:t>
      </w:r>
      <w:r w:rsidR="00C5043E" w:rsidRPr="00BF3501">
        <w:rPr>
          <w:lang w:val="en-US"/>
        </w:rPr>
        <w:t xml:space="preserve"> </w:t>
      </w:r>
      <w:r w:rsidRPr="00BF3501">
        <w:rPr>
          <w:lang w:val="en-US"/>
        </w:rPr>
        <w:t xml:space="preserve">not embody </w:t>
      </w:r>
      <w:r w:rsidR="000040EE" w:rsidRPr="00BF3501">
        <w:rPr>
          <w:lang w:val="en-US"/>
        </w:rPr>
        <w:t xml:space="preserve">national identity in any specific way—for example, by including iconic buildings or monuments. As such, the urban scenes were equally reflective of national identity and individuality (i.e., personal identity). </w:t>
      </w:r>
      <w:r w:rsidR="00122C12">
        <w:rPr>
          <w:lang w:val="en-US"/>
        </w:rPr>
        <w:t>Bearing this in mind</w:t>
      </w:r>
      <w:r w:rsidRPr="00BF3501">
        <w:rPr>
          <w:lang w:val="en-US"/>
        </w:rPr>
        <w:t>, it is noteworthy that participants performed equally well in this condition regardless of which identity was activated. In the natural image conditions, which more clearly reflect</w:t>
      </w:r>
      <w:r w:rsidR="000040EE" w:rsidRPr="00BF3501">
        <w:rPr>
          <w:lang w:val="en-US"/>
        </w:rPr>
        <w:t>ed</w:t>
      </w:r>
      <w:r w:rsidRPr="00BF3501">
        <w:rPr>
          <w:lang w:val="en-US"/>
        </w:rPr>
        <w:t xml:space="preserve"> national </w:t>
      </w:r>
      <w:r w:rsidR="000040EE" w:rsidRPr="00BF3501">
        <w:rPr>
          <w:lang w:val="en-US"/>
        </w:rPr>
        <w:t>identity (or negated this)</w:t>
      </w:r>
      <w:r w:rsidR="00514CB5" w:rsidRPr="00BF3501">
        <w:rPr>
          <w:lang w:val="en-US"/>
        </w:rPr>
        <w:t xml:space="preserve">, responses </w:t>
      </w:r>
      <w:r w:rsidR="000802A5" w:rsidRPr="00BF3501">
        <w:rPr>
          <w:lang w:val="en-US"/>
        </w:rPr>
        <w:t xml:space="preserve">also diverged </w:t>
      </w:r>
      <w:r w:rsidR="00514CB5" w:rsidRPr="00BF3501">
        <w:rPr>
          <w:lang w:val="en-US"/>
        </w:rPr>
        <w:t xml:space="preserve">more clearly as a function of </w:t>
      </w:r>
      <w:r w:rsidRPr="00BF3501">
        <w:rPr>
          <w:lang w:val="en-US"/>
        </w:rPr>
        <w:t>identity salience.</w:t>
      </w:r>
    </w:p>
    <w:p w14:paraId="5392035D" w14:textId="058F9AE2" w:rsidR="00F634F5" w:rsidRPr="00A67782" w:rsidRDefault="00A67782" w:rsidP="00A67782">
      <w:pPr>
        <w:spacing w:line="480" w:lineRule="auto"/>
        <w:rPr>
          <w:b/>
          <w:lang w:val="en-US"/>
        </w:rPr>
      </w:pPr>
      <w:r w:rsidRPr="00A67782">
        <w:rPr>
          <w:b/>
          <w:lang w:val="en-US"/>
        </w:rPr>
        <w:t xml:space="preserve">5. </w:t>
      </w:r>
      <w:r w:rsidR="00F634F5" w:rsidRPr="00A67782">
        <w:rPr>
          <w:b/>
          <w:lang w:val="en-US"/>
        </w:rPr>
        <w:t>GENERAL DISCUSSION</w:t>
      </w:r>
    </w:p>
    <w:p w14:paraId="2397DED4" w14:textId="2B4757A1" w:rsidR="001872C8" w:rsidRPr="00BF3501" w:rsidRDefault="00F634F5">
      <w:pPr>
        <w:spacing w:line="480" w:lineRule="auto"/>
        <w:rPr>
          <w:lang w:val="en-US"/>
        </w:rPr>
      </w:pPr>
      <w:r w:rsidRPr="00BF3501">
        <w:rPr>
          <w:lang w:val="en-US"/>
        </w:rPr>
        <w:tab/>
        <w:t xml:space="preserve">The three studies reported in this paper support the claim that </w:t>
      </w:r>
      <w:r w:rsidR="005070A6" w:rsidRPr="00BF3501">
        <w:rPr>
          <w:lang w:val="en-US"/>
        </w:rPr>
        <w:t xml:space="preserve">identities are relevant to understanding the restorative potential of different environments. </w:t>
      </w:r>
      <w:r w:rsidR="0073419C" w:rsidRPr="00BF3501">
        <w:rPr>
          <w:lang w:val="en-US"/>
        </w:rPr>
        <w:t xml:space="preserve">In none of the studies reported here did we observe a </w:t>
      </w:r>
      <w:r w:rsidR="005070A6" w:rsidRPr="00BF3501">
        <w:rPr>
          <w:lang w:val="en-US"/>
        </w:rPr>
        <w:t xml:space="preserve">straightforward </w:t>
      </w:r>
      <w:r w:rsidR="0073419C" w:rsidRPr="00BF3501">
        <w:rPr>
          <w:lang w:val="en-US"/>
        </w:rPr>
        <w:t xml:space="preserve">main effect of exposure to natural images on positive psychological outcomes. </w:t>
      </w:r>
      <w:r w:rsidRPr="00BF3501">
        <w:rPr>
          <w:lang w:val="en-US"/>
        </w:rPr>
        <w:t xml:space="preserve">Instead, </w:t>
      </w:r>
      <w:r w:rsidR="00204B5E" w:rsidRPr="00BF3501">
        <w:rPr>
          <w:lang w:val="en-US"/>
        </w:rPr>
        <w:t>participants</w:t>
      </w:r>
      <w:r w:rsidR="0073419C" w:rsidRPr="00BF3501">
        <w:rPr>
          <w:lang w:val="en-US"/>
        </w:rPr>
        <w:t xml:space="preserve"> reported stronger intrinsic over extrinsic aspirations (Studies 1 &amp; 3), and performed better on tasks that require short-term </w:t>
      </w:r>
      <w:r w:rsidR="00D2524A" w:rsidRPr="00BF3501">
        <w:rPr>
          <w:lang w:val="en-US"/>
        </w:rPr>
        <w:t xml:space="preserve">working </w:t>
      </w:r>
      <w:r w:rsidR="0073419C" w:rsidRPr="00BF3501">
        <w:rPr>
          <w:lang w:val="en-US"/>
        </w:rPr>
        <w:t xml:space="preserve">memory (Studies 2 &amp; 3), following exposure to images of </w:t>
      </w:r>
      <w:r w:rsidR="0073419C" w:rsidRPr="00BF3501">
        <w:rPr>
          <w:lang w:val="en-US"/>
        </w:rPr>
        <w:lastRenderedPageBreak/>
        <w:t>environments</w:t>
      </w:r>
      <w:r w:rsidR="000040EE" w:rsidRPr="00BF3501">
        <w:rPr>
          <w:lang w:val="en-US"/>
        </w:rPr>
        <w:t xml:space="preserve"> </w:t>
      </w:r>
      <w:r w:rsidR="00204B5E" w:rsidRPr="00BF3501">
        <w:rPr>
          <w:lang w:val="en-US"/>
        </w:rPr>
        <w:t>that</w:t>
      </w:r>
      <w:r w:rsidRPr="00BF3501">
        <w:rPr>
          <w:lang w:val="en-US"/>
        </w:rPr>
        <w:t xml:space="preserve"> reflected their salient self-definition</w:t>
      </w:r>
      <w:r w:rsidR="00204B5E" w:rsidRPr="00BF3501">
        <w:rPr>
          <w:lang w:val="en-US"/>
        </w:rPr>
        <w:t>, regardless of whether these images contained natural or urban scenes</w:t>
      </w:r>
      <w:r w:rsidRPr="00BF3501">
        <w:rPr>
          <w:lang w:val="en-US"/>
        </w:rPr>
        <w:t xml:space="preserve">. </w:t>
      </w:r>
    </w:p>
    <w:p w14:paraId="144C2EE7" w14:textId="71358B5E" w:rsidR="00F634F5" w:rsidRPr="00A67782" w:rsidRDefault="00A67782" w:rsidP="003E4B19">
      <w:pPr>
        <w:keepNext/>
        <w:spacing w:line="480" w:lineRule="auto"/>
        <w:rPr>
          <w:b/>
          <w:i/>
          <w:lang w:val="en-US"/>
        </w:rPr>
      </w:pPr>
      <w:r w:rsidRPr="00A67782">
        <w:rPr>
          <w:b/>
          <w:i/>
          <w:lang w:val="en-US"/>
        </w:rPr>
        <w:t xml:space="preserve">5.1 </w:t>
      </w:r>
      <w:r w:rsidR="00F634F5" w:rsidRPr="00A67782">
        <w:rPr>
          <w:b/>
          <w:i/>
          <w:lang w:val="en-US"/>
        </w:rPr>
        <w:t>Implications</w:t>
      </w:r>
    </w:p>
    <w:p w14:paraId="5B72F03A" w14:textId="39FC058B" w:rsidR="00CC2695" w:rsidRPr="00BF3501" w:rsidRDefault="0073419C" w:rsidP="00696012">
      <w:pPr>
        <w:spacing w:line="480" w:lineRule="auto"/>
        <w:rPr>
          <w:lang w:val="en-US"/>
        </w:rPr>
      </w:pPr>
      <w:r w:rsidRPr="00BF3501">
        <w:rPr>
          <w:lang w:val="en-US"/>
        </w:rPr>
        <w:tab/>
      </w:r>
      <w:r w:rsidR="00514CB5" w:rsidRPr="00BF3501">
        <w:rPr>
          <w:lang w:val="en-US"/>
        </w:rPr>
        <w:t>P</w:t>
      </w:r>
      <w:r w:rsidRPr="00BF3501">
        <w:rPr>
          <w:lang w:val="en-US"/>
        </w:rPr>
        <w:t xml:space="preserve">rior work </w:t>
      </w:r>
      <w:r w:rsidR="00367DF8" w:rsidRPr="00BF3501">
        <w:rPr>
          <w:lang w:val="en-US"/>
        </w:rPr>
        <w:t xml:space="preserve">in this area </w:t>
      </w:r>
      <w:r w:rsidR="005A2963">
        <w:rPr>
          <w:lang w:val="en-US"/>
        </w:rPr>
        <w:t xml:space="preserve">often </w:t>
      </w:r>
      <w:r w:rsidR="00D2524A" w:rsidRPr="00BF3501">
        <w:rPr>
          <w:lang w:val="en-US"/>
        </w:rPr>
        <w:t>assume</w:t>
      </w:r>
      <w:r w:rsidR="005A2963">
        <w:rPr>
          <w:lang w:val="en-US"/>
        </w:rPr>
        <w:t>s</w:t>
      </w:r>
      <w:r w:rsidR="00D2524A" w:rsidRPr="00BF3501">
        <w:rPr>
          <w:lang w:val="en-US"/>
        </w:rPr>
        <w:t xml:space="preserve"> that</w:t>
      </w:r>
      <w:r w:rsidR="00367DF8" w:rsidRPr="00BF3501">
        <w:rPr>
          <w:lang w:val="en-US"/>
        </w:rPr>
        <w:t xml:space="preserve"> </w:t>
      </w:r>
      <w:r w:rsidR="007109A3" w:rsidRPr="00BF3501">
        <w:rPr>
          <w:lang w:val="en-US"/>
        </w:rPr>
        <w:t xml:space="preserve">restorative potential </w:t>
      </w:r>
      <w:r w:rsidR="00D2524A" w:rsidRPr="00BF3501">
        <w:rPr>
          <w:lang w:val="en-US"/>
        </w:rPr>
        <w:t>is inherent to natural environments</w:t>
      </w:r>
      <w:r w:rsidR="00E7706F" w:rsidRPr="00BF3501">
        <w:rPr>
          <w:lang w:val="en-US"/>
        </w:rPr>
        <w:t>. T</w:t>
      </w:r>
      <w:r w:rsidR="00F634F5" w:rsidRPr="00BF3501">
        <w:rPr>
          <w:lang w:val="en-US"/>
        </w:rPr>
        <w:t>he physical features of nature have been argued to automatically direct people’s attentio</w:t>
      </w:r>
      <w:r w:rsidR="006F25B1" w:rsidRPr="00BF3501">
        <w:rPr>
          <w:lang w:val="en-US"/>
        </w:rPr>
        <w:t xml:space="preserve">n in special ways </w:t>
      </w:r>
      <w:r w:rsidR="009A3DD5">
        <w:rPr>
          <w:lang w:val="en-US"/>
        </w:rPr>
        <w:t xml:space="preserve">that permit cognitive restoration </w:t>
      </w:r>
      <w:r w:rsidR="006F25B1" w:rsidRPr="00BF3501">
        <w:rPr>
          <w:lang w:val="en-US"/>
        </w:rPr>
        <w:t>(Kaplan, 1995</w:t>
      </w:r>
      <w:r w:rsidR="00F634F5" w:rsidRPr="00BF3501">
        <w:rPr>
          <w:lang w:val="en-US"/>
        </w:rPr>
        <w:t>)</w:t>
      </w:r>
      <w:r w:rsidR="009A3DD5">
        <w:rPr>
          <w:lang w:val="en-US"/>
        </w:rPr>
        <w:t>,</w:t>
      </w:r>
      <w:r w:rsidR="00F634F5" w:rsidRPr="00BF3501">
        <w:rPr>
          <w:lang w:val="en-US"/>
        </w:rPr>
        <w:t xml:space="preserve"> and immersion in nature has been assumed to automatically stimulate </w:t>
      </w:r>
      <w:r w:rsidR="003970EF" w:rsidRPr="00BF3501">
        <w:rPr>
          <w:lang w:val="en-US"/>
        </w:rPr>
        <w:t xml:space="preserve">intrinsic </w:t>
      </w:r>
      <w:r w:rsidR="00F634F5" w:rsidRPr="00BF3501">
        <w:rPr>
          <w:lang w:val="en-US"/>
        </w:rPr>
        <w:t>motivation</w:t>
      </w:r>
      <w:r w:rsidR="0023702B" w:rsidRPr="00BF3501">
        <w:rPr>
          <w:lang w:val="en-US"/>
        </w:rPr>
        <w:t xml:space="preserve">s </w:t>
      </w:r>
      <w:r w:rsidR="003970EF" w:rsidRPr="00BF3501">
        <w:rPr>
          <w:lang w:val="en-US"/>
        </w:rPr>
        <w:t>and</w:t>
      </w:r>
      <w:r w:rsidR="00F634F5" w:rsidRPr="00BF3501">
        <w:rPr>
          <w:lang w:val="en-US"/>
        </w:rPr>
        <w:t xml:space="preserve"> goals (Weinstein et al., 2009).</w:t>
      </w:r>
      <w:r w:rsidR="00D72865" w:rsidRPr="00BF3501">
        <w:rPr>
          <w:lang w:val="en-US"/>
        </w:rPr>
        <w:t xml:space="preserve"> </w:t>
      </w:r>
      <w:r w:rsidRPr="00BF3501">
        <w:rPr>
          <w:lang w:val="en-US"/>
        </w:rPr>
        <w:t xml:space="preserve">By showing that the effects of exposure to different environments are contingent on the identities through which these are viewed, our studies </w:t>
      </w:r>
      <w:r w:rsidR="00142D77" w:rsidRPr="00BF3501">
        <w:rPr>
          <w:lang w:val="en-US"/>
        </w:rPr>
        <w:t>do not question the veracity of previous findings</w:t>
      </w:r>
      <w:r w:rsidR="00AC7DE5" w:rsidRPr="00BF3501">
        <w:rPr>
          <w:lang w:val="en-US"/>
        </w:rPr>
        <w:t xml:space="preserve">. </w:t>
      </w:r>
      <w:r w:rsidR="007B6B80" w:rsidRPr="00BF3501">
        <w:rPr>
          <w:lang w:val="en-US"/>
        </w:rPr>
        <w:t xml:space="preserve">Instead, we </w:t>
      </w:r>
      <w:r w:rsidR="008120AE" w:rsidRPr="00BF3501">
        <w:rPr>
          <w:lang w:val="en-US"/>
        </w:rPr>
        <w:t>provide an alternative</w:t>
      </w:r>
      <w:r w:rsidR="007B6B80" w:rsidRPr="00BF3501">
        <w:rPr>
          <w:lang w:val="en-US"/>
        </w:rPr>
        <w:t xml:space="preserve"> framework through which </w:t>
      </w:r>
      <w:r w:rsidR="007109A3" w:rsidRPr="00BF3501">
        <w:rPr>
          <w:lang w:val="en-US"/>
        </w:rPr>
        <w:t>such effects</w:t>
      </w:r>
      <w:r w:rsidR="007B6B80" w:rsidRPr="00BF3501">
        <w:rPr>
          <w:lang w:val="en-US"/>
        </w:rPr>
        <w:t xml:space="preserve"> </w:t>
      </w:r>
      <w:r w:rsidR="008120AE" w:rsidRPr="00BF3501">
        <w:rPr>
          <w:lang w:val="en-US"/>
        </w:rPr>
        <w:t>can</w:t>
      </w:r>
      <w:r w:rsidR="007B6B80" w:rsidRPr="00BF3501">
        <w:rPr>
          <w:lang w:val="en-US"/>
        </w:rPr>
        <w:t xml:space="preserve"> </w:t>
      </w:r>
      <w:r w:rsidR="00206143" w:rsidRPr="00BF3501">
        <w:rPr>
          <w:lang w:val="en-US"/>
        </w:rPr>
        <w:t xml:space="preserve">be </w:t>
      </w:r>
      <w:r w:rsidR="007B6B80" w:rsidRPr="00BF3501">
        <w:rPr>
          <w:lang w:val="en-US"/>
        </w:rPr>
        <w:t>explained</w:t>
      </w:r>
      <w:r w:rsidR="008120AE" w:rsidRPr="00BF3501">
        <w:rPr>
          <w:lang w:val="en-US"/>
        </w:rPr>
        <w:t xml:space="preserve"> and further explored</w:t>
      </w:r>
      <w:r w:rsidR="007B6B80" w:rsidRPr="00BF3501">
        <w:rPr>
          <w:lang w:val="en-US"/>
        </w:rPr>
        <w:t xml:space="preserve">. </w:t>
      </w:r>
      <w:r w:rsidR="008120AE" w:rsidRPr="00BF3501">
        <w:rPr>
          <w:lang w:val="en-US"/>
        </w:rPr>
        <w:t>Specifically, o</w:t>
      </w:r>
      <w:r w:rsidR="007B6B80" w:rsidRPr="00BF3501">
        <w:rPr>
          <w:lang w:val="en-US"/>
        </w:rPr>
        <w:t xml:space="preserve">ur data suggest that </w:t>
      </w:r>
      <w:r w:rsidR="00367DF8" w:rsidRPr="00BF3501">
        <w:rPr>
          <w:lang w:val="en-US"/>
        </w:rPr>
        <w:t>relationship</w:t>
      </w:r>
      <w:r w:rsidR="007B6B80" w:rsidRPr="00BF3501">
        <w:rPr>
          <w:lang w:val="en-US"/>
        </w:rPr>
        <w:t>s</w:t>
      </w:r>
      <w:r w:rsidR="00367DF8" w:rsidRPr="00BF3501">
        <w:rPr>
          <w:lang w:val="en-US"/>
        </w:rPr>
        <w:t xml:space="preserve"> between perceivers</w:t>
      </w:r>
      <w:r w:rsidR="00E7706F" w:rsidRPr="00BF3501">
        <w:rPr>
          <w:lang w:val="en-US"/>
        </w:rPr>
        <w:t>’</w:t>
      </w:r>
      <w:r w:rsidR="00367DF8" w:rsidRPr="00BF3501">
        <w:rPr>
          <w:lang w:val="en-US"/>
        </w:rPr>
        <w:t xml:space="preserve"> sense of self and </w:t>
      </w:r>
      <w:r w:rsidR="00D2524A" w:rsidRPr="00BF3501">
        <w:rPr>
          <w:lang w:val="en-US"/>
        </w:rPr>
        <w:t xml:space="preserve">the </w:t>
      </w:r>
      <w:r w:rsidR="00367DF8" w:rsidRPr="00BF3501">
        <w:rPr>
          <w:lang w:val="en-US"/>
        </w:rPr>
        <w:t>specific environments</w:t>
      </w:r>
      <w:r w:rsidR="00D2524A" w:rsidRPr="00BF3501">
        <w:rPr>
          <w:lang w:val="en-US"/>
        </w:rPr>
        <w:t xml:space="preserve"> to which they are exposed</w:t>
      </w:r>
      <w:r w:rsidR="00367DF8" w:rsidRPr="00BF3501">
        <w:rPr>
          <w:lang w:val="en-US"/>
        </w:rPr>
        <w:t xml:space="preserve"> </w:t>
      </w:r>
      <w:r w:rsidR="007B6B80" w:rsidRPr="00BF3501">
        <w:rPr>
          <w:lang w:val="en-US"/>
        </w:rPr>
        <w:t>can</w:t>
      </w:r>
      <w:r w:rsidR="00367DF8" w:rsidRPr="00BF3501">
        <w:rPr>
          <w:lang w:val="en-US"/>
        </w:rPr>
        <w:t xml:space="preserve"> </w:t>
      </w:r>
      <w:r w:rsidR="009A3DD5">
        <w:rPr>
          <w:lang w:val="en-US"/>
        </w:rPr>
        <w:t>also</w:t>
      </w:r>
      <w:r w:rsidR="00367DF8" w:rsidRPr="00BF3501">
        <w:rPr>
          <w:lang w:val="en-US"/>
        </w:rPr>
        <w:t xml:space="preserve"> determine </w:t>
      </w:r>
      <w:r w:rsidR="007B6B80" w:rsidRPr="00BF3501">
        <w:rPr>
          <w:lang w:val="en-US"/>
        </w:rPr>
        <w:t xml:space="preserve">restorative </w:t>
      </w:r>
      <w:r w:rsidR="001F388A">
        <w:rPr>
          <w:lang w:val="en-US"/>
        </w:rPr>
        <w:t>experiences</w:t>
      </w:r>
      <w:r w:rsidR="007B6B80" w:rsidRPr="00BF3501">
        <w:rPr>
          <w:lang w:val="en-US"/>
        </w:rPr>
        <w:t xml:space="preserve">. Thus we offer an identity-based </w:t>
      </w:r>
      <w:r w:rsidR="008120AE" w:rsidRPr="00BF3501">
        <w:rPr>
          <w:lang w:val="en-US"/>
        </w:rPr>
        <w:t>analysis</w:t>
      </w:r>
      <w:r w:rsidR="007B6B80" w:rsidRPr="00BF3501">
        <w:rPr>
          <w:lang w:val="en-US"/>
        </w:rPr>
        <w:t xml:space="preserve"> of </w:t>
      </w:r>
      <w:r w:rsidR="00E86DA9">
        <w:rPr>
          <w:lang w:val="en-US"/>
        </w:rPr>
        <w:t>the</w:t>
      </w:r>
      <w:r w:rsidR="007B6B80" w:rsidRPr="00BF3501">
        <w:rPr>
          <w:lang w:val="en-US"/>
        </w:rPr>
        <w:t xml:space="preserve"> effects</w:t>
      </w:r>
      <w:r w:rsidR="00E86DA9">
        <w:rPr>
          <w:lang w:val="en-US"/>
        </w:rPr>
        <w:t xml:space="preserve"> of exposure to different environments</w:t>
      </w:r>
      <w:r w:rsidR="007B6B80" w:rsidRPr="00BF3501">
        <w:rPr>
          <w:lang w:val="en-US"/>
        </w:rPr>
        <w:t xml:space="preserve">. </w:t>
      </w:r>
    </w:p>
    <w:p w14:paraId="03603031" w14:textId="028840DE" w:rsidR="00CC2695" w:rsidRPr="00BF3501" w:rsidRDefault="00367DF8" w:rsidP="00CC2695">
      <w:pPr>
        <w:spacing w:line="480" w:lineRule="auto"/>
        <w:ind w:firstLine="720"/>
        <w:rPr>
          <w:lang w:val="en-US"/>
        </w:rPr>
      </w:pPr>
      <w:r w:rsidRPr="00BF3501">
        <w:rPr>
          <w:lang w:val="en-US"/>
        </w:rPr>
        <w:t>Th</w:t>
      </w:r>
      <w:r w:rsidR="008120AE" w:rsidRPr="00BF3501">
        <w:rPr>
          <w:lang w:val="en-US"/>
        </w:rPr>
        <w:t xml:space="preserve">e specific </w:t>
      </w:r>
      <w:r w:rsidRPr="00BF3501">
        <w:rPr>
          <w:lang w:val="en-US"/>
        </w:rPr>
        <w:t xml:space="preserve">identity-based </w:t>
      </w:r>
      <w:r w:rsidR="008120AE" w:rsidRPr="00BF3501">
        <w:rPr>
          <w:lang w:val="en-US"/>
        </w:rPr>
        <w:t xml:space="preserve">analysis we offer, grounded in the social identity approach, </w:t>
      </w:r>
      <w:r w:rsidR="00F634F5" w:rsidRPr="00BF3501">
        <w:rPr>
          <w:lang w:val="en-US"/>
        </w:rPr>
        <w:t xml:space="preserve">has </w:t>
      </w:r>
      <w:r w:rsidR="00CC2695" w:rsidRPr="00BF3501">
        <w:rPr>
          <w:lang w:val="en-US"/>
        </w:rPr>
        <w:t xml:space="preserve">previously </w:t>
      </w:r>
      <w:r w:rsidR="00F634F5" w:rsidRPr="00BF3501">
        <w:rPr>
          <w:lang w:val="en-US"/>
        </w:rPr>
        <w:t>been supported by evidence that people’s evaluations of other</w:t>
      </w:r>
      <w:r w:rsidR="00CC2695" w:rsidRPr="00BF3501">
        <w:rPr>
          <w:lang w:val="en-US"/>
        </w:rPr>
        <w:t>s</w:t>
      </w:r>
      <w:r w:rsidR="00F634F5" w:rsidRPr="00BF3501">
        <w:rPr>
          <w:lang w:val="en-US"/>
        </w:rPr>
        <w:t xml:space="preserve">, </w:t>
      </w:r>
      <w:r w:rsidR="00FA5AF2" w:rsidRPr="00BF3501">
        <w:rPr>
          <w:lang w:val="en-US"/>
        </w:rPr>
        <w:t xml:space="preserve">information, </w:t>
      </w:r>
      <w:r w:rsidR="00F634F5" w:rsidRPr="00BF3501">
        <w:rPr>
          <w:lang w:val="en-US"/>
        </w:rPr>
        <w:t xml:space="preserve">ideas, and events varies as a function of how these things reflect and contribute to their own sense of identity. </w:t>
      </w:r>
      <w:r w:rsidR="00CC2695" w:rsidRPr="00BF3501">
        <w:rPr>
          <w:lang w:val="en-US"/>
        </w:rPr>
        <w:t>The present studies</w:t>
      </w:r>
      <w:r w:rsidR="008120AE" w:rsidRPr="00BF3501">
        <w:rPr>
          <w:lang w:val="en-US"/>
        </w:rPr>
        <w:t xml:space="preserve"> join a number of recent works that have extended these </w:t>
      </w:r>
      <w:r w:rsidR="00CC2695" w:rsidRPr="00BF3501">
        <w:rPr>
          <w:lang w:val="en-US"/>
        </w:rPr>
        <w:t>insights t</w:t>
      </w:r>
      <w:r w:rsidR="008120AE" w:rsidRPr="00BF3501">
        <w:rPr>
          <w:lang w:val="en-US"/>
        </w:rPr>
        <w:t>o</w:t>
      </w:r>
      <w:r w:rsidR="00F634F5" w:rsidRPr="00BF3501">
        <w:rPr>
          <w:lang w:val="en-US"/>
        </w:rPr>
        <w:t xml:space="preserve"> </w:t>
      </w:r>
      <w:r w:rsidR="008120AE" w:rsidRPr="00BF3501">
        <w:rPr>
          <w:lang w:val="en-US"/>
        </w:rPr>
        <w:t xml:space="preserve">the </w:t>
      </w:r>
      <w:r w:rsidR="00F634F5" w:rsidRPr="00BF3501">
        <w:rPr>
          <w:lang w:val="en-US"/>
        </w:rPr>
        <w:t xml:space="preserve">experience </w:t>
      </w:r>
      <w:r w:rsidR="008120AE" w:rsidRPr="00BF3501">
        <w:rPr>
          <w:lang w:val="en-US"/>
        </w:rPr>
        <w:t>of</w:t>
      </w:r>
      <w:r w:rsidR="00F634F5" w:rsidRPr="00BF3501">
        <w:rPr>
          <w:lang w:val="en-US"/>
        </w:rPr>
        <w:t xml:space="preserve"> physical environments</w:t>
      </w:r>
      <w:r w:rsidR="000802A5" w:rsidRPr="00BF3501">
        <w:rPr>
          <w:lang w:val="en-US"/>
        </w:rPr>
        <w:t xml:space="preserve">, for example by showing that social identities </w:t>
      </w:r>
      <w:r w:rsidR="008120AE" w:rsidRPr="00BF3501">
        <w:rPr>
          <w:lang w:val="en-US"/>
        </w:rPr>
        <w:t xml:space="preserve">determine the psychological consequences of </w:t>
      </w:r>
      <w:r w:rsidR="00FA5AF2" w:rsidRPr="00BF3501">
        <w:rPr>
          <w:lang w:val="en-US"/>
        </w:rPr>
        <w:t xml:space="preserve">being in </w:t>
      </w:r>
      <w:r w:rsidR="008120AE" w:rsidRPr="00BF3501">
        <w:rPr>
          <w:lang w:val="en-US"/>
        </w:rPr>
        <w:t xml:space="preserve">specific spaces (e.g., Cheryan et al., 2009; </w:t>
      </w:r>
      <w:r w:rsidR="00FA5AF2" w:rsidRPr="00BF3501">
        <w:rPr>
          <w:lang w:val="en-US"/>
        </w:rPr>
        <w:t xml:space="preserve">Knight &amp; Haslam, 2010a &amp; b; </w:t>
      </w:r>
      <w:r w:rsidR="008120AE" w:rsidRPr="00BF3501">
        <w:rPr>
          <w:lang w:val="en-US"/>
        </w:rPr>
        <w:t>Schmitt et al., 2010</w:t>
      </w:r>
      <w:r w:rsidR="009A3DD5">
        <w:rPr>
          <w:lang w:val="en-US"/>
        </w:rPr>
        <w:t>; Ysseldyk, Haslam &amp; Morton, 2016</w:t>
      </w:r>
      <w:r w:rsidR="008120AE" w:rsidRPr="00BF3501">
        <w:rPr>
          <w:lang w:val="en-US"/>
        </w:rPr>
        <w:t xml:space="preserve">) and </w:t>
      </w:r>
      <w:r w:rsidR="000802A5" w:rsidRPr="00BF3501">
        <w:rPr>
          <w:lang w:val="en-US"/>
        </w:rPr>
        <w:t>help to explain</w:t>
      </w:r>
      <w:r w:rsidR="008120AE" w:rsidRPr="00BF3501">
        <w:rPr>
          <w:lang w:val="en-US"/>
        </w:rPr>
        <w:t xml:space="preserve"> </w:t>
      </w:r>
      <w:r w:rsidR="00FA5AF2" w:rsidRPr="00BF3501">
        <w:rPr>
          <w:lang w:val="en-US"/>
        </w:rPr>
        <w:t xml:space="preserve">when and </w:t>
      </w:r>
      <w:r w:rsidR="008120AE" w:rsidRPr="00BF3501">
        <w:rPr>
          <w:lang w:val="en-US"/>
        </w:rPr>
        <w:t xml:space="preserve">why objectively </w:t>
      </w:r>
      <w:r w:rsidR="00D13569" w:rsidRPr="00BF3501">
        <w:rPr>
          <w:lang w:val="en-US"/>
        </w:rPr>
        <w:lastRenderedPageBreak/>
        <w:t>unpleasant</w:t>
      </w:r>
      <w:r w:rsidR="008120AE" w:rsidRPr="00BF3501">
        <w:rPr>
          <w:lang w:val="en-US"/>
        </w:rPr>
        <w:t xml:space="preserve"> environments </w:t>
      </w:r>
      <w:r w:rsidR="000802A5" w:rsidRPr="00BF3501">
        <w:rPr>
          <w:lang w:val="en-US"/>
        </w:rPr>
        <w:t>are</w:t>
      </w:r>
      <w:r w:rsidR="008120AE" w:rsidRPr="00BF3501">
        <w:rPr>
          <w:lang w:val="en-US"/>
        </w:rPr>
        <w:t xml:space="preserve"> experienced as </w:t>
      </w:r>
      <w:r w:rsidR="000802A5" w:rsidRPr="00BF3501">
        <w:rPr>
          <w:lang w:val="en-US"/>
        </w:rPr>
        <w:t xml:space="preserve">subjectively </w:t>
      </w:r>
      <w:r w:rsidR="008120AE" w:rsidRPr="00BF3501">
        <w:rPr>
          <w:lang w:val="en-US"/>
        </w:rPr>
        <w:t>uplifting sources of meaning and inspiration (</w:t>
      </w:r>
      <w:r w:rsidR="00FA5AF2" w:rsidRPr="00BF3501">
        <w:rPr>
          <w:lang w:val="en-US"/>
        </w:rPr>
        <w:t>Alnabulsi &amp; Drury, 2014; Novelli et al., 2013; Pandey, et al., 2014; Shankar, et al., 2013</w:t>
      </w:r>
      <w:r w:rsidR="008120AE" w:rsidRPr="00BF3501">
        <w:rPr>
          <w:lang w:val="en-US"/>
        </w:rPr>
        <w:t>).</w:t>
      </w:r>
      <w:r w:rsidR="00CC2695" w:rsidRPr="00BF3501">
        <w:rPr>
          <w:lang w:val="en-US"/>
        </w:rPr>
        <w:t xml:space="preserve"> </w:t>
      </w:r>
    </w:p>
    <w:p w14:paraId="68AEC156" w14:textId="5A03C5AC" w:rsidR="00710FAA" w:rsidRPr="00BF3501" w:rsidRDefault="00CC2695" w:rsidP="0045746B">
      <w:pPr>
        <w:spacing w:line="480" w:lineRule="auto"/>
        <w:rPr>
          <w:lang w:val="en-US"/>
        </w:rPr>
      </w:pPr>
      <w:r w:rsidRPr="00BF3501">
        <w:rPr>
          <w:lang w:val="en-US"/>
        </w:rPr>
        <w:tab/>
        <w:t>By</w:t>
      </w:r>
      <w:r w:rsidR="00142D77" w:rsidRPr="00BF3501">
        <w:rPr>
          <w:lang w:val="en-US"/>
        </w:rPr>
        <w:t xml:space="preserve"> opening up the field to </w:t>
      </w:r>
      <w:r w:rsidR="00863B3B" w:rsidRPr="00BF3501">
        <w:rPr>
          <w:lang w:val="en-US"/>
        </w:rPr>
        <w:t>identity-based</w:t>
      </w:r>
      <w:r w:rsidR="00142D77" w:rsidRPr="00BF3501">
        <w:rPr>
          <w:lang w:val="en-US"/>
        </w:rPr>
        <w:t xml:space="preserve"> </w:t>
      </w:r>
      <w:r w:rsidR="000C5A17" w:rsidRPr="00BF3501">
        <w:rPr>
          <w:lang w:val="en-US"/>
        </w:rPr>
        <w:t xml:space="preserve">explanations, </w:t>
      </w:r>
      <w:r w:rsidR="00F634F5" w:rsidRPr="00BF3501">
        <w:rPr>
          <w:lang w:val="en-US"/>
        </w:rPr>
        <w:t xml:space="preserve">we believe that </w:t>
      </w:r>
      <w:r w:rsidR="00514CB5" w:rsidRPr="00BF3501">
        <w:rPr>
          <w:lang w:val="en-US"/>
        </w:rPr>
        <w:t>our</w:t>
      </w:r>
      <w:r w:rsidR="000C5A17" w:rsidRPr="00BF3501">
        <w:rPr>
          <w:lang w:val="en-US"/>
        </w:rPr>
        <w:t xml:space="preserve"> research </w:t>
      </w:r>
      <w:r w:rsidR="00710FAA" w:rsidRPr="00BF3501">
        <w:rPr>
          <w:lang w:val="en-US"/>
        </w:rPr>
        <w:t>has a range of</w:t>
      </w:r>
      <w:r w:rsidR="000C5A17" w:rsidRPr="00BF3501">
        <w:rPr>
          <w:lang w:val="en-US"/>
        </w:rPr>
        <w:t xml:space="preserve"> implications</w:t>
      </w:r>
      <w:r w:rsidR="00F634F5" w:rsidRPr="00BF3501">
        <w:rPr>
          <w:lang w:val="en-US"/>
        </w:rPr>
        <w:t xml:space="preserve">. </w:t>
      </w:r>
      <w:r w:rsidR="003E320E" w:rsidRPr="00BF3501">
        <w:rPr>
          <w:lang w:val="en-US"/>
        </w:rPr>
        <w:t xml:space="preserve">Theoretically, and especially in light of the variable and at times weak effects of exposure to nature on individual functioning (Bowler et al., 2010), it seems appropriate to </w:t>
      </w:r>
      <w:r w:rsidR="00514CB5" w:rsidRPr="00BF3501">
        <w:rPr>
          <w:lang w:val="en-US"/>
        </w:rPr>
        <w:t>more systematically identify</w:t>
      </w:r>
      <w:r w:rsidR="003E320E" w:rsidRPr="00BF3501">
        <w:rPr>
          <w:lang w:val="en-US"/>
        </w:rPr>
        <w:t xml:space="preserve"> factors that increase or attenuate the restorative potential of environments. Although some research has adopted an interactive perspective</w:t>
      </w:r>
      <w:r w:rsidR="00514CB5" w:rsidRPr="00BF3501">
        <w:rPr>
          <w:lang w:val="en-US"/>
        </w:rPr>
        <w:t xml:space="preserve"> like ours</w:t>
      </w:r>
      <w:r w:rsidR="00710FAA" w:rsidRPr="00BF3501">
        <w:rPr>
          <w:lang w:val="en-US"/>
        </w:rPr>
        <w:t>, the moderators investigated remain relatively unspecified from a theoretical perspective</w:t>
      </w:r>
      <w:r w:rsidR="00F2521D" w:rsidRPr="00BF3501">
        <w:rPr>
          <w:lang w:val="en-US"/>
        </w:rPr>
        <w:t xml:space="preserve">. For example, although </w:t>
      </w:r>
      <w:r w:rsidR="00710FAA" w:rsidRPr="00BF3501">
        <w:rPr>
          <w:lang w:val="en-US"/>
        </w:rPr>
        <w:t>self-reported immersion</w:t>
      </w:r>
      <w:r w:rsidR="00F2521D" w:rsidRPr="00BF3501">
        <w:rPr>
          <w:lang w:val="en-US"/>
        </w:rPr>
        <w:t xml:space="preserve"> (</w:t>
      </w:r>
      <w:r w:rsidR="00710FAA" w:rsidRPr="00BF3501">
        <w:rPr>
          <w:lang w:val="en-US"/>
        </w:rPr>
        <w:t>Ryan et al., 2010; Weinstein et al., 2009</w:t>
      </w:r>
      <w:r w:rsidR="00F2521D" w:rsidRPr="00BF3501">
        <w:rPr>
          <w:lang w:val="en-US"/>
        </w:rPr>
        <w:t xml:space="preserve">) and </w:t>
      </w:r>
      <w:r w:rsidR="00710FAA" w:rsidRPr="00BF3501">
        <w:rPr>
          <w:lang w:val="en-US"/>
        </w:rPr>
        <w:t xml:space="preserve">individual differences in the </w:t>
      </w:r>
      <w:r w:rsidR="00F2521D" w:rsidRPr="00BF3501">
        <w:rPr>
          <w:lang w:val="en-US"/>
        </w:rPr>
        <w:t>perceived</w:t>
      </w:r>
      <w:r w:rsidR="00710FAA" w:rsidRPr="00BF3501">
        <w:rPr>
          <w:lang w:val="en-US"/>
        </w:rPr>
        <w:t xml:space="preserve"> beauty of nature</w:t>
      </w:r>
      <w:r w:rsidR="00F2521D" w:rsidRPr="00BF3501">
        <w:rPr>
          <w:lang w:val="en-US"/>
        </w:rPr>
        <w:t xml:space="preserve"> (</w:t>
      </w:r>
      <w:r w:rsidR="00710FAA" w:rsidRPr="00BF3501">
        <w:rPr>
          <w:lang w:val="en-US"/>
        </w:rPr>
        <w:t>Z</w:t>
      </w:r>
      <w:r w:rsidR="00B83F06" w:rsidRPr="00BF3501">
        <w:rPr>
          <w:lang w:val="en-US"/>
        </w:rPr>
        <w:t>hang</w:t>
      </w:r>
      <w:r w:rsidR="00710FAA" w:rsidRPr="00BF3501">
        <w:rPr>
          <w:lang w:val="en-US"/>
        </w:rPr>
        <w:t xml:space="preserve"> </w:t>
      </w:r>
      <w:r w:rsidR="00B83F06" w:rsidRPr="00BF3501">
        <w:rPr>
          <w:lang w:val="en-US"/>
        </w:rPr>
        <w:t xml:space="preserve">et al., </w:t>
      </w:r>
      <w:r w:rsidR="00710FAA" w:rsidRPr="00BF3501">
        <w:rPr>
          <w:lang w:val="en-US"/>
        </w:rPr>
        <w:t>2014)</w:t>
      </w:r>
      <w:r w:rsidR="00F2521D" w:rsidRPr="00BF3501">
        <w:rPr>
          <w:lang w:val="en-US"/>
        </w:rPr>
        <w:t xml:space="preserve"> have been shown to moderate effects of exposure to natural images, </w:t>
      </w:r>
      <w:r w:rsidR="00514CB5" w:rsidRPr="00BF3501">
        <w:rPr>
          <w:lang w:val="en-US"/>
        </w:rPr>
        <w:t>past theory does not specify</w:t>
      </w:r>
      <w:r w:rsidR="00F2521D" w:rsidRPr="00BF3501">
        <w:rPr>
          <w:lang w:val="en-US"/>
        </w:rPr>
        <w:t xml:space="preserve"> </w:t>
      </w:r>
      <w:r w:rsidR="007F5628">
        <w:rPr>
          <w:lang w:val="en-US"/>
        </w:rPr>
        <w:t>the origins of</w:t>
      </w:r>
      <w:r w:rsidR="00F2521D" w:rsidRPr="00BF3501">
        <w:rPr>
          <w:lang w:val="en-US"/>
        </w:rPr>
        <w:t xml:space="preserve"> </w:t>
      </w:r>
      <w:r w:rsidR="009A3DD5">
        <w:rPr>
          <w:lang w:val="en-US"/>
        </w:rPr>
        <w:t xml:space="preserve">individual differences in </w:t>
      </w:r>
      <w:r w:rsidR="00F2521D" w:rsidRPr="00BF3501">
        <w:rPr>
          <w:lang w:val="en-US"/>
        </w:rPr>
        <w:t xml:space="preserve">immersion and perceived beauty </w:t>
      </w:r>
      <w:r w:rsidR="007F5628">
        <w:rPr>
          <w:lang w:val="en-US"/>
        </w:rPr>
        <w:t>and their specific psychological underpinnings</w:t>
      </w:r>
      <w:r w:rsidR="009A3DD5">
        <w:rPr>
          <w:lang w:val="en-US"/>
        </w:rPr>
        <w:t xml:space="preserve">. Indeed, others have critiqued the use of </w:t>
      </w:r>
      <w:r w:rsidR="00E86DA9">
        <w:rPr>
          <w:lang w:val="en-US"/>
        </w:rPr>
        <w:t xml:space="preserve">measured </w:t>
      </w:r>
      <w:r w:rsidR="009A3DD5">
        <w:rPr>
          <w:lang w:val="en-US"/>
        </w:rPr>
        <w:t>individual difference</w:t>
      </w:r>
      <w:r w:rsidR="00E86DA9">
        <w:rPr>
          <w:lang w:val="en-US"/>
        </w:rPr>
        <w:t xml:space="preserve"> variables</w:t>
      </w:r>
      <w:r w:rsidR="009A3DD5">
        <w:rPr>
          <w:lang w:val="en-US"/>
        </w:rPr>
        <w:t>,</w:t>
      </w:r>
      <w:r w:rsidR="00E86DA9">
        <w:rPr>
          <w:lang w:val="en-US"/>
        </w:rPr>
        <w:t xml:space="preserve"> </w:t>
      </w:r>
      <w:r w:rsidR="009A3DD5">
        <w:rPr>
          <w:lang w:val="en-US"/>
        </w:rPr>
        <w:t xml:space="preserve">and the ability to draw causal conclusions based on these, </w:t>
      </w:r>
      <w:r w:rsidR="00E86DA9">
        <w:rPr>
          <w:lang w:val="en-US"/>
        </w:rPr>
        <w:t>in this kind of research</w:t>
      </w:r>
      <w:r w:rsidR="009A3DD5">
        <w:rPr>
          <w:lang w:val="en-US"/>
        </w:rPr>
        <w:t xml:space="preserve"> (Kaiser, Otto &amp; Schuler, 2015</w:t>
      </w:r>
      <w:r w:rsidR="00E86DA9">
        <w:rPr>
          <w:lang w:val="en-US"/>
        </w:rPr>
        <w:t>)</w:t>
      </w:r>
      <w:r w:rsidR="007F5628">
        <w:rPr>
          <w:lang w:val="en-US"/>
        </w:rPr>
        <w:t>. C</w:t>
      </w:r>
      <w:r w:rsidR="007109A3" w:rsidRPr="00BF3501">
        <w:rPr>
          <w:lang w:val="en-US"/>
        </w:rPr>
        <w:t xml:space="preserve">urrent frameworks </w:t>
      </w:r>
      <w:r w:rsidR="007F5628">
        <w:rPr>
          <w:lang w:val="en-US"/>
        </w:rPr>
        <w:t xml:space="preserve">also </w:t>
      </w:r>
      <w:r w:rsidR="007109A3" w:rsidRPr="00BF3501">
        <w:rPr>
          <w:lang w:val="en-US"/>
        </w:rPr>
        <w:t>do not seem well-placed to explain restorative effects that follow exposure to distinctly urban environments (e.g., Studies 1 &amp; 2).</w:t>
      </w:r>
      <w:r w:rsidR="007F5628">
        <w:rPr>
          <w:lang w:val="en-US"/>
        </w:rPr>
        <w:t xml:space="preserve"> </w:t>
      </w:r>
      <w:r w:rsidR="001F388A">
        <w:rPr>
          <w:lang w:val="en-US"/>
        </w:rPr>
        <w:t>A</w:t>
      </w:r>
      <w:r w:rsidR="007F5628">
        <w:rPr>
          <w:lang w:val="en-US"/>
        </w:rPr>
        <w:t xml:space="preserve">dopting </w:t>
      </w:r>
      <w:r w:rsidR="001F388A">
        <w:rPr>
          <w:lang w:val="en-US"/>
        </w:rPr>
        <w:t xml:space="preserve">more broadly social </w:t>
      </w:r>
      <w:r w:rsidR="007F5628">
        <w:rPr>
          <w:lang w:val="en-US"/>
        </w:rPr>
        <w:t>lens might help to explain</w:t>
      </w:r>
      <w:r w:rsidR="005A2963">
        <w:rPr>
          <w:lang w:val="en-US"/>
        </w:rPr>
        <w:t xml:space="preserve"> some </w:t>
      </w:r>
      <w:r w:rsidR="006A6C22">
        <w:rPr>
          <w:lang w:val="en-US"/>
        </w:rPr>
        <w:t xml:space="preserve">other subtle </w:t>
      </w:r>
      <w:r w:rsidR="005A2963">
        <w:rPr>
          <w:lang w:val="en-US"/>
        </w:rPr>
        <w:t xml:space="preserve">patterns that are evident in previous research – for example, </w:t>
      </w:r>
      <w:r w:rsidR="007F5628">
        <w:rPr>
          <w:lang w:val="en-US"/>
        </w:rPr>
        <w:t>why the</w:t>
      </w:r>
      <w:r w:rsidR="001458BE">
        <w:rPr>
          <w:lang w:val="en-US"/>
        </w:rPr>
        <w:t xml:space="preserve"> density of urban street trees </w:t>
      </w:r>
      <w:r w:rsidR="007F5628">
        <w:rPr>
          <w:lang w:val="en-US"/>
        </w:rPr>
        <w:t xml:space="preserve">is associated with better </w:t>
      </w:r>
      <w:r w:rsidR="00B659B7">
        <w:rPr>
          <w:lang w:val="en-US"/>
        </w:rPr>
        <w:t xml:space="preserve">individual health and </w:t>
      </w:r>
      <w:r w:rsidR="007F5628">
        <w:rPr>
          <w:lang w:val="en-US"/>
        </w:rPr>
        <w:t>well-being</w:t>
      </w:r>
      <w:r w:rsidR="001458BE">
        <w:rPr>
          <w:lang w:val="en-US"/>
        </w:rPr>
        <w:t>, but the density of other trees within one’s environment (e.g., in private gardens and public parks) is not</w:t>
      </w:r>
      <w:r w:rsidR="007F5628">
        <w:rPr>
          <w:lang w:val="en-US"/>
        </w:rPr>
        <w:t xml:space="preserve"> (</w:t>
      </w:r>
      <w:r w:rsidR="00275674">
        <w:rPr>
          <w:lang w:val="en-US"/>
        </w:rPr>
        <w:t>Kardan et al., 2015</w:t>
      </w:r>
      <w:r w:rsidR="005A2963">
        <w:rPr>
          <w:lang w:val="en-US"/>
        </w:rPr>
        <w:t>). From our perspective it is plausible that u</w:t>
      </w:r>
      <w:r w:rsidR="007F5628">
        <w:rPr>
          <w:lang w:val="en-US"/>
        </w:rPr>
        <w:t xml:space="preserve">rban street trees </w:t>
      </w:r>
      <w:r w:rsidR="007F5628">
        <w:rPr>
          <w:lang w:val="en-US"/>
        </w:rPr>
        <w:lastRenderedPageBreak/>
        <w:t xml:space="preserve">communicate investment in, and </w:t>
      </w:r>
      <w:r w:rsidR="001458BE">
        <w:rPr>
          <w:lang w:val="en-US"/>
        </w:rPr>
        <w:t xml:space="preserve">make public </w:t>
      </w:r>
      <w:r w:rsidR="007F5628">
        <w:rPr>
          <w:lang w:val="en-US"/>
        </w:rPr>
        <w:t>respect for,</w:t>
      </w:r>
      <w:r w:rsidR="001458BE">
        <w:rPr>
          <w:lang w:val="en-US"/>
        </w:rPr>
        <w:t xml:space="preserve"> a valued social identity, namely</w:t>
      </w:r>
      <w:r w:rsidR="007F5628">
        <w:rPr>
          <w:lang w:val="en-US"/>
        </w:rPr>
        <w:t xml:space="preserve"> </w:t>
      </w:r>
      <w:r w:rsidR="005A2963">
        <w:rPr>
          <w:lang w:val="en-US"/>
        </w:rPr>
        <w:t xml:space="preserve">one’s local community, thereby </w:t>
      </w:r>
      <w:r w:rsidR="0045746B">
        <w:rPr>
          <w:lang w:val="en-US"/>
        </w:rPr>
        <w:t xml:space="preserve">potentially </w:t>
      </w:r>
      <w:r w:rsidR="005A2963">
        <w:rPr>
          <w:lang w:val="en-US"/>
        </w:rPr>
        <w:t xml:space="preserve">locating this effect in social processes as much as natural ones. </w:t>
      </w:r>
    </w:p>
    <w:p w14:paraId="0F9EE078" w14:textId="7DA9FE14" w:rsidR="00F634F5" w:rsidRPr="00BF3501" w:rsidRDefault="00E86DA9" w:rsidP="00710FAA">
      <w:pPr>
        <w:spacing w:line="480" w:lineRule="auto"/>
        <w:ind w:firstLine="720"/>
        <w:rPr>
          <w:lang w:val="en-US"/>
        </w:rPr>
      </w:pPr>
      <w:r>
        <w:rPr>
          <w:lang w:val="en-US"/>
        </w:rPr>
        <w:t>An identity-based analysis</w:t>
      </w:r>
      <w:r w:rsidR="00494BBA" w:rsidRPr="00BF3501">
        <w:rPr>
          <w:lang w:val="en-US"/>
        </w:rPr>
        <w:t xml:space="preserve"> </w:t>
      </w:r>
      <w:r>
        <w:rPr>
          <w:lang w:val="en-US"/>
        </w:rPr>
        <w:t>could also have</w:t>
      </w:r>
      <w:r w:rsidR="00494BBA" w:rsidRPr="00BF3501">
        <w:rPr>
          <w:lang w:val="en-US"/>
        </w:rPr>
        <w:t xml:space="preserve"> implications for </w:t>
      </w:r>
      <w:r w:rsidR="00710FAA" w:rsidRPr="00BF3501">
        <w:rPr>
          <w:lang w:val="en-US"/>
        </w:rPr>
        <w:t xml:space="preserve">applied </w:t>
      </w:r>
      <w:r w:rsidR="00494BBA" w:rsidRPr="00BF3501">
        <w:rPr>
          <w:lang w:val="en-US"/>
        </w:rPr>
        <w:t xml:space="preserve">work. </w:t>
      </w:r>
      <w:r>
        <w:rPr>
          <w:lang w:val="en-US"/>
        </w:rPr>
        <w:t>For example, i</w:t>
      </w:r>
      <w:r w:rsidR="00F634F5" w:rsidRPr="00BF3501">
        <w:rPr>
          <w:lang w:val="en-US"/>
        </w:rPr>
        <w:t xml:space="preserve">t is common for those who plan and manage spaces—be these urban environments, offices, or residential areas—to consider what will make that space better for its inhabitants. </w:t>
      </w:r>
      <w:r w:rsidR="00710FAA" w:rsidRPr="00BF3501">
        <w:rPr>
          <w:lang w:val="en-US"/>
        </w:rPr>
        <w:t>T</w:t>
      </w:r>
      <w:r w:rsidR="00F634F5" w:rsidRPr="00BF3501">
        <w:rPr>
          <w:lang w:val="en-US"/>
        </w:rPr>
        <w:t>he answers provide</w:t>
      </w:r>
      <w:r w:rsidR="00105290" w:rsidRPr="00BF3501">
        <w:rPr>
          <w:lang w:val="en-US"/>
        </w:rPr>
        <w:t>d</w:t>
      </w:r>
      <w:r w:rsidR="00F634F5" w:rsidRPr="00BF3501">
        <w:rPr>
          <w:lang w:val="en-US"/>
        </w:rPr>
        <w:t xml:space="preserve"> to such questions typically </w:t>
      </w:r>
      <w:r w:rsidR="003A052F" w:rsidRPr="00BF3501">
        <w:rPr>
          <w:lang w:val="en-US"/>
        </w:rPr>
        <w:t xml:space="preserve">focus </w:t>
      </w:r>
      <w:r w:rsidR="00F634F5" w:rsidRPr="00BF3501">
        <w:rPr>
          <w:lang w:val="en-US"/>
        </w:rPr>
        <w:t xml:space="preserve">on the physical parameters of the space—for example, </w:t>
      </w:r>
      <w:r w:rsidR="000F5AF2" w:rsidRPr="00BF3501">
        <w:rPr>
          <w:lang w:val="en-US"/>
        </w:rPr>
        <w:t xml:space="preserve">noise, </w:t>
      </w:r>
      <w:r w:rsidR="00F634F5" w:rsidRPr="00BF3501">
        <w:rPr>
          <w:lang w:val="en-US"/>
        </w:rPr>
        <w:t xml:space="preserve">lighting, windows, physical dimensions, plants and water features. While all these things are important and may contribute to people’s </w:t>
      </w:r>
      <w:r w:rsidR="0045746B">
        <w:rPr>
          <w:lang w:val="en-US"/>
        </w:rPr>
        <w:t xml:space="preserve">positive or negative </w:t>
      </w:r>
      <w:r w:rsidR="00F634F5" w:rsidRPr="00BF3501">
        <w:rPr>
          <w:lang w:val="en-US"/>
        </w:rPr>
        <w:t>experience</w:t>
      </w:r>
      <w:r w:rsidR="0045746B">
        <w:rPr>
          <w:lang w:val="en-US"/>
        </w:rPr>
        <w:t>s of different environments</w:t>
      </w:r>
      <w:r w:rsidR="00F634F5" w:rsidRPr="00BF3501">
        <w:rPr>
          <w:lang w:val="en-US"/>
        </w:rPr>
        <w:t>, social parameters</w:t>
      </w:r>
      <w:r w:rsidR="0045746B">
        <w:rPr>
          <w:lang w:val="en-US"/>
        </w:rPr>
        <w:t xml:space="preserve"> can</w:t>
      </w:r>
      <w:r w:rsidR="00F634F5" w:rsidRPr="00BF3501">
        <w:rPr>
          <w:lang w:val="en-US"/>
        </w:rPr>
        <w:t xml:space="preserve"> </w:t>
      </w:r>
      <w:r w:rsidR="00710FAA" w:rsidRPr="00BF3501">
        <w:rPr>
          <w:lang w:val="en-US"/>
        </w:rPr>
        <w:t>also</w:t>
      </w:r>
      <w:r w:rsidR="008C789C" w:rsidRPr="00BF3501">
        <w:rPr>
          <w:lang w:val="en-US"/>
        </w:rPr>
        <w:t xml:space="preserve"> </w:t>
      </w:r>
      <w:r w:rsidR="00F634F5" w:rsidRPr="00BF3501">
        <w:rPr>
          <w:lang w:val="en-US"/>
        </w:rPr>
        <w:t>make space functional or dysfunctional (Knight &amp; Haslam, 2010a, b)</w:t>
      </w:r>
      <w:r w:rsidR="000F5AF2" w:rsidRPr="00BF3501">
        <w:rPr>
          <w:lang w:val="en-US"/>
        </w:rPr>
        <w:t>.</w:t>
      </w:r>
      <w:r w:rsidR="0045746B">
        <w:rPr>
          <w:lang w:val="en-US"/>
        </w:rPr>
        <w:t xml:space="preserve"> For example, s</w:t>
      </w:r>
      <w:r w:rsidR="0038539C" w:rsidRPr="00BF3501">
        <w:rPr>
          <w:lang w:val="en-US"/>
        </w:rPr>
        <w:t>paces</w:t>
      </w:r>
      <w:r w:rsidR="00F634F5" w:rsidRPr="00BF3501">
        <w:rPr>
          <w:lang w:val="en-US"/>
        </w:rPr>
        <w:t xml:space="preserve"> that allow people to articulate, express, and realize their identities, and which facilitate connections to others</w:t>
      </w:r>
      <w:r w:rsidR="00D2524A" w:rsidRPr="00BF3501">
        <w:rPr>
          <w:lang w:val="en-US"/>
        </w:rPr>
        <w:t xml:space="preserve"> with whom they identify</w:t>
      </w:r>
      <w:r w:rsidR="00F634F5" w:rsidRPr="00BF3501">
        <w:rPr>
          <w:lang w:val="en-US"/>
        </w:rPr>
        <w:t xml:space="preserve">, </w:t>
      </w:r>
      <w:r w:rsidR="0045746B">
        <w:rPr>
          <w:lang w:val="en-US"/>
        </w:rPr>
        <w:t xml:space="preserve">have been found to contribute to individual health and happiness </w:t>
      </w:r>
      <w:r w:rsidR="00F634F5" w:rsidRPr="00BF3501">
        <w:rPr>
          <w:lang w:val="en-US"/>
        </w:rPr>
        <w:t xml:space="preserve">(see also </w:t>
      </w:r>
      <w:r w:rsidR="00122C12">
        <w:rPr>
          <w:lang w:val="en-US"/>
        </w:rPr>
        <w:t xml:space="preserve">C. Haslam et al., 2014; </w:t>
      </w:r>
      <w:r w:rsidR="00F634F5" w:rsidRPr="00BF3501">
        <w:rPr>
          <w:lang w:val="en-US"/>
        </w:rPr>
        <w:t xml:space="preserve">C. Haslam, Jetten, Haslam, &amp; Knight, 2011). </w:t>
      </w:r>
      <w:r w:rsidR="00FA3BD1" w:rsidRPr="00BF3501">
        <w:rPr>
          <w:lang w:val="en-US"/>
        </w:rPr>
        <w:t xml:space="preserve">This </w:t>
      </w:r>
      <w:r w:rsidR="0045746B">
        <w:rPr>
          <w:lang w:val="en-US"/>
        </w:rPr>
        <w:t xml:space="preserve">again </w:t>
      </w:r>
      <w:r w:rsidR="00FA3BD1" w:rsidRPr="00BF3501">
        <w:rPr>
          <w:lang w:val="en-US"/>
        </w:rPr>
        <w:t xml:space="preserve">suggests that </w:t>
      </w:r>
      <w:r w:rsidR="003970EF" w:rsidRPr="00BF3501">
        <w:rPr>
          <w:lang w:val="en-US"/>
        </w:rPr>
        <w:t xml:space="preserve">an understanding of </w:t>
      </w:r>
      <w:r w:rsidR="00FA3BD1" w:rsidRPr="00BF3501">
        <w:rPr>
          <w:lang w:val="en-US"/>
        </w:rPr>
        <w:t xml:space="preserve">social processes should be more central to discussions of how to design </w:t>
      </w:r>
      <w:r w:rsidR="000802A5" w:rsidRPr="00BF3501">
        <w:rPr>
          <w:lang w:val="en-US"/>
        </w:rPr>
        <w:t>functional and restorative places</w:t>
      </w:r>
      <w:r w:rsidR="00FA3BD1" w:rsidRPr="00BF3501">
        <w:rPr>
          <w:lang w:val="en-US"/>
        </w:rPr>
        <w:t xml:space="preserve">. </w:t>
      </w:r>
    </w:p>
    <w:p w14:paraId="61FD41E2" w14:textId="1E99A645" w:rsidR="00122C12" w:rsidRDefault="00CC2695" w:rsidP="00A114BF">
      <w:pPr>
        <w:spacing w:line="480" w:lineRule="auto"/>
        <w:ind w:firstLine="720"/>
        <w:rPr>
          <w:lang w:val="en-US"/>
        </w:rPr>
      </w:pPr>
      <w:r w:rsidRPr="00BF3501">
        <w:rPr>
          <w:lang w:val="en-US"/>
        </w:rPr>
        <w:t xml:space="preserve">None of the above </w:t>
      </w:r>
      <w:r w:rsidR="001F388A">
        <w:rPr>
          <w:lang w:val="en-US"/>
        </w:rPr>
        <w:t xml:space="preserve">observations </w:t>
      </w:r>
      <w:r w:rsidR="003970EF" w:rsidRPr="00BF3501">
        <w:rPr>
          <w:lang w:val="en-US"/>
        </w:rPr>
        <w:t>question</w:t>
      </w:r>
      <w:r w:rsidRPr="00BF3501">
        <w:rPr>
          <w:lang w:val="en-US"/>
        </w:rPr>
        <w:t xml:space="preserve"> the </w:t>
      </w:r>
      <w:r w:rsidR="0038539C" w:rsidRPr="00BF3501">
        <w:rPr>
          <w:lang w:val="en-US"/>
        </w:rPr>
        <w:t xml:space="preserve">potential for nature to be such a place. </w:t>
      </w:r>
      <w:r w:rsidR="000802A5" w:rsidRPr="00BF3501">
        <w:rPr>
          <w:lang w:val="en-US"/>
        </w:rPr>
        <w:t>A</w:t>
      </w:r>
      <w:r w:rsidR="00801F56" w:rsidRPr="00BF3501">
        <w:rPr>
          <w:lang w:val="en-US"/>
        </w:rPr>
        <w:t>n impressive</w:t>
      </w:r>
      <w:r w:rsidR="00122C12">
        <w:rPr>
          <w:lang w:val="en-US"/>
        </w:rPr>
        <w:t>, and ever-</w:t>
      </w:r>
      <w:r w:rsidR="00D2524A" w:rsidRPr="00BF3501">
        <w:rPr>
          <w:lang w:val="en-US"/>
        </w:rPr>
        <w:t>growing,</w:t>
      </w:r>
      <w:r w:rsidR="00801F56" w:rsidRPr="00BF3501">
        <w:rPr>
          <w:lang w:val="en-US"/>
        </w:rPr>
        <w:t xml:space="preserve"> </w:t>
      </w:r>
      <w:r w:rsidR="00CA4154" w:rsidRPr="00BF3501">
        <w:rPr>
          <w:lang w:val="en-US"/>
        </w:rPr>
        <w:t xml:space="preserve">body of research attests to the value </w:t>
      </w:r>
      <w:r w:rsidR="00A72429" w:rsidRPr="00BF3501">
        <w:rPr>
          <w:lang w:val="en-US"/>
        </w:rPr>
        <w:t xml:space="preserve">of </w:t>
      </w:r>
      <w:r w:rsidR="00CA4154" w:rsidRPr="00BF3501">
        <w:rPr>
          <w:lang w:val="en-US"/>
        </w:rPr>
        <w:t xml:space="preserve">contact with nature </w:t>
      </w:r>
      <w:r w:rsidR="00A72429" w:rsidRPr="00BF3501">
        <w:rPr>
          <w:lang w:val="en-US"/>
        </w:rPr>
        <w:t>for individual functioning</w:t>
      </w:r>
      <w:r w:rsidR="00F634F5" w:rsidRPr="00BF3501">
        <w:rPr>
          <w:lang w:val="en-US"/>
        </w:rPr>
        <w:t xml:space="preserve">. </w:t>
      </w:r>
      <w:r w:rsidR="000C5A17" w:rsidRPr="00BF3501">
        <w:rPr>
          <w:lang w:val="en-US"/>
        </w:rPr>
        <w:t xml:space="preserve">Nature is a place where people relax and engage in physical activity. </w:t>
      </w:r>
      <w:r w:rsidR="00F634F5" w:rsidRPr="00BF3501">
        <w:rPr>
          <w:lang w:val="en-US"/>
        </w:rPr>
        <w:t xml:space="preserve">Nature is </w:t>
      </w:r>
      <w:r w:rsidR="000C5A17" w:rsidRPr="00BF3501">
        <w:rPr>
          <w:lang w:val="en-US"/>
        </w:rPr>
        <w:t xml:space="preserve">also </w:t>
      </w:r>
      <w:r w:rsidR="00F634F5" w:rsidRPr="00BF3501">
        <w:rPr>
          <w:lang w:val="en-US"/>
        </w:rPr>
        <w:t>a space in which people express their identities and experience connections with important others</w:t>
      </w:r>
      <w:r w:rsidR="00F672F6" w:rsidRPr="00BF3501">
        <w:rPr>
          <w:lang w:val="en-US"/>
        </w:rPr>
        <w:t xml:space="preserve"> (</w:t>
      </w:r>
      <w:r w:rsidR="000D1FF7" w:rsidRPr="00BF3501">
        <w:rPr>
          <w:lang w:val="en-US"/>
        </w:rPr>
        <w:t xml:space="preserve">e.g., </w:t>
      </w:r>
      <w:r w:rsidR="00F672F6" w:rsidRPr="00BF3501">
        <w:rPr>
          <w:lang w:val="en-US"/>
        </w:rPr>
        <w:t>Coley, Sullivan &amp; Kuo, 1997</w:t>
      </w:r>
      <w:r w:rsidR="00117085" w:rsidRPr="00BF3501">
        <w:rPr>
          <w:lang w:val="en-US"/>
        </w:rPr>
        <w:t>; Maas, van Dillen, Verheij, &amp; Groenewegen, 2009</w:t>
      </w:r>
      <w:r w:rsidR="00F672F6" w:rsidRPr="00BF3501">
        <w:rPr>
          <w:lang w:val="en-US"/>
        </w:rPr>
        <w:t>)</w:t>
      </w:r>
      <w:r w:rsidR="00F634F5" w:rsidRPr="00BF3501">
        <w:rPr>
          <w:lang w:val="en-US"/>
        </w:rPr>
        <w:t>. T</w:t>
      </w:r>
      <w:r w:rsidR="00825C23" w:rsidRPr="00BF3501">
        <w:rPr>
          <w:lang w:val="en-US"/>
        </w:rPr>
        <w:t xml:space="preserve">hus, there </w:t>
      </w:r>
      <w:r w:rsidR="00F634F5" w:rsidRPr="00BF3501">
        <w:rPr>
          <w:lang w:val="en-US"/>
        </w:rPr>
        <w:t xml:space="preserve">are likely to be many </w:t>
      </w:r>
      <w:r w:rsidR="004C40EB" w:rsidRPr="00BF3501">
        <w:rPr>
          <w:lang w:val="en-US"/>
        </w:rPr>
        <w:t xml:space="preserve">social, </w:t>
      </w:r>
      <w:r w:rsidR="00F634F5" w:rsidRPr="00BF3501">
        <w:rPr>
          <w:lang w:val="en-US"/>
        </w:rPr>
        <w:t xml:space="preserve">psychological and </w:t>
      </w:r>
      <w:r w:rsidR="00F634F5" w:rsidRPr="00BF3501">
        <w:rPr>
          <w:lang w:val="en-US"/>
        </w:rPr>
        <w:lastRenderedPageBreak/>
        <w:t xml:space="preserve">physical health benefits that result from interacting with nature. </w:t>
      </w:r>
      <w:r w:rsidR="00494BBA" w:rsidRPr="00BF3501">
        <w:rPr>
          <w:lang w:val="en-US"/>
        </w:rPr>
        <w:t>O</w:t>
      </w:r>
      <w:r w:rsidR="000F5AF2" w:rsidRPr="00BF3501">
        <w:rPr>
          <w:lang w:val="en-US"/>
        </w:rPr>
        <w:t xml:space="preserve">ur </w:t>
      </w:r>
      <w:r w:rsidR="0038539C" w:rsidRPr="00BF3501">
        <w:rPr>
          <w:lang w:val="en-US"/>
        </w:rPr>
        <w:t xml:space="preserve">aim </w:t>
      </w:r>
      <w:r w:rsidR="000F5AF2" w:rsidRPr="00BF3501">
        <w:rPr>
          <w:lang w:val="en-US"/>
        </w:rPr>
        <w:t xml:space="preserve">is </w:t>
      </w:r>
      <w:r w:rsidR="0038539C" w:rsidRPr="00BF3501">
        <w:rPr>
          <w:lang w:val="en-US"/>
        </w:rPr>
        <w:t xml:space="preserve">contribute an </w:t>
      </w:r>
      <w:r w:rsidR="00A114BF" w:rsidRPr="00BF3501">
        <w:rPr>
          <w:lang w:val="en-US"/>
        </w:rPr>
        <w:t>additional</w:t>
      </w:r>
      <w:r w:rsidR="0038539C" w:rsidRPr="00BF3501">
        <w:rPr>
          <w:lang w:val="en-US"/>
        </w:rPr>
        <w:t xml:space="preserve"> theoretical perspective </w:t>
      </w:r>
      <w:r w:rsidR="009F7007" w:rsidRPr="00BF3501">
        <w:rPr>
          <w:lang w:val="en-US"/>
        </w:rPr>
        <w:t>that helps us understand</w:t>
      </w:r>
      <w:r w:rsidR="0038539C" w:rsidRPr="00BF3501">
        <w:rPr>
          <w:lang w:val="en-US"/>
        </w:rPr>
        <w:t xml:space="preserve"> </w:t>
      </w:r>
      <w:r w:rsidR="0038539C" w:rsidRPr="00BF3501">
        <w:rPr>
          <w:i/>
          <w:lang w:val="en-US"/>
        </w:rPr>
        <w:t>when</w:t>
      </w:r>
      <w:r w:rsidR="0038539C" w:rsidRPr="00BF3501">
        <w:rPr>
          <w:lang w:val="en-US"/>
        </w:rPr>
        <w:t xml:space="preserve"> nature has these effects, and when alternative non-natural environments might be experienced as equally restorative. </w:t>
      </w:r>
    </w:p>
    <w:p w14:paraId="3557F42A" w14:textId="2E3088FD" w:rsidR="00F634F5" w:rsidRPr="00A67782" w:rsidRDefault="00A67782" w:rsidP="007F5628">
      <w:pPr>
        <w:keepNext/>
        <w:spacing w:line="480" w:lineRule="auto"/>
        <w:rPr>
          <w:b/>
          <w:i/>
          <w:lang w:val="en-US"/>
        </w:rPr>
      </w:pPr>
      <w:r w:rsidRPr="00A67782">
        <w:rPr>
          <w:b/>
          <w:i/>
          <w:lang w:val="en-US"/>
        </w:rPr>
        <w:t xml:space="preserve">5.2 </w:t>
      </w:r>
      <w:r w:rsidR="00F634F5" w:rsidRPr="00A67782">
        <w:rPr>
          <w:b/>
          <w:i/>
          <w:lang w:val="en-US"/>
        </w:rPr>
        <w:t>Limitations and directions for future research</w:t>
      </w:r>
    </w:p>
    <w:p w14:paraId="3B4549ED" w14:textId="1BFFFA11" w:rsidR="005D2383" w:rsidRPr="00BF3501" w:rsidRDefault="007109A3" w:rsidP="007109A3">
      <w:pPr>
        <w:spacing w:line="480" w:lineRule="auto"/>
        <w:ind w:firstLine="720"/>
        <w:rPr>
          <w:lang w:val="en-US"/>
        </w:rPr>
      </w:pPr>
      <w:r w:rsidRPr="00BF3501">
        <w:rPr>
          <w:lang w:val="en-US"/>
        </w:rPr>
        <w:t>I</w:t>
      </w:r>
      <w:r w:rsidR="000F5AF2" w:rsidRPr="00BF3501">
        <w:rPr>
          <w:lang w:val="en-US"/>
        </w:rPr>
        <w:t>t is important to</w:t>
      </w:r>
      <w:r w:rsidRPr="00BF3501">
        <w:rPr>
          <w:lang w:val="en-US"/>
        </w:rPr>
        <w:t xml:space="preserve"> note that our studies examine</w:t>
      </w:r>
      <w:r w:rsidR="00B60DF9">
        <w:rPr>
          <w:lang w:val="en-US"/>
        </w:rPr>
        <w:t>d</w:t>
      </w:r>
      <w:r w:rsidRPr="00BF3501">
        <w:rPr>
          <w:lang w:val="en-US"/>
        </w:rPr>
        <w:t xml:space="preserve"> </w:t>
      </w:r>
      <w:r w:rsidR="000F5AF2" w:rsidRPr="00BF3501">
        <w:rPr>
          <w:lang w:val="en-US"/>
        </w:rPr>
        <w:t xml:space="preserve">the effects of brief exposure to images of natural environments. It is plausible that extended contact with nature </w:t>
      </w:r>
      <w:r w:rsidRPr="00BF3501">
        <w:rPr>
          <w:lang w:val="en-US"/>
        </w:rPr>
        <w:t>(e.g., through proxi</w:t>
      </w:r>
      <w:r w:rsidR="005D2383" w:rsidRPr="00BF3501">
        <w:rPr>
          <w:lang w:val="en-US"/>
        </w:rPr>
        <w:t>mity to nature in everyday life,</w:t>
      </w:r>
      <w:r w:rsidRPr="00BF3501">
        <w:rPr>
          <w:lang w:val="en-US"/>
        </w:rPr>
        <w:t xml:space="preserve"> White, Alcock, Wheeler, &amp; Depledge, 2013</w:t>
      </w:r>
      <w:r w:rsidR="005D2383" w:rsidRPr="00BF3501">
        <w:rPr>
          <w:lang w:val="en-US"/>
        </w:rPr>
        <w:t>; or more immersive manipulations, Mayer et al., 2009</w:t>
      </w:r>
      <w:r w:rsidRPr="00BF3501">
        <w:rPr>
          <w:lang w:val="en-US"/>
        </w:rPr>
        <w:t xml:space="preserve">) </w:t>
      </w:r>
      <w:r w:rsidR="000F5AF2" w:rsidRPr="00BF3501">
        <w:rPr>
          <w:lang w:val="en-US"/>
        </w:rPr>
        <w:t xml:space="preserve">might </w:t>
      </w:r>
      <w:r w:rsidR="0045746B">
        <w:rPr>
          <w:lang w:val="en-US"/>
        </w:rPr>
        <w:t>reveal</w:t>
      </w:r>
      <w:r w:rsidR="000F5AF2" w:rsidRPr="00BF3501">
        <w:rPr>
          <w:lang w:val="en-US"/>
        </w:rPr>
        <w:t xml:space="preserve"> benefits that are not </w:t>
      </w:r>
      <w:r w:rsidR="0038539C" w:rsidRPr="00BF3501">
        <w:rPr>
          <w:lang w:val="en-US"/>
        </w:rPr>
        <w:t xml:space="preserve">so </w:t>
      </w:r>
      <w:r w:rsidR="000F5AF2" w:rsidRPr="00BF3501">
        <w:rPr>
          <w:lang w:val="en-US"/>
        </w:rPr>
        <w:t xml:space="preserve">contingent on identities. Nonetheless, it should </w:t>
      </w:r>
      <w:r w:rsidR="00F700E0" w:rsidRPr="00BF3501">
        <w:rPr>
          <w:lang w:val="en-US"/>
        </w:rPr>
        <w:t xml:space="preserve">also </w:t>
      </w:r>
      <w:r w:rsidR="000F5AF2" w:rsidRPr="00BF3501">
        <w:rPr>
          <w:lang w:val="en-US"/>
        </w:rPr>
        <w:t xml:space="preserve">be noted that a </w:t>
      </w:r>
      <w:r w:rsidR="00A114BF" w:rsidRPr="00BF3501">
        <w:rPr>
          <w:lang w:val="en-US"/>
        </w:rPr>
        <w:t xml:space="preserve">significant </w:t>
      </w:r>
      <w:r w:rsidR="000F5AF2" w:rsidRPr="00BF3501">
        <w:rPr>
          <w:lang w:val="en-US"/>
        </w:rPr>
        <w:t xml:space="preserve">proportion of the literature has made use of paradigms </w:t>
      </w:r>
      <w:r w:rsidR="009F7007" w:rsidRPr="00BF3501">
        <w:rPr>
          <w:lang w:val="en-US"/>
        </w:rPr>
        <w:t xml:space="preserve">similar to </w:t>
      </w:r>
      <w:r w:rsidR="000F5AF2" w:rsidRPr="00BF3501">
        <w:rPr>
          <w:lang w:val="en-US"/>
        </w:rPr>
        <w:t>ours</w:t>
      </w:r>
      <w:r w:rsidR="0045746B">
        <w:rPr>
          <w:lang w:val="en-US"/>
        </w:rPr>
        <w:t xml:space="preserve"> in order to make claims about the restorative </w:t>
      </w:r>
      <w:r w:rsidR="0045746B" w:rsidRPr="00BF3501">
        <w:rPr>
          <w:lang w:val="en-US"/>
        </w:rPr>
        <w:t>effects of nature</w:t>
      </w:r>
      <w:r w:rsidR="000F5AF2" w:rsidRPr="00BF3501">
        <w:rPr>
          <w:lang w:val="en-US"/>
        </w:rPr>
        <w:t xml:space="preserve">. </w:t>
      </w:r>
    </w:p>
    <w:p w14:paraId="0A3EC461" w14:textId="791E6580" w:rsidR="00BE475E" w:rsidRPr="00BF3501" w:rsidRDefault="0038539C" w:rsidP="007109A3">
      <w:pPr>
        <w:spacing w:line="480" w:lineRule="auto"/>
        <w:ind w:firstLine="720"/>
        <w:rPr>
          <w:lang w:val="en-US"/>
        </w:rPr>
      </w:pPr>
      <w:r w:rsidRPr="00BF3501">
        <w:rPr>
          <w:lang w:val="en-US"/>
        </w:rPr>
        <w:t>Also, like much previous research in this domain, we have relied on somewhat artificial comparisons between “natural” and “urban” environments. In reality, environments exist along a spectrum, with very few being exclusively one with no elements of the other. In this more complicated reality, t</w:t>
      </w:r>
      <w:r w:rsidR="00313A7A" w:rsidRPr="00BF3501">
        <w:rPr>
          <w:lang w:val="en-US"/>
        </w:rPr>
        <w:t xml:space="preserve">he contrast between urban and natural environments </w:t>
      </w:r>
      <w:r w:rsidRPr="00BF3501">
        <w:rPr>
          <w:lang w:val="en-US"/>
        </w:rPr>
        <w:t xml:space="preserve">also </w:t>
      </w:r>
      <w:r w:rsidR="00313A7A" w:rsidRPr="00BF3501">
        <w:rPr>
          <w:lang w:val="en-US"/>
        </w:rPr>
        <w:t xml:space="preserve">varies along many dimensions (e.g., crowding, noise, attractiveness). To </w:t>
      </w:r>
      <w:r w:rsidR="00863B3B" w:rsidRPr="00BF3501">
        <w:rPr>
          <w:lang w:val="en-US"/>
        </w:rPr>
        <w:t xml:space="preserve">show </w:t>
      </w:r>
      <w:r w:rsidR="00E7706F" w:rsidRPr="00BF3501">
        <w:rPr>
          <w:lang w:val="en-US"/>
        </w:rPr>
        <w:t xml:space="preserve">conclusively </w:t>
      </w:r>
      <w:r w:rsidR="00313A7A" w:rsidRPr="00BF3501">
        <w:rPr>
          <w:lang w:val="en-US"/>
        </w:rPr>
        <w:t xml:space="preserve">that natural environments (rather than </w:t>
      </w:r>
      <w:r w:rsidR="008C789C" w:rsidRPr="00BF3501">
        <w:rPr>
          <w:lang w:val="en-US"/>
        </w:rPr>
        <w:t xml:space="preserve">simply </w:t>
      </w:r>
      <w:r w:rsidR="00313A7A" w:rsidRPr="00BF3501">
        <w:rPr>
          <w:lang w:val="en-US"/>
        </w:rPr>
        <w:t>quie</w:t>
      </w:r>
      <w:r w:rsidR="003A052F" w:rsidRPr="00BF3501">
        <w:rPr>
          <w:lang w:val="en-US"/>
        </w:rPr>
        <w:t>t</w:t>
      </w:r>
      <w:r w:rsidR="00313A7A" w:rsidRPr="00BF3501">
        <w:rPr>
          <w:lang w:val="en-US"/>
        </w:rPr>
        <w:t xml:space="preserve"> places, or beautiful places) are restorative, it would seem </w:t>
      </w:r>
      <w:r w:rsidR="006B1A50" w:rsidRPr="00BF3501">
        <w:rPr>
          <w:lang w:val="en-US"/>
        </w:rPr>
        <w:t xml:space="preserve">to be </w:t>
      </w:r>
      <w:r w:rsidR="00313A7A" w:rsidRPr="00BF3501">
        <w:rPr>
          <w:lang w:val="en-US"/>
        </w:rPr>
        <w:t>important for future research to find ways of making more balanced comparisons</w:t>
      </w:r>
      <w:r w:rsidR="006B37F2" w:rsidRPr="00BF3501">
        <w:rPr>
          <w:lang w:val="en-US"/>
        </w:rPr>
        <w:t xml:space="preserve"> and, potentially, to move beyond the strict urban</w:t>
      </w:r>
      <w:r w:rsidR="006B1A50" w:rsidRPr="00BF3501">
        <w:rPr>
          <w:lang w:val="en-US"/>
        </w:rPr>
        <w:t>–</w:t>
      </w:r>
      <w:r w:rsidR="006B37F2" w:rsidRPr="00BF3501">
        <w:rPr>
          <w:lang w:val="en-US"/>
        </w:rPr>
        <w:t>nature dichotomy (e.g., see Joye &amp; van den Berg, 2011)</w:t>
      </w:r>
      <w:r w:rsidR="00313A7A" w:rsidRPr="00BF3501">
        <w:rPr>
          <w:lang w:val="en-US"/>
        </w:rPr>
        <w:t xml:space="preserve">. </w:t>
      </w:r>
    </w:p>
    <w:p w14:paraId="08E2AA7A" w14:textId="77777777" w:rsidR="00134B37" w:rsidRDefault="00E21D12" w:rsidP="007109A3">
      <w:pPr>
        <w:spacing w:line="480" w:lineRule="auto"/>
        <w:ind w:firstLine="720"/>
        <w:rPr>
          <w:lang w:val="en-US"/>
        </w:rPr>
      </w:pPr>
      <w:r w:rsidRPr="00BF3501">
        <w:rPr>
          <w:lang w:val="en-US"/>
        </w:rPr>
        <w:t>T</w:t>
      </w:r>
      <w:r w:rsidR="00F700E0" w:rsidRPr="00BF3501">
        <w:rPr>
          <w:lang w:val="en-US"/>
        </w:rPr>
        <w:t xml:space="preserve">his </w:t>
      </w:r>
      <w:r w:rsidRPr="00BF3501">
        <w:rPr>
          <w:lang w:val="en-US"/>
        </w:rPr>
        <w:t xml:space="preserve">point is equally relevant to our operationalization of identities. In Studies </w:t>
      </w:r>
      <w:r w:rsidR="00FB6512" w:rsidRPr="00BF3501">
        <w:rPr>
          <w:lang w:val="en-US"/>
        </w:rPr>
        <w:t>1 and 2</w:t>
      </w:r>
      <w:r w:rsidRPr="00BF3501">
        <w:rPr>
          <w:lang w:val="en-US"/>
        </w:rPr>
        <w:t xml:space="preserve">, we contrasted rural and urban identities. Just as environments </w:t>
      </w:r>
      <w:r w:rsidRPr="00BF3501">
        <w:rPr>
          <w:lang w:val="en-US"/>
        </w:rPr>
        <w:lastRenderedPageBreak/>
        <w:t>are more complex than this dichotomy, so</w:t>
      </w:r>
      <w:r w:rsidR="00B9704F">
        <w:rPr>
          <w:lang w:val="en-US"/>
        </w:rPr>
        <w:t xml:space="preserve"> too</w:t>
      </w:r>
      <w:r w:rsidRPr="00BF3501">
        <w:rPr>
          <w:lang w:val="en-US"/>
        </w:rPr>
        <w:t xml:space="preserve"> are people’s identities. In reality, people may readily incorporate urban and rural elements into their overall self, and therefore may be responsive to multiple environments that address different self-</w:t>
      </w:r>
      <w:r w:rsidR="00F700E0" w:rsidRPr="00BF3501">
        <w:rPr>
          <w:lang w:val="en-US"/>
        </w:rPr>
        <w:t>aspects</w:t>
      </w:r>
      <w:r w:rsidRPr="00BF3501">
        <w:rPr>
          <w:lang w:val="en-US"/>
        </w:rPr>
        <w:t>. The studies reported here</w:t>
      </w:r>
      <w:r w:rsidR="00FB6512" w:rsidRPr="00BF3501">
        <w:rPr>
          <w:lang w:val="en-US"/>
        </w:rPr>
        <w:t xml:space="preserve"> </w:t>
      </w:r>
      <w:r w:rsidRPr="00BF3501">
        <w:rPr>
          <w:lang w:val="en-US"/>
        </w:rPr>
        <w:t>drew on student samples</w:t>
      </w:r>
      <w:r w:rsidR="008C2EFC">
        <w:rPr>
          <w:lang w:val="en-US"/>
        </w:rPr>
        <w:t>,</w:t>
      </w:r>
      <w:r w:rsidRPr="00BF3501">
        <w:rPr>
          <w:lang w:val="en-US"/>
        </w:rPr>
        <w:t xml:space="preserve"> who, due to their </w:t>
      </w:r>
      <w:r w:rsidR="00E86DA9">
        <w:rPr>
          <w:lang w:val="en-US"/>
        </w:rPr>
        <w:t>relative youth</w:t>
      </w:r>
      <w:r w:rsidRPr="00BF3501">
        <w:rPr>
          <w:lang w:val="en-US"/>
        </w:rPr>
        <w:t>, may have been more amenable t</w:t>
      </w:r>
      <w:r w:rsidR="00FB6512" w:rsidRPr="00BF3501">
        <w:rPr>
          <w:lang w:val="en-US"/>
        </w:rPr>
        <w:t xml:space="preserve">o </w:t>
      </w:r>
      <w:r w:rsidR="00FC6CB6">
        <w:rPr>
          <w:lang w:val="en-US"/>
        </w:rPr>
        <w:t xml:space="preserve">our attempts to </w:t>
      </w:r>
      <w:r w:rsidR="00FB6512" w:rsidRPr="00BF3501">
        <w:rPr>
          <w:lang w:val="en-US"/>
        </w:rPr>
        <w:t>influence their self-definition</w:t>
      </w:r>
      <w:r w:rsidRPr="00BF3501">
        <w:rPr>
          <w:lang w:val="en-US"/>
        </w:rPr>
        <w:t xml:space="preserve">. </w:t>
      </w:r>
      <w:r w:rsidR="00FB6512" w:rsidRPr="00BF3501">
        <w:rPr>
          <w:lang w:val="en-US"/>
        </w:rPr>
        <w:t xml:space="preserve">How </w:t>
      </w:r>
      <w:r w:rsidRPr="00BF3501">
        <w:rPr>
          <w:lang w:val="en-US"/>
        </w:rPr>
        <w:t>more stable aspects of identity guide inte</w:t>
      </w:r>
      <w:r w:rsidR="00FB6512" w:rsidRPr="00BF3501">
        <w:rPr>
          <w:lang w:val="en-US"/>
        </w:rPr>
        <w:t xml:space="preserve">ractions with the natural world, </w:t>
      </w:r>
      <w:r w:rsidRPr="00BF3501">
        <w:rPr>
          <w:lang w:val="en-US"/>
        </w:rPr>
        <w:t>and the consequences of these</w:t>
      </w:r>
      <w:r w:rsidR="00FB6512" w:rsidRPr="00BF3501">
        <w:rPr>
          <w:lang w:val="en-US"/>
        </w:rPr>
        <w:t>, remains an open question</w:t>
      </w:r>
      <w:r w:rsidR="0045746B">
        <w:rPr>
          <w:lang w:val="en-US"/>
        </w:rPr>
        <w:t>, and an interesting direction for future research</w:t>
      </w:r>
      <w:r w:rsidRPr="00BF3501">
        <w:rPr>
          <w:lang w:val="en-US"/>
        </w:rPr>
        <w:t xml:space="preserve">. </w:t>
      </w:r>
    </w:p>
    <w:p w14:paraId="6DD45F06" w14:textId="79F12411" w:rsidR="00E21D12" w:rsidRPr="00BF3501" w:rsidRDefault="00E21D12" w:rsidP="007109A3">
      <w:pPr>
        <w:spacing w:line="480" w:lineRule="auto"/>
        <w:ind w:firstLine="720"/>
        <w:rPr>
          <w:lang w:val="en-US"/>
        </w:rPr>
      </w:pPr>
      <w:r w:rsidRPr="00BF3501">
        <w:rPr>
          <w:lang w:val="en-US"/>
        </w:rPr>
        <w:t>Our theoretical perspective acknowledges both enduring and situat</w:t>
      </w:r>
      <w:r w:rsidR="006A6C22">
        <w:rPr>
          <w:lang w:val="en-US"/>
        </w:rPr>
        <w:t>ional aspects of identity. A</w:t>
      </w:r>
      <w:r w:rsidRPr="00BF3501">
        <w:rPr>
          <w:lang w:val="en-US"/>
        </w:rPr>
        <w:t>ccordingly</w:t>
      </w:r>
      <w:r w:rsidR="006A6C22">
        <w:rPr>
          <w:lang w:val="en-US"/>
        </w:rPr>
        <w:t>,</w:t>
      </w:r>
      <w:r w:rsidRPr="00BF3501">
        <w:rPr>
          <w:lang w:val="en-US"/>
        </w:rPr>
        <w:t xml:space="preserve"> we would make similar predi</w:t>
      </w:r>
      <w:r w:rsidR="00FB6512" w:rsidRPr="00BF3501">
        <w:rPr>
          <w:lang w:val="en-US"/>
        </w:rPr>
        <w:t>ctions about the role of</w:t>
      </w:r>
      <w:r w:rsidRPr="00BF3501">
        <w:rPr>
          <w:lang w:val="en-US"/>
        </w:rPr>
        <w:t xml:space="preserve"> </w:t>
      </w:r>
      <w:r w:rsidR="006A6C22">
        <w:rPr>
          <w:lang w:val="en-US"/>
        </w:rPr>
        <w:t>more stable identity aspects in guiding responses to different environments</w:t>
      </w:r>
      <w:r w:rsidRPr="00BF3501">
        <w:rPr>
          <w:lang w:val="en-US"/>
        </w:rPr>
        <w:t>. Indeed, there was some evidence in our own data that ind</w:t>
      </w:r>
      <w:r w:rsidR="00FB6512" w:rsidRPr="00BF3501">
        <w:rPr>
          <w:lang w:val="en-US"/>
        </w:rPr>
        <w:t>ividual differences in</w:t>
      </w:r>
      <w:r w:rsidRPr="00BF3501">
        <w:rPr>
          <w:lang w:val="en-US"/>
        </w:rPr>
        <w:t xml:space="preserve"> nature-based </w:t>
      </w:r>
      <w:r w:rsidR="00FE30CF">
        <w:rPr>
          <w:lang w:val="en-US"/>
        </w:rPr>
        <w:t>self-definition</w:t>
      </w:r>
      <w:r w:rsidR="00FB6512" w:rsidRPr="00BF3501">
        <w:rPr>
          <w:lang w:val="en-US"/>
        </w:rPr>
        <w:t xml:space="preserve"> (i.e., connectedness to nature) guided cognitive responses to natural</w:t>
      </w:r>
      <w:r w:rsidR="0074503E" w:rsidRPr="00BF3501">
        <w:rPr>
          <w:lang w:val="en-US"/>
        </w:rPr>
        <w:t xml:space="preserve"> and urban</w:t>
      </w:r>
      <w:r w:rsidR="00FB6512" w:rsidRPr="00BF3501">
        <w:rPr>
          <w:lang w:val="en-US"/>
        </w:rPr>
        <w:t xml:space="preserve"> images in a similar way</w:t>
      </w:r>
      <w:r w:rsidR="00F700E0" w:rsidRPr="00BF3501">
        <w:rPr>
          <w:lang w:val="en-US"/>
        </w:rPr>
        <w:t xml:space="preserve"> to our identity manipulation (</w:t>
      </w:r>
      <w:r w:rsidR="00B9704F">
        <w:rPr>
          <w:lang w:val="en-US"/>
        </w:rPr>
        <w:t xml:space="preserve">see </w:t>
      </w:r>
      <w:r w:rsidR="00F700E0" w:rsidRPr="00BF3501">
        <w:rPr>
          <w:lang w:val="en-US"/>
        </w:rPr>
        <w:t>F</w:t>
      </w:r>
      <w:r w:rsidR="00FB6512" w:rsidRPr="00BF3501">
        <w:rPr>
          <w:lang w:val="en-US"/>
        </w:rPr>
        <w:t>ootnote 7).</w:t>
      </w:r>
      <w:r w:rsidR="006A6C22">
        <w:rPr>
          <w:lang w:val="en-US"/>
        </w:rPr>
        <w:t xml:space="preserve"> O</w:t>
      </w:r>
      <w:r w:rsidR="00FB6512" w:rsidRPr="00BF3501">
        <w:rPr>
          <w:lang w:val="en-US"/>
        </w:rPr>
        <w:t>ther studies that have explore</w:t>
      </w:r>
      <w:r w:rsidR="00E7706F" w:rsidRPr="00BF3501">
        <w:rPr>
          <w:lang w:val="en-US"/>
        </w:rPr>
        <w:t>d</w:t>
      </w:r>
      <w:r w:rsidR="00FB6512" w:rsidRPr="00BF3501">
        <w:rPr>
          <w:lang w:val="en-US"/>
        </w:rPr>
        <w:t xml:space="preserve"> identity-based responses to other environmental features have made </w:t>
      </w:r>
      <w:r w:rsidR="00E7706F" w:rsidRPr="00BF3501">
        <w:rPr>
          <w:lang w:val="en-US"/>
        </w:rPr>
        <w:t xml:space="preserve">use </w:t>
      </w:r>
      <w:r w:rsidR="00FB6512" w:rsidRPr="00BF3501">
        <w:rPr>
          <w:lang w:val="en-US"/>
        </w:rPr>
        <w:t xml:space="preserve">of enduring </w:t>
      </w:r>
      <w:r w:rsidR="006A6C22">
        <w:rPr>
          <w:lang w:val="en-US"/>
        </w:rPr>
        <w:t xml:space="preserve">categorical </w:t>
      </w:r>
      <w:r w:rsidR="00FB6512" w:rsidRPr="00BF3501">
        <w:rPr>
          <w:lang w:val="en-US"/>
        </w:rPr>
        <w:t>identities, for example</w:t>
      </w:r>
      <w:r w:rsidR="00E7706F" w:rsidRPr="00BF3501">
        <w:rPr>
          <w:lang w:val="en-US"/>
        </w:rPr>
        <w:t>, those</w:t>
      </w:r>
      <w:r w:rsidR="00FB6512" w:rsidRPr="00BF3501">
        <w:rPr>
          <w:lang w:val="en-US"/>
        </w:rPr>
        <w:t xml:space="preserve"> based on religion (Shankar et al., 2013; Schmitt et al., 2010</w:t>
      </w:r>
      <w:r w:rsidR="0045746B">
        <w:rPr>
          <w:lang w:val="en-US"/>
        </w:rPr>
        <w:t>; Ysseldyk et al., 2016</w:t>
      </w:r>
      <w:r w:rsidR="00FB6512" w:rsidRPr="00BF3501">
        <w:rPr>
          <w:lang w:val="en-US"/>
        </w:rPr>
        <w:t>) and gender (Cheryan et al., 2009). Thus, in the absence of additional data, we assume that both situationally-salient and enduring identities can shape experiences of physical enviro</w:t>
      </w:r>
      <w:r w:rsidR="00BA0EF8">
        <w:rPr>
          <w:lang w:val="en-US"/>
        </w:rPr>
        <w:t>nments, natural or otherwise. If future research does pursue this idea</w:t>
      </w:r>
      <w:r w:rsidR="006A6C22">
        <w:rPr>
          <w:lang w:val="en-US"/>
        </w:rPr>
        <w:t xml:space="preserve"> in more detail</w:t>
      </w:r>
      <w:r w:rsidR="00BA0EF8">
        <w:rPr>
          <w:lang w:val="en-US"/>
        </w:rPr>
        <w:t xml:space="preserve">, </w:t>
      </w:r>
      <w:r w:rsidR="00134B37">
        <w:rPr>
          <w:lang w:val="en-US"/>
        </w:rPr>
        <w:t xml:space="preserve">in addition to making use of established measures that capture individual differences in identification with nature (e.g., connectedness to nature, Mayer et al., 2009; environmental identity, Clayton, 2003), we would suggest that it might be both useful and interesting to develop measures that reliably tap individual </w:t>
      </w:r>
      <w:r w:rsidR="00134B37">
        <w:rPr>
          <w:lang w:val="en-US"/>
        </w:rPr>
        <w:lastRenderedPageBreak/>
        <w:t xml:space="preserve">differences in urban identity. Although </w:t>
      </w:r>
      <w:r w:rsidR="00296748">
        <w:rPr>
          <w:lang w:val="en-US"/>
        </w:rPr>
        <w:t xml:space="preserve">urban identities have </w:t>
      </w:r>
      <w:r w:rsidR="00134B37">
        <w:rPr>
          <w:lang w:val="en-US"/>
        </w:rPr>
        <w:t>been discussed in classic</w:t>
      </w:r>
      <w:r w:rsidR="00296748">
        <w:rPr>
          <w:lang w:val="en-US"/>
        </w:rPr>
        <w:t xml:space="preserve"> theoretical</w:t>
      </w:r>
      <w:r w:rsidR="00134B37">
        <w:rPr>
          <w:lang w:val="en-US"/>
        </w:rPr>
        <w:t xml:space="preserve"> work (</w:t>
      </w:r>
      <w:r w:rsidR="00296748">
        <w:rPr>
          <w:lang w:val="en-US"/>
        </w:rPr>
        <w:t>e.g., Proshansky,1978</w:t>
      </w:r>
      <w:r w:rsidR="00134B37">
        <w:rPr>
          <w:lang w:val="en-US"/>
        </w:rPr>
        <w:t xml:space="preserve">), there is a relative paucity of measures relating to this, especially in comparison to </w:t>
      </w:r>
      <w:r w:rsidR="006A6C22">
        <w:rPr>
          <w:lang w:val="en-US"/>
        </w:rPr>
        <w:t xml:space="preserve">measures of </w:t>
      </w:r>
      <w:r w:rsidR="00134B37">
        <w:rPr>
          <w:lang w:val="en-US"/>
        </w:rPr>
        <w:t xml:space="preserve">nature-based identification. </w:t>
      </w:r>
    </w:p>
    <w:p w14:paraId="1EEAD765" w14:textId="50DC7737" w:rsidR="00F634F5" w:rsidRPr="00BF3501" w:rsidRDefault="00F634F5" w:rsidP="00B07E1F">
      <w:pPr>
        <w:spacing w:line="480" w:lineRule="auto"/>
        <w:ind w:firstLine="720"/>
        <w:rPr>
          <w:lang w:val="en-US"/>
        </w:rPr>
      </w:pPr>
      <w:r w:rsidRPr="00BF3501">
        <w:rPr>
          <w:lang w:val="en-US"/>
        </w:rPr>
        <w:t xml:space="preserve">Another limitation of these studies is that although we can confidently say that salient identities modify the effects of being exposed to particular environments, the specific process through which this occurs has not been demonstrated. </w:t>
      </w:r>
      <w:r w:rsidR="0045746B">
        <w:rPr>
          <w:lang w:val="en-US"/>
        </w:rPr>
        <w:t xml:space="preserve">Several possibilities exist. For example, </w:t>
      </w:r>
      <w:r w:rsidR="00282202" w:rsidRPr="00BF3501">
        <w:rPr>
          <w:lang w:val="en-US"/>
        </w:rPr>
        <w:t>seeing</w:t>
      </w:r>
      <w:r w:rsidRPr="00BF3501">
        <w:rPr>
          <w:lang w:val="en-US"/>
        </w:rPr>
        <w:t xml:space="preserve"> </w:t>
      </w:r>
      <w:r w:rsidR="0045746B">
        <w:rPr>
          <w:lang w:val="en-US"/>
        </w:rPr>
        <w:t>one’s</w:t>
      </w:r>
      <w:r w:rsidRPr="00BF3501">
        <w:rPr>
          <w:lang w:val="en-US"/>
        </w:rPr>
        <w:t xml:space="preserve"> self </w:t>
      </w:r>
      <w:r w:rsidR="0045746B">
        <w:rPr>
          <w:lang w:val="en-US"/>
        </w:rPr>
        <w:t xml:space="preserve">physically embodied by one’s environment, might be </w:t>
      </w:r>
      <w:r w:rsidR="00517392">
        <w:rPr>
          <w:lang w:val="en-US"/>
        </w:rPr>
        <w:t xml:space="preserve">an </w:t>
      </w:r>
      <w:r w:rsidR="0045746B">
        <w:rPr>
          <w:lang w:val="en-US"/>
        </w:rPr>
        <w:t>empowering</w:t>
      </w:r>
      <w:r w:rsidR="00517392">
        <w:rPr>
          <w:lang w:val="en-US"/>
        </w:rPr>
        <w:t xml:space="preserve"> experience and a</w:t>
      </w:r>
      <w:r w:rsidR="0045746B">
        <w:rPr>
          <w:lang w:val="en-US"/>
        </w:rPr>
        <w:t xml:space="preserve"> source of</w:t>
      </w:r>
      <w:r w:rsidR="00517392">
        <w:rPr>
          <w:lang w:val="en-US"/>
        </w:rPr>
        <w:t xml:space="preserve"> </w:t>
      </w:r>
      <w:r w:rsidR="00FE30CF">
        <w:rPr>
          <w:lang w:val="en-US"/>
        </w:rPr>
        <w:t>transformative</w:t>
      </w:r>
      <w:r w:rsidR="00517392">
        <w:rPr>
          <w:lang w:val="en-US"/>
        </w:rPr>
        <w:t xml:space="preserve"> e</w:t>
      </w:r>
      <w:r w:rsidR="00FE30CF">
        <w:rPr>
          <w:lang w:val="en-US"/>
        </w:rPr>
        <w:t>mo</w:t>
      </w:r>
      <w:r w:rsidR="00517392">
        <w:rPr>
          <w:lang w:val="en-US"/>
        </w:rPr>
        <w:t xml:space="preserve">tions like </w:t>
      </w:r>
      <w:r w:rsidR="0045746B">
        <w:rPr>
          <w:lang w:val="en-US"/>
        </w:rPr>
        <w:t>awe</w:t>
      </w:r>
      <w:r w:rsidR="00517392">
        <w:rPr>
          <w:lang w:val="en-US"/>
        </w:rPr>
        <w:t xml:space="preserve"> (Zhang &amp; Keltner, 2015)</w:t>
      </w:r>
      <w:r w:rsidR="00282202" w:rsidRPr="00BF3501">
        <w:rPr>
          <w:lang w:val="en-US"/>
        </w:rPr>
        <w:t>.</w:t>
      </w:r>
      <w:r w:rsidRPr="00BF3501">
        <w:rPr>
          <w:lang w:val="en-US"/>
        </w:rPr>
        <w:t xml:space="preserve"> </w:t>
      </w:r>
      <w:r w:rsidR="0045746B">
        <w:rPr>
          <w:lang w:val="en-US"/>
        </w:rPr>
        <w:t>Alternatively,</w:t>
      </w:r>
      <w:r w:rsidR="00A114BF" w:rsidRPr="00BF3501">
        <w:rPr>
          <w:lang w:val="en-US"/>
        </w:rPr>
        <w:t xml:space="preserve"> people </w:t>
      </w:r>
      <w:r w:rsidR="0045746B">
        <w:rPr>
          <w:lang w:val="en-US"/>
        </w:rPr>
        <w:t xml:space="preserve">might </w:t>
      </w:r>
      <w:r w:rsidR="00A114BF" w:rsidRPr="00BF3501">
        <w:rPr>
          <w:lang w:val="en-US"/>
        </w:rPr>
        <w:t xml:space="preserve">do and feel better in spaces in which they expect similar </w:t>
      </w:r>
      <w:r w:rsidR="00FA3BD1" w:rsidRPr="00BF3501">
        <w:rPr>
          <w:lang w:val="en-US"/>
        </w:rPr>
        <w:t xml:space="preserve">others </w:t>
      </w:r>
      <w:r w:rsidR="00A114BF" w:rsidRPr="00BF3501">
        <w:rPr>
          <w:lang w:val="en-US"/>
        </w:rPr>
        <w:t>to</w:t>
      </w:r>
      <w:r w:rsidR="00AF58C6" w:rsidRPr="00BF3501">
        <w:rPr>
          <w:lang w:val="en-US"/>
        </w:rPr>
        <w:t xml:space="preserve"> </w:t>
      </w:r>
      <w:r w:rsidR="00B9704F">
        <w:rPr>
          <w:lang w:val="en-US"/>
        </w:rPr>
        <w:t>be</w:t>
      </w:r>
      <w:r w:rsidR="00AF58C6" w:rsidRPr="00BF3501">
        <w:rPr>
          <w:lang w:val="en-US"/>
        </w:rPr>
        <w:t xml:space="preserve"> present</w:t>
      </w:r>
      <w:r w:rsidR="00A114BF" w:rsidRPr="00BF3501">
        <w:rPr>
          <w:lang w:val="en-US"/>
        </w:rPr>
        <w:t xml:space="preserve">, and </w:t>
      </w:r>
      <w:r w:rsidR="00FA3BD1" w:rsidRPr="00BF3501">
        <w:rPr>
          <w:lang w:val="en-US"/>
        </w:rPr>
        <w:t xml:space="preserve">to benefit from inclusion and support from </w:t>
      </w:r>
      <w:r w:rsidR="00AF58C6" w:rsidRPr="00BF3501">
        <w:rPr>
          <w:lang w:val="en-US"/>
        </w:rPr>
        <w:t xml:space="preserve">them </w:t>
      </w:r>
      <w:r w:rsidR="00282202" w:rsidRPr="00BF3501">
        <w:rPr>
          <w:lang w:val="en-US"/>
        </w:rPr>
        <w:t>(</w:t>
      </w:r>
      <w:r w:rsidR="00AF58C6" w:rsidRPr="00BF3501">
        <w:rPr>
          <w:lang w:val="en-US"/>
        </w:rPr>
        <w:t xml:space="preserve">e.g., </w:t>
      </w:r>
      <w:r w:rsidR="00282202" w:rsidRPr="00BF3501">
        <w:rPr>
          <w:lang w:val="en-US"/>
        </w:rPr>
        <w:t>Cheryan et al., 2009; Schmitt et al., 2010)</w:t>
      </w:r>
      <w:r w:rsidR="0038539C" w:rsidRPr="00BF3501">
        <w:rPr>
          <w:lang w:val="en-US"/>
        </w:rPr>
        <w:t xml:space="preserve">. </w:t>
      </w:r>
      <w:r w:rsidR="00517392">
        <w:rPr>
          <w:lang w:val="en-US"/>
        </w:rPr>
        <w:t>In the present research,</w:t>
      </w:r>
      <w:r w:rsidRPr="00BF3501">
        <w:rPr>
          <w:lang w:val="en-US"/>
        </w:rPr>
        <w:t xml:space="preserve"> we have not </w:t>
      </w:r>
      <w:r w:rsidR="00AF58C6" w:rsidRPr="00BF3501">
        <w:rPr>
          <w:lang w:val="en-US"/>
        </w:rPr>
        <w:t xml:space="preserve">been able to demonstrate mediating processes and </w:t>
      </w:r>
      <w:r w:rsidRPr="00BF3501">
        <w:rPr>
          <w:lang w:val="en-US"/>
        </w:rPr>
        <w:t xml:space="preserve">it would </w:t>
      </w:r>
      <w:r w:rsidR="00282202" w:rsidRPr="00BF3501">
        <w:rPr>
          <w:lang w:val="en-US"/>
        </w:rPr>
        <w:t xml:space="preserve">clearly </w:t>
      </w:r>
      <w:r w:rsidRPr="00BF3501">
        <w:rPr>
          <w:lang w:val="en-US"/>
        </w:rPr>
        <w:t xml:space="preserve">be useful for future research to </w:t>
      </w:r>
      <w:r w:rsidR="00282202" w:rsidRPr="00BF3501">
        <w:rPr>
          <w:lang w:val="en-US"/>
        </w:rPr>
        <w:t>do so</w:t>
      </w:r>
      <w:r w:rsidRPr="00BF3501">
        <w:rPr>
          <w:lang w:val="en-US"/>
        </w:rPr>
        <w:t xml:space="preserve">. Finally, while we have addressed two areas in which previous research </w:t>
      </w:r>
      <w:r w:rsidR="003A052F" w:rsidRPr="00BF3501">
        <w:rPr>
          <w:lang w:val="en-US"/>
        </w:rPr>
        <w:t xml:space="preserve">points to the </w:t>
      </w:r>
      <w:r w:rsidRPr="00BF3501">
        <w:rPr>
          <w:lang w:val="en-US"/>
        </w:rPr>
        <w:t>restorative effects of nature—aspiration and cognition—there is also research wh</w:t>
      </w:r>
      <w:r w:rsidR="00DA57E0" w:rsidRPr="00BF3501">
        <w:rPr>
          <w:lang w:val="en-US"/>
        </w:rPr>
        <w:t>i</w:t>
      </w:r>
      <w:r w:rsidRPr="00BF3501">
        <w:rPr>
          <w:lang w:val="en-US"/>
        </w:rPr>
        <w:t xml:space="preserve">ch points to the physiological (Ulrich et al., 1991) and neurological (Lederbogen et al., 2011) benefits of exposure to natural stimuli. It would be interesting to </w:t>
      </w:r>
      <w:r w:rsidR="00E86DA9">
        <w:rPr>
          <w:lang w:val="en-US"/>
        </w:rPr>
        <w:t xml:space="preserve">whether and how identities shape outcomes shape responses on </w:t>
      </w:r>
      <w:r w:rsidRPr="00BF3501">
        <w:rPr>
          <w:lang w:val="en-US"/>
        </w:rPr>
        <w:t xml:space="preserve">these kinds of measures.  </w:t>
      </w:r>
    </w:p>
    <w:p w14:paraId="3255F451" w14:textId="170424DC" w:rsidR="00F634F5" w:rsidRPr="00A67782" w:rsidRDefault="00A67782" w:rsidP="00121CBE">
      <w:pPr>
        <w:keepNext/>
        <w:spacing w:line="480" w:lineRule="auto"/>
        <w:rPr>
          <w:b/>
          <w:i/>
          <w:lang w:val="en-US"/>
        </w:rPr>
      </w:pPr>
      <w:r w:rsidRPr="00A67782">
        <w:rPr>
          <w:b/>
          <w:i/>
          <w:lang w:val="en-US"/>
        </w:rPr>
        <w:t xml:space="preserve">5.3 </w:t>
      </w:r>
      <w:r w:rsidR="00F634F5" w:rsidRPr="00A67782">
        <w:rPr>
          <w:b/>
          <w:i/>
          <w:lang w:val="en-US"/>
        </w:rPr>
        <w:t>Conclusion</w:t>
      </w:r>
    </w:p>
    <w:p w14:paraId="268A8ADD" w14:textId="3A2A2AD2" w:rsidR="00F634F5" w:rsidRPr="00BF3501" w:rsidRDefault="004F1732" w:rsidP="00FC5018">
      <w:pPr>
        <w:spacing w:line="480" w:lineRule="auto"/>
        <w:ind w:firstLine="720"/>
        <w:rPr>
          <w:lang w:val="en-US"/>
        </w:rPr>
      </w:pPr>
      <w:r w:rsidRPr="00BF3501">
        <w:rPr>
          <w:lang w:val="en-US"/>
        </w:rPr>
        <w:t xml:space="preserve">Our data suggest that both natural and urban environments have the capacity to be sources of psychological restoration or distraction. </w:t>
      </w:r>
      <w:r w:rsidR="00F634F5" w:rsidRPr="00BF3501">
        <w:rPr>
          <w:lang w:val="en-US"/>
        </w:rPr>
        <w:t xml:space="preserve">When people see their </w:t>
      </w:r>
      <w:r w:rsidR="00C720FD" w:rsidRPr="00BF3501">
        <w:rPr>
          <w:lang w:val="en-US"/>
        </w:rPr>
        <w:t>identity</w:t>
      </w:r>
      <w:r w:rsidR="00F634F5" w:rsidRPr="00BF3501">
        <w:rPr>
          <w:lang w:val="en-US"/>
        </w:rPr>
        <w:t xml:space="preserve"> reflected back to them in the environments they </w:t>
      </w:r>
      <w:r w:rsidR="00C720FD" w:rsidRPr="00BF3501">
        <w:rPr>
          <w:lang w:val="en-US"/>
        </w:rPr>
        <w:t>are exposed to</w:t>
      </w:r>
      <w:r w:rsidR="001E45F6" w:rsidRPr="00BF3501">
        <w:rPr>
          <w:lang w:val="en-US"/>
        </w:rPr>
        <w:t xml:space="preserve">, </w:t>
      </w:r>
      <w:r w:rsidR="00FA1CB5" w:rsidRPr="00BF3501">
        <w:rPr>
          <w:lang w:val="en-US"/>
        </w:rPr>
        <w:t xml:space="preserve">this seems to be an </w:t>
      </w:r>
      <w:r w:rsidR="00C720FD" w:rsidRPr="00BF3501">
        <w:rPr>
          <w:lang w:val="en-US"/>
        </w:rPr>
        <w:t xml:space="preserve">experience that </w:t>
      </w:r>
      <w:r w:rsidR="00F634F5" w:rsidRPr="00BF3501">
        <w:rPr>
          <w:lang w:val="en-US"/>
        </w:rPr>
        <w:t>contribute</w:t>
      </w:r>
      <w:r w:rsidR="00C720FD" w:rsidRPr="00BF3501">
        <w:rPr>
          <w:lang w:val="en-US"/>
        </w:rPr>
        <w:t>s</w:t>
      </w:r>
      <w:r w:rsidR="00F634F5" w:rsidRPr="00BF3501">
        <w:rPr>
          <w:lang w:val="en-US"/>
        </w:rPr>
        <w:t xml:space="preserve"> to individual </w:t>
      </w:r>
      <w:r w:rsidR="00825C23" w:rsidRPr="00BF3501">
        <w:rPr>
          <w:lang w:val="en-US"/>
        </w:rPr>
        <w:t>cognition</w:t>
      </w:r>
      <w:r w:rsidR="00F634F5" w:rsidRPr="00BF3501">
        <w:rPr>
          <w:lang w:val="en-US"/>
        </w:rPr>
        <w:t xml:space="preserve"> and </w:t>
      </w:r>
      <w:r w:rsidR="00F634F5" w:rsidRPr="00BF3501">
        <w:rPr>
          <w:lang w:val="en-US"/>
        </w:rPr>
        <w:lastRenderedPageBreak/>
        <w:t xml:space="preserve">the pursuit of intrinsic </w:t>
      </w:r>
      <w:r w:rsidR="00FA3BD1" w:rsidRPr="00BF3501">
        <w:rPr>
          <w:lang w:val="en-US"/>
        </w:rPr>
        <w:t xml:space="preserve">rather than </w:t>
      </w:r>
      <w:r w:rsidR="00FA1CB5" w:rsidRPr="00BF3501">
        <w:rPr>
          <w:lang w:val="en-US"/>
        </w:rPr>
        <w:t xml:space="preserve">extrinsic </w:t>
      </w:r>
      <w:r w:rsidR="00F634F5" w:rsidRPr="00BF3501">
        <w:rPr>
          <w:lang w:val="en-US"/>
        </w:rPr>
        <w:t xml:space="preserve">aspirations. Conversely, being </w:t>
      </w:r>
      <w:r w:rsidR="00C720FD" w:rsidRPr="00BF3501">
        <w:rPr>
          <w:lang w:val="en-US"/>
        </w:rPr>
        <w:t>exposed to</w:t>
      </w:r>
      <w:r w:rsidR="00F634F5" w:rsidRPr="00BF3501">
        <w:rPr>
          <w:lang w:val="en-US"/>
        </w:rPr>
        <w:t xml:space="preserve"> environment</w:t>
      </w:r>
      <w:r w:rsidR="00C720FD" w:rsidRPr="00BF3501">
        <w:rPr>
          <w:lang w:val="en-US"/>
        </w:rPr>
        <w:t>s that do</w:t>
      </w:r>
      <w:r w:rsidR="00F634F5" w:rsidRPr="00BF3501">
        <w:rPr>
          <w:lang w:val="en-US"/>
        </w:rPr>
        <w:t xml:space="preserve"> not reflect</w:t>
      </w:r>
      <w:r w:rsidR="00F43BA0" w:rsidRPr="00BF3501">
        <w:rPr>
          <w:lang w:val="en-US"/>
        </w:rPr>
        <w:t xml:space="preserve"> </w:t>
      </w:r>
      <w:r w:rsidR="00FB6512" w:rsidRPr="00BF3501">
        <w:rPr>
          <w:lang w:val="en-US"/>
        </w:rPr>
        <w:t>salient</w:t>
      </w:r>
      <w:r w:rsidR="00F43BA0" w:rsidRPr="00BF3501">
        <w:rPr>
          <w:lang w:val="en-US"/>
        </w:rPr>
        <w:t xml:space="preserve"> identities</w:t>
      </w:r>
      <w:r w:rsidR="00F634F5" w:rsidRPr="00BF3501">
        <w:rPr>
          <w:lang w:val="en-US"/>
        </w:rPr>
        <w:t xml:space="preserve"> </w:t>
      </w:r>
      <w:r w:rsidR="008357B3" w:rsidRPr="00BF3501">
        <w:rPr>
          <w:lang w:val="en-US"/>
        </w:rPr>
        <w:t>seems distracting</w:t>
      </w:r>
      <w:r w:rsidR="00F634F5" w:rsidRPr="00BF3501">
        <w:rPr>
          <w:lang w:val="en-US"/>
        </w:rPr>
        <w:t xml:space="preserve"> and undermining, no matter how pristine </w:t>
      </w:r>
      <w:r w:rsidR="008357B3" w:rsidRPr="00BF3501">
        <w:rPr>
          <w:lang w:val="en-US"/>
        </w:rPr>
        <w:t>these</w:t>
      </w:r>
      <w:r w:rsidR="00F634F5" w:rsidRPr="00BF3501">
        <w:rPr>
          <w:lang w:val="en-US"/>
        </w:rPr>
        <w:t xml:space="preserve"> might </w:t>
      </w:r>
      <w:r w:rsidR="00C720FD" w:rsidRPr="00BF3501">
        <w:rPr>
          <w:lang w:val="en-US"/>
        </w:rPr>
        <w:t xml:space="preserve">otherwise </w:t>
      </w:r>
      <w:r w:rsidR="00F634F5" w:rsidRPr="00BF3501">
        <w:rPr>
          <w:lang w:val="en-US"/>
        </w:rPr>
        <w:t>be.</w:t>
      </w:r>
      <w:r w:rsidR="00C720FD" w:rsidRPr="00BF3501">
        <w:rPr>
          <w:lang w:val="en-US"/>
        </w:rPr>
        <w:t xml:space="preserve"> Attending to the identity-based connections between individual perceivers and their environment helps to predict which of these outcomes is most likely</w:t>
      </w:r>
      <w:r w:rsidR="008357B3" w:rsidRPr="00BF3501">
        <w:rPr>
          <w:lang w:val="en-US"/>
        </w:rPr>
        <w:t xml:space="preserve">. In so doing, this research further </w:t>
      </w:r>
      <w:r w:rsidR="00852EB9" w:rsidRPr="00BF3501">
        <w:rPr>
          <w:lang w:val="en-US"/>
        </w:rPr>
        <w:t>illustrates</w:t>
      </w:r>
      <w:r w:rsidR="008357B3" w:rsidRPr="00BF3501">
        <w:rPr>
          <w:lang w:val="en-US"/>
        </w:rPr>
        <w:t xml:space="preserve"> the role of identity in structuring individual experience of the world, </w:t>
      </w:r>
      <w:r w:rsidR="00376463" w:rsidRPr="00BF3501">
        <w:rPr>
          <w:lang w:val="en-US"/>
        </w:rPr>
        <w:t xml:space="preserve">both </w:t>
      </w:r>
      <w:r w:rsidR="008357B3" w:rsidRPr="00BF3501">
        <w:rPr>
          <w:lang w:val="en-US"/>
        </w:rPr>
        <w:t xml:space="preserve">physical and social. </w:t>
      </w:r>
    </w:p>
    <w:p w14:paraId="2BFE060C" w14:textId="77777777" w:rsidR="00F634F5" w:rsidRPr="00BF3501" w:rsidRDefault="00F634F5" w:rsidP="00100328">
      <w:pPr>
        <w:spacing w:line="480" w:lineRule="auto"/>
        <w:jc w:val="center"/>
        <w:rPr>
          <w:lang w:val="en-US"/>
        </w:rPr>
      </w:pPr>
      <w:r w:rsidRPr="00BF3501">
        <w:rPr>
          <w:lang w:val="en-US"/>
        </w:rPr>
        <w:br w:type="page"/>
      </w:r>
      <w:r w:rsidRPr="00BF3501">
        <w:rPr>
          <w:lang w:val="en-US"/>
        </w:rPr>
        <w:lastRenderedPageBreak/>
        <w:t>Notes</w:t>
      </w:r>
    </w:p>
    <w:p w14:paraId="4B3AB1F5" w14:textId="6C128FFD" w:rsidR="004A534A" w:rsidRPr="00BF3501" w:rsidRDefault="007220E6" w:rsidP="004A534A">
      <w:pPr>
        <w:pStyle w:val="ListParagraph"/>
        <w:numPr>
          <w:ilvl w:val="0"/>
          <w:numId w:val="1"/>
        </w:numPr>
        <w:spacing w:line="480" w:lineRule="auto"/>
        <w:rPr>
          <w:lang w:val="en-US"/>
        </w:rPr>
      </w:pPr>
      <w:r w:rsidRPr="00BF3501">
        <w:rPr>
          <w:lang w:val="en-US"/>
        </w:rPr>
        <w:t>I</w:t>
      </w:r>
      <w:r w:rsidR="00AF4976" w:rsidRPr="00BF3501">
        <w:rPr>
          <w:lang w:val="en-US"/>
        </w:rPr>
        <w:t>mmersion was measured</w:t>
      </w:r>
      <w:r w:rsidR="008C527A" w:rsidRPr="00BF3501">
        <w:rPr>
          <w:lang w:val="en-US"/>
        </w:rPr>
        <w:t xml:space="preserve"> </w:t>
      </w:r>
      <w:r w:rsidR="00B07E1F">
        <w:rPr>
          <w:lang w:val="en-US"/>
        </w:rPr>
        <w:t xml:space="preserve">in this way </w:t>
      </w:r>
      <w:r w:rsidR="00AF4976" w:rsidRPr="00BF3501">
        <w:rPr>
          <w:lang w:val="en-US"/>
        </w:rPr>
        <w:t>in all studies</w:t>
      </w:r>
      <w:r w:rsidR="00E932F7" w:rsidRPr="00BF3501">
        <w:rPr>
          <w:lang w:val="en-US"/>
        </w:rPr>
        <w:t xml:space="preserve">, as were </w:t>
      </w:r>
      <w:r w:rsidR="004A534A" w:rsidRPr="00BF3501">
        <w:rPr>
          <w:lang w:val="en-US"/>
        </w:rPr>
        <w:t xml:space="preserve">positive and negative </w:t>
      </w:r>
      <w:r w:rsidR="006D05DE" w:rsidRPr="00BF3501">
        <w:rPr>
          <w:lang w:val="en-US"/>
        </w:rPr>
        <w:t xml:space="preserve">affect </w:t>
      </w:r>
      <w:r w:rsidR="004A534A" w:rsidRPr="00BF3501">
        <w:rPr>
          <w:lang w:val="en-US"/>
        </w:rPr>
        <w:t xml:space="preserve">immediately following exposure </w:t>
      </w:r>
      <w:r w:rsidR="00AF4976" w:rsidRPr="00BF3501">
        <w:rPr>
          <w:lang w:val="en-US"/>
        </w:rPr>
        <w:t xml:space="preserve">to the image set </w:t>
      </w:r>
      <w:r w:rsidR="004A534A" w:rsidRPr="00BF3501">
        <w:rPr>
          <w:lang w:val="en-US"/>
        </w:rPr>
        <w:t xml:space="preserve">and prior to assessing the dependent </w:t>
      </w:r>
      <w:r w:rsidR="00E932F7" w:rsidRPr="00BF3501">
        <w:rPr>
          <w:lang w:val="en-US"/>
        </w:rPr>
        <w:t xml:space="preserve">measures. </w:t>
      </w:r>
      <w:r w:rsidR="004A534A" w:rsidRPr="00BF3501">
        <w:rPr>
          <w:lang w:val="en-US"/>
        </w:rPr>
        <w:t xml:space="preserve">Although there were sometimes effects on either immersion or positive and negative </w:t>
      </w:r>
      <w:r w:rsidR="006D05DE" w:rsidRPr="00BF3501">
        <w:rPr>
          <w:lang w:val="en-US"/>
        </w:rPr>
        <w:t xml:space="preserve">affect (1) </w:t>
      </w:r>
      <w:r w:rsidR="004A534A" w:rsidRPr="00BF3501">
        <w:rPr>
          <w:lang w:val="en-US"/>
        </w:rPr>
        <w:t>these patterns were not consistent across studies</w:t>
      </w:r>
      <w:r w:rsidR="006D05DE" w:rsidRPr="00BF3501">
        <w:rPr>
          <w:lang w:val="en-US"/>
        </w:rPr>
        <w:t>; (2)</w:t>
      </w:r>
      <w:r w:rsidR="004A534A" w:rsidRPr="00BF3501">
        <w:rPr>
          <w:lang w:val="en-US"/>
        </w:rPr>
        <w:t xml:space="preserve"> </w:t>
      </w:r>
      <w:r w:rsidR="00AF4976" w:rsidRPr="00BF3501">
        <w:rPr>
          <w:lang w:val="en-US"/>
        </w:rPr>
        <w:t xml:space="preserve">in Studies 1 and 2, </w:t>
      </w:r>
      <w:r w:rsidR="004A534A" w:rsidRPr="00BF3501">
        <w:rPr>
          <w:lang w:val="en-US"/>
        </w:rPr>
        <w:t xml:space="preserve">neither immersion nor positive or negative </w:t>
      </w:r>
      <w:r w:rsidR="006D05DE" w:rsidRPr="00BF3501">
        <w:rPr>
          <w:lang w:val="en-US"/>
        </w:rPr>
        <w:t xml:space="preserve">affect </w:t>
      </w:r>
      <w:r w:rsidR="004A534A" w:rsidRPr="00BF3501">
        <w:rPr>
          <w:lang w:val="en-US"/>
        </w:rPr>
        <w:t xml:space="preserve">were </w:t>
      </w:r>
      <w:r w:rsidR="00AF4976" w:rsidRPr="00BF3501">
        <w:rPr>
          <w:lang w:val="en-US"/>
        </w:rPr>
        <w:t xml:space="preserve">significantly </w:t>
      </w:r>
      <w:r w:rsidR="004A534A" w:rsidRPr="00BF3501">
        <w:rPr>
          <w:lang w:val="en-US"/>
        </w:rPr>
        <w:t xml:space="preserve">correlated with </w:t>
      </w:r>
      <w:r w:rsidR="002D3836" w:rsidRPr="00BF3501">
        <w:rPr>
          <w:lang w:val="en-US"/>
        </w:rPr>
        <w:t xml:space="preserve">any of </w:t>
      </w:r>
      <w:r w:rsidR="004A534A" w:rsidRPr="00BF3501">
        <w:rPr>
          <w:lang w:val="en-US"/>
        </w:rPr>
        <w:t>the dependent measures</w:t>
      </w:r>
      <w:r w:rsidR="006D05DE" w:rsidRPr="00BF3501">
        <w:rPr>
          <w:lang w:val="en-US"/>
        </w:rPr>
        <w:t>,</w:t>
      </w:r>
      <w:r w:rsidR="004A534A" w:rsidRPr="00BF3501">
        <w:rPr>
          <w:lang w:val="en-US"/>
        </w:rPr>
        <w:t xml:space="preserve"> and</w:t>
      </w:r>
      <w:r w:rsidR="00AF4976" w:rsidRPr="00BF3501">
        <w:rPr>
          <w:lang w:val="en-US"/>
        </w:rPr>
        <w:t xml:space="preserve"> although </w:t>
      </w:r>
      <w:r w:rsidR="00AF6444" w:rsidRPr="00BF3501">
        <w:rPr>
          <w:lang w:val="en-US"/>
        </w:rPr>
        <w:t xml:space="preserve">in Study 3 </w:t>
      </w:r>
      <w:r w:rsidR="00AF4976" w:rsidRPr="00BF3501">
        <w:rPr>
          <w:lang w:val="en-US"/>
        </w:rPr>
        <w:t xml:space="preserve">there were significant correlations between </w:t>
      </w:r>
      <w:r w:rsidR="00AF6444" w:rsidRPr="00BF3501">
        <w:rPr>
          <w:lang w:val="en-US"/>
        </w:rPr>
        <w:t>immersion, negative affect and memory, and between immersion, positive affect and intrinsic aspiration</w:t>
      </w:r>
      <w:r w:rsidR="006D05DE" w:rsidRPr="00BF3501">
        <w:rPr>
          <w:lang w:val="en-US"/>
        </w:rPr>
        <w:t>; (3)</w:t>
      </w:r>
      <w:r w:rsidR="004A534A" w:rsidRPr="00BF3501">
        <w:rPr>
          <w:lang w:val="en-US"/>
        </w:rPr>
        <w:t xml:space="preserve"> controlling for any effects on immersion or mood did not significantly change the pattern of results reported</w:t>
      </w:r>
      <w:r w:rsidR="00AF6444" w:rsidRPr="00BF3501">
        <w:rPr>
          <w:lang w:val="en-US"/>
        </w:rPr>
        <w:t xml:space="preserve"> in any of the studies</w:t>
      </w:r>
      <w:r w:rsidR="004A534A" w:rsidRPr="00BF3501">
        <w:rPr>
          <w:lang w:val="en-US"/>
        </w:rPr>
        <w:t xml:space="preserve">. For </w:t>
      </w:r>
      <w:r w:rsidR="006D05DE" w:rsidRPr="00BF3501">
        <w:rPr>
          <w:lang w:val="en-US"/>
        </w:rPr>
        <w:t xml:space="preserve">these </w:t>
      </w:r>
      <w:r w:rsidR="004A534A" w:rsidRPr="00BF3501">
        <w:rPr>
          <w:lang w:val="en-US"/>
        </w:rPr>
        <w:t>reason</w:t>
      </w:r>
      <w:r w:rsidR="006D05DE" w:rsidRPr="00BF3501">
        <w:rPr>
          <w:lang w:val="en-US"/>
        </w:rPr>
        <w:t>s</w:t>
      </w:r>
      <w:r w:rsidR="004A534A" w:rsidRPr="00BF3501">
        <w:rPr>
          <w:lang w:val="en-US"/>
        </w:rPr>
        <w:t>, and</w:t>
      </w:r>
      <w:r w:rsidR="006D05DE" w:rsidRPr="00BF3501">
        <w:rPr>
          <w:lang w:val="en-US"/>
        </w:rPr>
        <w:t xml:space="preserve"> </w:t>
      </w:r>
      <w:r w:rsidR="004A534A" w:rsidRPr="00BF3501">
        <w:rPr>
          <w:lang w:val="en-US"/>
        </w:rPr>
        <w:t>in the interests of space, we do not report immersion and mood effects</w:t>
      </w:r>
      <w:r w:rsidR="00462FB9" w:rsidRPr="00BF3501">
        <w:rPr>
          <w:lang w:val="en-US"/>
        </w:rPr>
        <w:t xml:space="preserve"> except in footnotes where these are relevant or interesting</w:t>
      </w:r>
      <w:r w:rsidR="006D05DE" w:rsidRPr="00BF3501">
        <w:rPr>
          <w:lang w:val="en-US"/>
        </w:rPr>
        <w:t xml:space="preserve">. </w:t>
      </w:r>
      <w:r w:rsidR="00C97E9C" w:rsidRPr="00BF3501">
        <w:rPr>
          <w:lang w:val="en-US"/>
        </w:rPr>
        <w:t xml:space="preserve">Identification with Exeter was also assessed at the end of Studies 1 and 2 (via 4 items, following Doosje et al., 1995, </w:t>
      </w:r>
      <w:r w:rsidR="00C97E9C" w:rsidRPr="00BF3501">
        <w:rPr>
          <w:rFonts w:ascii="Symbol" w:hAnsi="Symbol"/>
          <w:lang w:val="en-US"/>
        </w:rPr>
        <w:t></w:t>
      </w:r>
      <w:r w:rsidR="00C97E9C" w:rsidRPr="00BF3501">
        <w:rPr>
          <w:lang w:val="en-US"/>
        </w:rPr>
        <w:t xml:space="preserve">s = .90 &amp; .85). There were no effects on this variable in either study, </w:t>
      </w:r>
      <w:r w:rsidR="00C97E9C" w:rsidRPr="00BF3501">
        <w:rPr>
          <w:i/>
          <w:lang w:val="en-US"/>
        </w:rPr>
        <w:t>F</w:t>
      </w:r>
      <w:r w:rsidR="00C97E9C" w:rsidRPr="00BF3501">
        <w:rPr>
          <w:lang w:val="en-US"/>
        </w:rPr>
        <w:t xml:space="preserve">s &lt; 3.00, </w:t>
      </w:r>
      <w:r w:rsidR="00C97E9C" w:rsidRPr="00BF3501">
        <w:rPr>
          <w:i/>
          <w:lang w:val="en-US"/>
        </w:rPr>
        <w:t>p</w:t>
      </w:r>
      <w:r w:rsidR="00C97E9C" w:rsidRPr="00BF3501">
        <w:rPr>
          <w:lang w:val="en-US"/>
        </w:rPr>
        <w:t xml:space="preserve">s &gt; .086, and controlling for identification did not affect the pattern of results. </w:t>
      </w:r>
    </w:p>
    <w:p w14:paraId="1A311A5B" w14:textId="4EE446C4" w:rsidR="00825ACA" w:rsidRPr="00BF3501" w:rsidRDefault="00825ACA" w:rsidP="001F239B">
      <w:pPr>
        <w:pStyle w:val="ListParagraph"/>
        <w:numPr>
          <w:ilvl w:val="0"/>
          <w:numId w:val="1"/>
        </w:numPr>
        <w:spacing w:line="480" w:lineRule="auto"/>
        <w:rPr>
          <w:lang w:val="en-US"/>
        </w:rPr>
      </w:pPr>
      <w:r w:rsidRPr="00BF3501">
        <w:rPr>
          <w:lang w:val="en-US"/>
        </w:rPr>
        <w:t xml:space="preserve">We made a first attempt to assess cognitive capacity in this experiment </w:t>
      </w:r>
      <w:r w:rsidR="008C527A" w:rsidRPr="00BF3501">
        <w:rPr>
          <w:lang w:val="en-US"/>
        </w:rPr>
        <w:t>by verbally</w:t>
      </w:r>
      <w:r w:rsidRPr="00BF3501">
        <w:rPr>
          <w:lang w:val="en-US"/>
        </w:rPr>
        <w:t xml:space="preserve"> </w:t>
      </w:r>
      <w:r w:rsidR="006F3CBB" w:rsidRPr="00BF3501">
        <w:rPr>
          <w:lang w:val="en-US"/>
        </w:rPr>
        <w:t>ad</w:t>
      </w:r>
      <w:r w:rsidR="009A3235" w:rsidRPr="00BF3501">
        <w:rPr>
          <w:lang w:val="en-US"/>
        </w:rPr>
        <w:t xml:space="preserve">ministering a backward digit span </w:t>
      </w:r>
      <w:r w:rsidRPr="00BF3501">
        <w:rPr>
          <w:lang w:val="en-US"/>
        </w:rPr>
        <w:t xml:space="preserve">task </w:t>
      </w:r>
      <w:r w:rsidR="006F3CBB" w:rsidRPr="00BF3501">
        <w:rPr>
          <w:lang w:val="en-US"/>
        </w:rPr>
        <w:t>once</w:t>
      </w:r>
      <w:r w:rsidR="00AD06D2" w:rsidRPr="00BF3501">
        <w:rPr>
          <w:lang w:val="en-US"/>
        </w:rPr>
        <w:t xml:space="preserve"> only</w:t>
      </w:r>
      <w:r w:rsidR="006F3CBB" w:rsidRPr="00BF3501">
        <w:rPr>
          <w:lang w:val="en-US"/>
        </w:rPr>
        <w:t xml:space="preserve"> after presentation of the images</w:t>
      </w:r>
      <w:r w:rsidR="0076320D" w:rsidRPr="00BF3501">
        <w:rPr>
          <w:lang w:val="en-US"/>
        </w:rPr>
        <w:t xml:space="preserve"> and before the aspiration index</w:t>
      </w:r>
      <w:r w:rsidRPr="00BF3501">
        <w:rPr>
          <w:lang w:val="en-US"/>
        </w:rPr>
        <w:t xml:space="preserve">. </w:t>
      </w:r>
      <w:r w:rsidR="00E932F7" w:rsidRPr="00BF3501">
        <w:rPr>
          <w:lang w:val="en-US"/>
        </w:rPr>
        <w:t>This</w:t>
      </w:r>
      <w:r w:rsidRPr="00BF3501">
        <w:rPr>
          <w:lang w:val="en-US"/>
        </w:rPr>
        <w:t xml:space="preserve"> experience alerted us to the need to modify this task for use in a large class setting</w:t>
      </w:r>
      <w:r w:rsidR="00E6482E" w:rsidRPr="00BF3501">
        <w:rPr>
          <w:lang w:val="en-US"/>
        </w:rPr>
        <w:t xml:space="preserve"> (see Study 2 Method)</w:t>
      </w:r>
      <w:r w:rsidRPr="00BF3501">
        <w:rPr>
          <w:lang w:val="en-US"/>
        </w:rPr>
        <w:t xml:space="preserve">: unlike in one-to-one testing, verbally administering this test to a large room makes it too easy for participants to </w:t>
      </w:r>
      <w:r w:rsidR="00AD06D2" w:rsidRPr="00BF3501">
        <w:rPr>
          <w:lang w:val="en-US"/>
        </w:rPr>
        <w:t>record</w:t>
      </w:r>
      <w:r w:rsidRPr="00BF3501">
        <w:rPr>
          <w:lang w:val="en-US"/>
        </w:rPr>
        <w:t xml:space="preserve"> their answers while simultaneously listening to the number </w:t>
      </w:r>
      <w:r w:rsidRPr="00BF3501">
        <w:rPr>
          <w:lang w:val="en-US"/>
        </w:rPr>
        <w:lastRenderedPageBreak/>
        <w:t xml:space="preserve">strings being read by the experimenter, something participants were open about in debriefing. </w:t>
      </w:r>
      <w:r w:rsidR="004C0386" w:rsidRPr="00BF3501">
        <w:rPr>
          <w:lang w:val="en-US"/>
        </w:rPr>
        <w:t xml:space="preserve">Indeed, scores on this measure were high relative to the </w:t>
      </w:r>
      <w:r w:rsidR="00AD06D2" w:rsidRPr="00BF3501">
        <w:rPr>
          <w:lang w:val="en-US"/>
        </w:rPr>
        <w:t xml:space="preserve">first trial in the </w:t>
      </w:r>
      <w:r w:rsidR="004C0386" w:rsidRPr="00BF3501">
        <w:rPr>
          <w:lang w:val="en-US"/>
        </w:rPr>
        <w:t>next study (</w:t>
      </w:r>
      <w:r w:rsidR="004C0386" w:rsidRPr="00BF3501">
        <w:rPr>
          <w:i/>
          <w:lang w:val="en-US"/>
        </w:rPr>
        <w:t>M</w:t>
      </w:r>
      <w:r w:rsidR="004C0386" w:rsidRPr="00BF3501">
        <w:rPr>
          <w:lang w:val="en-US"/>
        </w:rPr>
        <w:t xml:space="preserve"> = 4.61, </w:t>
      </w:r>
      <w:r w:rsidR="004C0386" w:rsidRPr="00BF3501">
        <w:rPr>
          <w:i/>
          <w:lang w:val="en-US"/>
        </w:rPr>
        <w:t>SD</w:t>
      </w:r>
      <w:r w:rsidR="004C0386" w:rsidRPr="00BF3501">
        <w:rPr>
          <w:lang w:val="en-US"/>
        </w:rPr>
        <w:t xml:space="preserve"> = 1.34</w:t>
      </w:r>
      <w:r w:rsidR="00E6482E" w:rsidRPr="00BF3501">
        <w:rPr>
          <w:lang w:val="en-US"/>
        </w:rPr>
        <w:t xml:space="preserve">, versus </w:t>
      </w:r>
      <w:r w:rsidR="00E6482E" w:rsidRPr="00BF3501">
        <w:rPr>
          <w:i/>
          <w:lang w:val="en-US"/>
        </w:rPr>
        <w:t>M</w:t>
      </w:r>
      <w:r w:rsidR="00E6482E" w:rsidRPr="00BF3501">
        <w:rPr>
          <w:lang w:val="en-US"/>
        </w:rPr>
        <w:t xml:space="preserve"> = 3.59, </w:t>
      </w:r>
      <w:r w:rsidR="00E6482E" w:rsidRPr="00BF3501">
        <w:rPr>
          <w:i/>
          <w:lang w:val="en-US"/>
        </w:rPr>
        <w:t>SD</w:t>
      </w:r>
      <w:r w:rsidR="00E6482E" w:rsidRPr="00BF3501">
        <w:rPr>
          <w:lang w:val="en-US"/>
        </w:rPr>
        <w:t xml:space="preserve"> = 1.26</w:t>
      </w:r>
      <w:r w:rsidR="004C0386" w:rsidRPr="00BF3501">
        <w:rPr>
          <w:lang w:val="en-US"/>
        </w:rPr>
        <w:t xml:space="preserve">) and </w:t>
      </w:r>
      <w:r w:rsidR="00AD06D2" w:rsidRPr="00BF3501">
        <w:rPr>
          <w:lang w:val="en-US"/>
        </w:rPr>
        <w:t xml:space="preserve">quite </w:t>
      </w:r>
      <w:r w:rsidR="004C0386" w:rsidRPr="00BF3501">
        <w:rPr>
          <w:lang w:val="en-US"/>
        </w:rPr>
        <w:t xml:space="preserve">negatively skewed, </w:t>
      </w:r>
      <w:r w:rsidR="004C0386" w:rsidRPr="00BF3501">
        <w:rPr>
          <w:i/>
          <w:lang w:val="en-US"/>
        </w:rPr>
        <w:t>z</w:t>
      </w:r>
      <w:r w:rsidR="004C0386" w:rsidRPr="00BF3501">
        <w:rPr>
          <w:lang w:val="en-US"/>
        </w:rPr>
        <w:t xml:space="preserve"> = </w:t>
      </w:r>
      <w:r w:rsidR="00AD06D2" w:rsidRPr="00BF3501">
        <w:rPr>
          <w:lang w:val="en-US"/>
        </w:rPr>
        <w:t>-</w:t>
      </w:r>
      <w:r w:rsidR="004C0386" w:rsidRPr="00BF3501">
        <w:rPr>
          <w:lang w:val="en-US"/>
        </w:rPr>
        <w:t>3.35</w:t>
      </w:r>
      <w:r w:rsidR="00015916" w:rsidRPr="00BF3501">
        <w:rPr>
          <w:lang w:val="en-US"/>
        </w:rPr>
        <w:t xml:space="preserve">, something that was not apparent </w:t>
      </w:r>
      <w:r w:rsidR="00AD06D2" w:rsidRPr="00BF3501">
        <w:rPr>
          <w:lang w:val="en-US"/>
        </w:rPr>
        <w:t>in either assessment</w:t>
      </w:r>
      <w:r w:rsidR="00015916" w:rsidRPr="00BF3501">
        <w:rPr>
          <w:lang w:val="en-US"/>
        </w:rPr>
        <w:t xml:space="preserve"> in the next </w:t>
      </w:r>
      <w:r w:rsidR="00AD06D2" w:rsidRPr="00BF3501">
        <w:rPr>
          <w:lang w:val="en-US"/>
        </w:rPr>
        <w:t>study, |</w:t>
      </w:r>
      <w:r w:rsidR="00AD06D2" w:rsidRPr="00BF3501">
        <w:rPr>
          <w:i/>
          <w:lang w:val="en-US"/>
        </w:rPr>
        <w:t>z</w:t>
      </w:r>
      <w:r w:rsidR="00AD06D2" w:rsidRPr="00BF3501">
        <w:rPr>
          <w:lang w:val="en-US"/>
        </w:rPr>
        <w:t>|s</w:t>
      </w:r>
      <w:r w:rsidR="00015916" w:rsidRPr="00BF3501">
        <w:rPr>
          <w:lang w:val="en-US"/>
        </w:rPr>
        <w:t xml:space="preserve">&lt; </w:t>
      </w:r>
      <w:r w:rsidR="00AD06D2" w:rsidRPr="00BF3501">
        <w:rPr>
          <w:lang w:val="en-US"/>
        </w:rPr>
        <w:t>1.48</w:t>
      </w:r>
      <w:r w:rsidR="004C0386" w:rsidRPr="00BF3501">
        <w:rPr>
          <w:lang w:val="en-US"/>
        </w:rPr>
        <w:t xml:space="preserve">. </w:t>
      </w:r>
      <w:r w:rsidR="006F3CBB" w:rsidRPr="00BF3501">
        <w:rPr>
          <w:lang w:val="en-US"/>
        </w:rPr>
        <w:t xml:space="preserve">For </w:t>
      </w:r>
      <w:r w:rsidR="00E6482E" w:rsidRPr="00BF3501">
        <w:rPr>
          <w:lang w:val="en-US"/>
        </w:rPr>
        <w:t>these</w:t>
      </w:r>
      <w:r w:rsidR="006F3CBB" w:rsidRPr="00BF3501">
        <w:rPr>
          <w:lang w:val="en-US"/>
        </w:rPr>
        <w:t xml:space="preserve"> reason</w:t>
      </w:r>
      <w:r w:rsidR="00E6482E" w:rsidRPr="00BF3501">
        <w:rPr>
          <w:lang w:val="en-US"/>
        </w:rPr>
        <w:t>s</w:t>
      </w:r>
      <w:r w:rsidR="006F3CBB" w:rsidRPr="00BF3501">
        <w:rPr>
          <w:lang w:val="en-US"/>
        </w:rPr>
        <w:t xml:space="preserve">, we ignore </w:t>
      </w:r>
      <w:r w:rsidR="00FC587A" w:rsidRPr="00BF3501">
        <w:rPr>
          <w:lang w:val="en-US"/>
        </w:rPr>
        <w:t>these</w:t>
      </w:r>
      <w:r w:rsidR="006F3CBB" w:rsidRPr="00BF3501">
        <w:rPr>
          <w:lang w:val="en-US"/>
        </w:rPr>
        <w:t xml:space="preserve"> data </w:t>
      </w:r>
      <w:r w:rsidR="00FC587A" w:rsidRPr="00BF3501">
        <w:rPr>
          <w:lang w:val="en-US"/>
        </w:rPr>
        <w:t>from Study 1</w:t>
      </w:r>
      <w:r w:rsidR="00AD06D2" w:rsidRPr="00BF3501">
        <w:rPr>
          <w:lang w:val="en-US"/>
        </w:rPr>
        <w:t>. T</w:t>
      </w:r>
      <w:r w:rsidR="006F3CBB" w:rsidRPr="00BF3501">
        <w:rPr>
          <w:lang w:val="en-US"/>
        </w:rPr>
        <w:t xml:space="preserve">here were no significant main or interactive effects of the variables on this measure, </w:t>
      </w:r>
      <w:r w:rsidR="00AD06D2" w:rsidRPr="00BF3501">
        <w:rPr>
          <w:i/>
          <w:lang w:val="en-US"/>
        </w:rPr>
        <w:t>F</w:t>
      </w:r>
      <w:r w:rsidR="00AD06D2" w:rsidRPr="00BF3501">
        <w:rPr>
          <w:lang w:val="en-US"/>
        </w:rPr>
        <w:t xml:space="preserve">s &lt; 2.96, </w:t>
      </w:r>
      <w:r w:rsidR="00AD06D2" w:rsidRPr="00BF3501">
        <w:rPr>
          <w:i/>
          <w:lang w:val="en-US"/>
        </w:rPr>
        <w:t>p</w:t>
      </w:r>
      <w:r w:rsidR="00AD06D2" w:rsidRPr="00BF3501">
        <w:rPr>
          <w:lang w:val="en-US"/>
        </w:rPr>
        <w:t>s&gt; .088</w:t>
      </w:r>
      <w:r w:rsidR="006F3CBB" w:rsidRPr="00BF3501">
        <w:rPr>
          <w:lang w:val="en-US"/>
        </w:rPr>
        <w:t xml:space="preserve">. </w:t>
      </w:r>
      <w:r w:rsidR="00150C5D" w:rsidRPr="00BF3501">
        <w:rPr>
          <w:lang w:val="en-US"/>
        </w:rPr>
        <w:t xml:space="preserve">After the aspiration index, we included measures of </w:t>
      </w:r>
      <w:r w:rsidR="00815E42" w:rsidRPr="00BF3501">
        <w:rPr>
          <w:lang w:val="en-US"/>
        </w:rPr>
        <w:t>situational</w:t>
      </w:r>
      <w:r w:rsidR="00150C5D" w:rsidRPr="00BF3501">
        <w:rPr>
          <w:lang w:val="en-US"/>
        </w:rPr>
        <w:t xml:space="preserve"> self-esteem and self-concept clarity as additional variables of potential interest</w:t>
      </w:r>
      <w:r w:rsidR="006F25B1" w:rsidRPr="00BF3501">
        <w:rPr>
          <w:lang w:val="en-US"/>
        </w:rPr>
        <w:t xml:space="preserve"> (e.g., Schmitt et al., 2010)</w:t>
      </w:r>
      <w:r w:rsidR="00150C5D" w:rsidRPr="00BF3501">
        <w:rPr>
          <w:lang w:val="en-US"/>
        </w:rPr>
        <w:t xml:space="preserve">, however there were no effects on these measures, all </w:t>
      </w:r>
      <w:r w:rsidR="00150C5D" w:rsidRPr="00BF3501">
        <w:rPr>
          <w:i/>
          <w:lang w:val="en-US"/>
        </w:rPr>
        <w:t>F</w:t>
      </w:r>
      <w:r w:rsidR="00150C5D" w:rsidRPr="00BF3501">
        <w:rPr>
          <w:lang w:val="en-US"/>
        </w:rPr>
        <w:t>s ≤ 1.</w:t>
      </w:r>
    </w:p>
    <w:p w14:paraId="62EA6525" w14:textId="77777777" w:rsidR="00090E11" w:rsidRPr="00BF3501" w:rsidRDefault="00090E11" w:rsidP="00090E11">
      <w:pPr>
        <w:pStyle w:val="ListParagraph"/>
        <w:numPr>
          <w:ilvl w:val="0"/>
          <w:numId w:val="1"/>
        </w:numPr>
        <w:spacing w:line="480" w:lineRule="auto"/>
        <w:rPr>
          <w:lang w:val="en-US"/>
        </w:rPr>
      </w:pPr>
      <w:r w:rsidRPr="00BF3501">
        <w:rPr>
          <w:lang w:val="en-US"/>
        </w:rPr>
        <w:t xml:space="preserve">Because the </w:t>
      </w:r>
      <w:r w:rsidRPr="00BF3501">
        <w:rPr>
          <w:i/>
          <w:lang w:val="en-US"/>
        </w:rPr>
        <w:t>F</w:t>
      </w:r>
      <w:r w:rsidRPr="00BF3501">
        <w:rPr>
          <w:lang w:val="en-US"/>
        </w:rPr>
        <w:t xml:space="preserve">-distribution is one-sided, and eta-squared values can only be positive, consistent with recommendations (e.g., Lakens, 2013) we report 90% confidence intervals around these effects. These estimates correspond to an alpha level of .05 for the significance tests. </w:t>
      </w:r>
    </w:p>
    <w:p w14:paraId="25C9D54E" w14:textId="027C5404" w:rsidR="001F239B" w:rsidRPr="00BF3501" w:rsidRDefault="001F239B" w:rsidP="001F239B">
      <w:pPr>
        <w:pStyle w:val="ListParagraph"/>
        <w:numPr>
          <w:ilvl w:val="0"/>
          <w:numId w:val="1"/>
        </w:numPr>
        <w:spacing w:line="480" w:lineRule="auto"/>
        <w:rPr>
          <w:lang w:val="en-US"/>
        </w:rPr>
      </w:pPr>
      <w:r w:rsidRPr="00BF3501">
        <w:rPr>
          <w:lang w:val="en-US"/>
        </w:rPr>
        <w:t xml:space="preserve">The complementary two-way Image Type </w:t>
      </w:r>
      <w:r w:rsidRPr="00BF3501">
        <w:rPr>
          <w:rFonts w:ascii="Arial" w:hAnsi="Arial"/>
          <w:sz w:val="22"/>
          <w:lang w:val="en-US"/>
        </w:rPr>
        <w:t>X</w:t>
      </w:r>
      <w:r w:rsidRPr="00BF3501">
        <w:rPr>
          <w:lang w:val="en-US"/>
        </w:rPr>
        <w:t xml:space="preserve"> Identity interactions were present on both intrinsic, </w:t>
      </w:r>
      <w:proofErr w:type="gramStart"/>
      <w:r w:rsidRPr="00BF3501">
        <w:rPr>
          <w:i/>
          <w:lang w:val="en-US"/>
        </w:rPr>
        <w:t>F</w:t>
      </w:r>
      <w:r w:rsidRPr="00BF3501">
        <w:rPr>
          <w:vertAlign w:val="subscript"/>
          <w:lang w:val="en-US"/>
        </w:rPr>
        <w:t>(</w:t>
      </w:r>
      <w:proofErr w:type="gramEnd"/>
      <w:r w:rsidRPr="00BF3501">
        <w:rPr>
          <w:vertAlign w:val="subscript"/>
          <w:lang w:val="en-US"/>
        </w:rPr>
        <w:t>1, 136)</w:t>
      </w:r>
      <w:r w:rsidRPr="00BF3501">
        <w:rPr>
          <w:lang w:val="en-US"/>
        </w:rPr>
        <w:t xml:space="preserve"> = 4.89, </w:t>
      </w:r>
      <w:r w:rsidRPr="00BF3501">
        <w:rPr>
          <w:i/>
          <w:lang w:val="en-US"/>
        </w:rPr>
        <w:t>p</w:t>
      </w:r>
      <w:r w:rsidRPr="00BF3501">
        <w:rPr>
          <w:lang w:val="en-US"/>
        </w:rPr>
        <w:t xml:space="preserve"> = .03, and extrinsic aspirations, </w:t>
      </w:r>
      <w:r w:rsidRPr="00BF3501">
        <w:rPr>
          <w:i/>
          <w:lang w:val="en-US"/>
        </w:rPr>
        <w:t>F</w:t>
      </w:r>
      <w:r w:rsidRPr="00BF3501">
        <w:rPr>
          <w:vertAlign w:val="subscript"/>
          <w:lang w:val="en-US"/>
        </w:rPr>
        <w:t>(1, 136)</w:t>
      </w:r>
      <w:r w:rsidRPr="00BF3501">
        <w:rPr>
          <w:lang w:val="en-US"/>
        </w:rPr>
        <w:t xml:space="preserve"> = 10.51, </w:t>
      </w:r>
      <w:r w:rsidRPr="00BF3501">
        <w:rPr>
          <w:i/>
          <w:lang w:val="en-US"/>
        </w:rPr>
        <w:t>p</w:t>
      </w:r>
      <w:r w:rsidRPr="00BF3501">
        <w:rPr>
          <w:lang w:val="en-US"/>
        </w:rPr>
        <w:t xml:space="preserve"> = .001. Retaining both indices in a mixed ANOVA, the pattern in the three-way interaction reflects the fact the tendency to endorse intrinsic rather than extrinsic goals was particularly pronounced in the two conditions where image and identity matched, </w:t>
      </w:r>
      <w:r w:rsidRPr="00BF3501">
        <w:rPr>
          <w:i/>
          <w:lang w:val="en-US"/>
        </w:rPr>
        <w:t>F</w:t>
      </w:r>
      <w:r w:rsidRPr="00BF3501">
        <w:rPr>
          <w:lang w:val="en-US"/>
        </w:rPr>
        <w:t xml:space="preserve">s = 221.61 &amp; 191.28, </w:t>
      </w:r>
      <w:r w:rsidRPr="00BF3501">
        <w:rPr>
          <w:rFonts w:ascii="Symbol" w:hAnsi="Symbol"/>
          <w:lang w:val="en-US"/>
        </w:rPr>
        <w:t></w:t>
      </w:r>
      <w:r w:rsidRPr="00BF3501">
        <w:rPr>
          <w:rFonts w:asciiTheme="minorHAnsi" w:hAnsiTheme="minorHAnsi"/>
          <w:vertAlign w:val="subscript"/>
          <w:lang w:val="en-US"/>
        </w:rPr>
        <w:t>p</w:t>
      </w:r>
      <w:r w:rsidRPr="00BF3501">
        <w:rPr>
          <w:vertAlign w:val="superscript"/>
          <w:lang w:val="en-US"/>
        </w:rPr>
        <w:t>2</w:t>
      </w:r>
      <w:r w:rsidRPr="00BF3501">
        <w:rPr>
          <w:lang w:val="en-US"/>
        </w:rPr>
        <w:t xml:space="preserve"> s = .62 &amp; .58, versus the two conditions in which image and identity were mismatched, </w:t>
      </w:r>
      <w:r w:rsidRPr="00BF3501">
        <w:rPr>
          <w:i/>
          <w:lang w:val="en-US"/>
        </w:rPr>
        <w:t>F</w:t>
      </w:r>
      <w:r w:rsidRPr="00BF3501">
        <w:rPr>
          <w:lang w:val="en-US"/>
        </w:rPr>
        <w:t xml:space="preserve">s = 99.32 &amp; 93.79, </w:t>
      </w:r>
      <w:r w:rsidRPr="00BF3501">
        <w:rPr>
          <w:rFonts w:ascii="Symbol" w:hAnsi="Symbol"/>
          <w:lang w:val="en-US"/>
        </w:rPr>
        <w:t></w:t>
      </w:r>
      <w:r w:rsidRPr="00BF3501">
        <w:rPr>
          <w:rFonts w:asciiTheme="minorHAnsi" w:hAnsiTheme="minorHAnsi"/>
          <w:vertAlign w:val="subscript"/>
          <w:lang w:val="en-US"/>
        </w:rPr>
        <w:t>p</w:t>
      </w:r>
      <w:r w:rsidRPr="00BF3501">
        <w:rPr>
          <w:vertAlign w:val="superscript"/>
          <w:lang w:val="en-US"/>
        </w:rPr>
        <w:t>2</w:t>
      </w:r>
      <w:r w:rsidRPr="00BF3501">
        <w:rPr>
          <w:lang w:val="en-US"/>
        </w:rPr>
        <w:t xml:space="preserve"> s = .42 &amp; .41. This pattern is captured by the difference score.</w:t>
      </w:r>
    </w:p>
    <w:p w14:paraId="3332B38B" w14:textId="630C15AE" w:rsidR="00253967" w:rsidRPr="00BF3501" w:rsidRDefault="00253967" w:rsidP="00AD06D2">
      <w:pPr>
        <w:pStyle w:val="ListParagraph"/>
        <w:numPr>
          <w:ilvl w:val="0"/>
          <w:numId w:val="1"/>
        </w:numPr>
        <w:spacing w:line="480" w:lineRule="auto"/>
        <w:rPr>
          <w:lang w:val="en-US"/>
        </w:rPr>
      </w:pPr>
      <w:r w:rsidRPr="00BF3501">
        <w:rPr>
          <w:lang w:val="en-US"/>
        </w:rPr>
        <w:lastRenderedPageBreak/>
        <w:t>This interaction was</w:t>
      </w:r>
      <w:r w:rsidR="005725AB" w:rsidRPr="00BF3501">
        <w:rPr>
          <w:lang w:val="en-US"/>
        </w:rPr>
        <w:t xml:space="preserve"> equally</w:t>
      </w:r>
      <w:r w:rsidRPr="00BF3501">
        <w:rPr>
          <w:lang w:val="en-US"/>
        </w:rPr>
        <w:t xml:space="preserve"> significant without Time 1 included as a covariate: </w:t>
      </w:r>
      <w:r w:rsidRPr="00BF3501">
        <w:rPr>
          <w:i/>
          <w:lang w:val="en-US"/>
        </w:rPr>
        <w:t>p</w:t>
      </w:r>
      <w:r w:rsidRPr="00BF3501">
        <w:rPr>
          <w:lang w:val="en-US"/>
        </w:rPr>
        <w:t xml:space="preserve"> = .034</w:t>
      </w:r>
    </w:p>
    <w:p w14:paraId="6812269B" w14:textId="4261318B" w:rsidR="00AD06D2" w:rsidRPr="00BF3501" w:rsidRDefault="00AD06D2" w:rsidP="00AD06D2">
      <w:pPr>
        <w:pStyle w:val="ListParagraph"/>
        <w:numPr>
          <w:ilvl w:val="0"/>
          <w:numId w:val="1"/>
        </w:numPr>
        <w:spacing w:line="480" w:lineRule="auto"/>
        <w:rPr>
          <w:lang w:val="en-US"/>
        </w:rPr>
      </w:pPr>
      <w:r w:rsidRPr="00BF3501">
        <w:rPr>
          <w:lang w:val="en-US"/>
        </w:rPr>
        <w:t>A p</w:t>
      </w:r>
      <w:r w:rsidR="00AB6184">
        <w:rPr>
          <w:lang w:val="en-US"/>
        </w:rPr>
        <w:t xml:space="preserve">arallel interactive pattern was </w:t>
      </w:r>
      <w:r w:rsidRPr="00BF3501">
        <w:rPr>
          <w:lang w:val="en-US"/>
        </w:rPr>
        <w:t xml:space="preserve">evident on positive affect, </w:t>
      </w:r>
      <w:proofErr w:type="gramStart"/>
      <w:r w:rsidRPr="00BF3501">
        <w:rPr>
          <w:i/>
          <w:lang w:val="en-US"/>
        </w:rPr>
        <w:t>F</w:t>
      </w:r>
      <w:r w:rsidRPr="00BF3501">
        <w:rPr>
          <w:vertAlign w:val="subscript"/>
          <w:lang w:val="en-US"/>
        </w:rPr>
        <w:t>(</w:t>
      </w:r>
      <w:proofErr w:type="gramEnd"/>
      <w:r w:rsidRPr="00BF3501">
        <w:rPr>
          <w:vertAlign w:val="subscript"/>
          <w:lang w:val="en-US"/>
        </w:rPr>
        <w:t xml:space="preserve">1, 105) </w:t>
      </w:r>
      <w:r w:rsidRPr="00BF3501">
        <w:rPr>
          <w:lang w:val="en-US"/>
        </w:rPr>
        <w:t xml:space="preserve">= 3.61, </w:t>
      </w:r>
      <w:r w:rsidRPr="00BF3501">
        <w:rPr>
          <w:i/>
          <w:lang w:val="en-US"/>
        </w:rPr>
        <w:t>p</w:t>
      </w:r>
      <w:r w:rsidRPr="00BF3501">
        <w:rPr>
          <w:lang w:val="en-US"/>
        </w:rPr>
        <w:t xml:space="preserve"> = .06, η</w:t>
      </w:r>
      <w:r w:rsidRPr="00BF3501">
        <w:rPr>
          <w:vertAlign w:val="subscript"/>
          <w:lang w:val="en-US"/>
        </w:rPr>
        <w:t>p</w:t>
      </w:r>
      <w:r w:rsidRPr="00BF3501">
        <w:rPr>
          <w:vertAlign w:val="superscript"/>
          <w:lang w:val="en-US"/>
        </w:rPr>
        <w:t>2</w:t>
      </w:r>
      <w:r w:rsidRPr="00BF3501">
        <w:rPr>
          <w:lang w:val="en-US"/>
        </w:rPr>
        <w:t xml:space="preserve"> = .03, such that this was highest under conditions of congruence between image and salient identity. However, positive affect was not correlated with</w:t>
      </w:r>
      <w:r w:rsidR="009A3235" w:rsidRPr="00BF3501">
        <w:rPr>
          <w:lang w:val="en-US"/>
        </w:rPr>
        <w:t xml:space="preserve"> B</w:t>
      </w:r>
      <w:r w:rsidRPr="00BF3501">
        <w:rPr>
          <w:lang w:val="en-US"/>
        </w:rPr>
        <w:t xml:space="preserve">DS performance </w:t>
      </w:r>
      <w:r w:rsidR="00692EAE" w:rsidRPr="00BF3501">
        <w:rPr>
          <w:lang w:val="en-US"/>
        </w:rPr>
        <w:t>(</w:t>
      </w:r>
      <w:r w:rsidRPr="00BF3501">
        <w:rPr>
          <w:i/>
          <w:lang w:val="en-US"/>
        </w:rPr>
        <w:t>p</w:t>
      </w:r>
      <w:r w:rsidR="00692EAE" w:rsidRPr="00BF3501">
        <w:rPr>
          <w:lang w:val="en-US"/>
        </w:rPr>
        <w:t>s</w:t>
      </w:r>
      <w:r w:rsidRPr="00BF3501">
        <w:rPr>
          <w:lang w:val="en-US"/>
        </w:rPr>
        <w:t xml:space="preserve"> </w:t>
      </w:r>
      <w:r w:rsidR="00692EAE" w:rsidRPr="00BF3501">
        <w:rPr>
          <w:lang w:val="en-US"/>
        </w:rPr>
        <w:t>&gt;</w:t>
      </w:r>
      <w:r w:rsidRPr="00BF3501">
        <w:rPr>
          <w:lang w:val="en-US"/>
        </w:rPr>
        <w:t xml:space="preserve"> .20</w:t>
      </w:r>
      <w:r w:rsidR="00692EAE" w:rsidRPr="00BF3501">
        <w:rPr>
          <w:lang w:val="en-US"/>
        </w:rPr>
        <w:t>)</w:t>
      </w:r>
      <w:r w:rsidRPr="00BF3501">
        <w:rPr>
          <w:lang w:val="en-US"/>
        </w:rPr>
        <w:t xml:space="preserve">.  </w:t>
      </w:r>
    </w:p>
    <w:p w14:paraId="251ECF09" w14:textId="55371C80" w:rsidR="00F6330D" w:rsidRPr="00BF3501" w:rsidRDefault="008475B2" w:rsidP="00692EAE">
      <w:pPr>
        <w:pStyle w:val="ListParagraph"/>
        <w:numPr>
          <w:ilvl w:val="0"/>
          <w:numId w:val="1"/>
        </w:numPr>
        <w:spacing w:line="480" w:lineRule="auto"/>
        <w:rPr>
          <w:lang w:val="en-US"/>
        </w:rPr>
      </w:pPr>
      <w:r w:rsidRPr="00BF3501">
        <w:rPr>
          <w:lang w:val="en-US"/>
        </w:rPr>
        <w:t>A</w:t>
      </w:r>
      <w:r w:rsidR="009A3235" w:rsidRPr="00BF3501">
        <w:rPr>
          <w:lang w:val="en-US"/>
        </w:rPr>
        <w:t>fter the second B</w:t>
      </w:r>
      <w:r w:rsidR="00431CF1" w:rsidRPr="00BF3501">
        <w:rPr>
          <w:lang w:val="en-US"/>
        </w:rPr>
        <w:t xml:space="preserve">DS task, participants completed a survey that included measures </w:t>
      </w:r>
      <w:r w:rsidRPr="00BF3501">
        <w:rPr>
          <w:lang w:val="en-US"/>
        </w:rPr>
        <w:t xml:space="preserve">of </w:t>
      </w:r>
      <w:r w:rsidR="00431CF1" w:rsidRPr="00BF3501">
        <w:rPr>
          <w:lang w:val="en-US"/>
        </w:rPr>
        <w:t>self-related competence (6 items</w:t>
      </w:r>
      <w:r w:rsidRPr="00BF3501">
        <w:rPr>
          <w:lang w:val="en-US"/>
        </w:rPr>
        <w:t xml:space="preserve">, </w:t>
      </w:r>
      <w:r w:rsidRPr="00BF3501">
        <w:rPr>
          <w:rFonts w:ascii="Symbol" w:hAnsi="Symbol"/>
          <w:lang w:val="en-US"/>
        </w:rPr>
        <w:t></w:t>
      </w:r>
      <w:r w:rsidRPr="00BF3501">
        <w:rPr>
          <w:lang w:val="en-US"/>
        </w:rPr>
        <w:t xml:space="preserve"> = .82</w:t>
      </w:r>
      <w:r w:rsidR="00431CF1" w:rsidRPr="00BF3501">
        <w:rPr>
          <w:lang w:val="en-US"/>
        </w:rPr>
        <w:t>) and autonomy (7 i</w:t>
      </w:r>
      <w:r w:rsidRPr="00BF3501">
        <w:rPr>
          <w:lang w:val="en-US"/>
        </w:rPr>
        <w:t xml:space="preserve">tems, </w:t>
      </w:r>
      <w:r w:rsidRPr="00BF3501">
        <w:rPr>
          <w:rFonts w:ascii="Symbol" w:hAnsi="Symbol"/>
          <w:lang w:val="en-US"/>
        </w:rPr>
        <w:t></w:t>
      </w:r>
      <w:r w:rsidR="005320C4" w:rsidRPr="00BF3501">
        <w:rPr>
          <w:lang w:val="en-US"/>
        </w:rPr>
        <w:t xml:space="preserve"> = .72)</w:t>
      </w:r>
      <w:r w:rsidR="00431CF1" w:rsidRPr="00BF3501">
        <w:rPr>
          <w:lang w:val="en-US"/>
        </w:rPr>
        <w:t xml:space="preserve"> taken from </w:t>
      </w:r>
      <w:r w:rsidR="005320C4" w:rsidRPr="00BF3501">
        <w:rPr>
          <w:lang w:val="en-US"/>
        </w:rPr>
        <w:t>self determination theory’s</w:t>
      </w:r>
      <w:r w:rsidRPr="00BF3501">
        <w:rPr>
          <w:lang w:val="en-US"/>
        </w:rPr>
        <w:t xml:space="preserve"> </w:t>
      </w:r>
      <w:r w:rsidR="00431CF1" w:rsidRPr="00BF3501">
        <w:rPr>
          <w:lang w:val="en-US"/>
        </w:rPr>
        <w:t>b</w:t>
      </w:r>
      <w:r w:rsidR="005320C4" w:rsidRPr="00BF3501">
        <w:rPr>
          <w:lang w:val="en-US"/>
        </w:rPr>
        <w:t>asic psychological needs scale (</w:t>
      </w:r>
      <w:r w:rsidR="00431CF1" w:rsidRPr="00BF3501">
        <w:rPr>
          <w:lang w:val="en-US"/>
        </w:rPr>
        <w:t xml:space="preserve">e.g., </w:t>
      </w:r>
      <w:r w:rsidRPr="00BF3501">
        <w:rPr>
          <w:lang w:val="en-US"/>
        </w:rPr>
        <w:t>Gagné, 2003)</w:t>
      </w:r>
      <w:r w:rsidR="00431CF1" w:rsidRPr="00BF3501">
        <w:rPr>
          <w:lang w:val="en-US"/>
        </w:rPr>
        <w:t xml:space="preserve">, and a measure of </w:t>
      </w:r>
      <w:r w:rsidR="00355A73" w:rsidRPr="00BF3501">
        <w:rPr>
          <w:lang w:val="en-US"/>
        </w:rPr>
        <w:t>connectedness</w:t>
      </w:r>
      <w:r w:rsidR="00F6330D" w:rsidRPr="00BF3501">
        <w:rPr>
          <w:lang w:val="en-US"/>
        </w:rPr>
        <w:t xml:space="preserve"> to nature (</w:t>
      </w:r>
      <w:r w:rsidR="00641E78" w:rsidRPr="00BF3501">
        <w:rPr>
          <w:lang w:val="en-US"/>
        </w:rPr>
        <w:t>e.g., Mayer et al., 2009,</w:t>
      </w:r>
      <w:r w:rsidR="00080BA3" w:rsidRPr="00BF3501">
        <w:rPr>
          <w:lang w:val="en-US"/>
        </w:rPr>
        <w:t xml:space="preserve"> </w:t>
      </w:r>
      <w:r w:rsidR="00641E78" w:rsidRPr="00BF3501">
        <w:rPr>
          <w:lang w:val="en-US"/>
        </w:rPr>
        <w:t>also</w:t>
      </w:r>
      <w:r w:rsidR="00080BA3" w:rsidRPr="00BF3501">
        <w:rPr>
          <w:lang w:val="en-US"/>
        </w:rPr>
        <w:t xml:space="preserve"> used in Weinstein et al., 2009; 5-items, </w:t>
      </w:r>
      <w:r w:rsidR="00080BA3" w:rsidRPr="00BF3501">
        <w:rPr>
          <w:rFonts w:ascii="Symbol" w:hAnsi="Symbol"/>
          <w:lang w:val="en-US"/>
        </w:rPr>
        <w:t></w:t>
      </w:r>
      <w:r w:rsidR="00080BA3" w:rsidRPr="00BF3501">
        <w:rPr>
          <w:lang w:val="en-US"/>
        </w:rPr>
        <w:t xml:space="preserve"> = .82</w:t>
      </w:r>
      <w:r w:rsidR="00F6330D" w:rsidRPr="00BF3501">
        <w:rPr>
          <w:lang w:val="en-US"/>
        </w:rPr>
        <w:t xml:space="preserve">). There were no main or interactive effects of the manipulations on </w:t>
      </w:r>
      <w:r w:rsidR="00431CF1" w:rsidRPr="00BF3501">
        <w:rPr>
          <w:lang w:val="en-US"/>
        </w:rPr>
        <w:t>any of these</w:t>
      </w:r>
      <w:r w:rsidR="00F6330D" w:rsidRPr="00BF3501">
        <w:rPr>
          <w:lang w:val="en-US"/>
        </w:rPr>
        <w:t xml:space="preserve"> measure</w:t>
      </w:r>
      <w:r w:rsidR="00431CF1" w:rsidRPr="00BF3501">
        <w:rPr>
          <w:lang w:val="en-US"/>
        </w:rPr>
        <w:t>s</w:t>
      </w:r>
      <w:r w:rsidR="00F6330D" w:rsidRPr="00BF3501">
        <w:rPr>
          <w:lang w:val="en-US"/>
        </w:rPr>
        <w:t xml:space="preserve">, </w:t>
      </w:r>
      <w:r w:rsidR="00F6330D" w:rsidRPr="00BF3501">
        <w:rPr>
          <w:i/>
          <w:lang w:val="en-US"/>
        </w:rPr>
        <w:t>p</w:t>
      </w:r>
      <w:r w:rsidR="00F6330D" w:rsidRPr="00BF3501">
        <w:rPr>
          <w:lang w:val="en-US"/>
        </w:rPr>
        <w:t xml:space="preserve">s &gt; .11. But, when </w:t>
      </w:r>
      <w:r w:rsidR="00431CF1" w:rsidRPr="00BF3501">
        <w:rPr>
          <w:lang w:val="en-US"/>
        </w:rPr>
        <w:t>connectedness to nature</w:t>
      </w:r>
      <w:r w:rsidRPr="00BF3501">
        <w:rPr>
          <w:lang w:val="en-US"/>
        </w:rPr>
        <w:t xml:space="preserve"> (</w:t>
      </w:r>
      <w:r w:rsidR="00431CF1" w:rsidRPr="00BF3501">
        <w:rPr>
          <w:lang w:val="en-US"/>
        </w:rPr>
        <w:t xml:space="preserve">an indicator of </w:t>
      </w:r>
      <w:r w:rsidR="00641E78" w:rsidRPr="00BF3501">
        <w:rPr>
          <w:lang w:val="en-US"/>
        </w:rPr>
        <w:t xml:space="preserve">more </w:t>
      </w:r>
      <w:r w:rsidR="00431CF1" w:rsidRPr="00BF3501">
        <w:rPr>
          <w:lang w:val="en-US"/>
        </w:rPr>
        <w:t>personal identification with nature</w:t>
      </w:r>
      <w:r w:rsidRPr="00BF3501">
        <w:rPr>
          <w:lang w:val="en-US"/>
        </w:rPr>
        <w:t>)</w:t>
      </w:r>
      <w:r w:rsidR="00431CF1" w:rsidRPr="00BF3501">
        <w:rPr>
          <w:lang w:val="en-US"/>
        </w:rPr>
        <w:t xml:space="preserve"> </w:t>
      </w:r>
      <w:r w:rsidR="00F6330D" w:rsidRPr="00BF3501">
        <w:rPr>
          <w:lang w:val="en-US"/>
        </w:rPr>
        <w:t xml:space="preserve">was substituted for our </w:t>
      </w:r>
      <w:r w:rsidR="00641E78" w:rsidRPr="00BF3501">
        <w:rPr>
          <w:lang w:val="en-US"/>
        </w:rPr>
        <w:t xml:space="preserve">social </w:t>
      </w:r>
      <w:r w:rsidR="00431CF1" w:rsidRPr="00BF3501">
        <w:rPr>
          <w:lang w:val="en-US"/>
        </w:rPr>
        <w:t xml:space="preserve">identity </w:t>
      </w:r>
      <w:r w:rsidR="00F6330D" w:rsidRPr="00BF3501">
        <w:rPr>
          <w:lang w:val="en-US"/>
        </w:rPr>
        <w:t>manipula</w:t>
      </w:r>
      <w:r w:rsidR="009A3235" w:rsidRPr="00BF3501">
        <w:rPr>
          <w:lang w:val="en-US"/>
        </w:rPr>
        <w:t>tion in the analysis of Time 2 B</w:t>
      </w:r>
      <w:r w:rsidR="00F6330D" w:rsidRPr="00BF3501">
        <w:rPr>
          <w:lang w:val="en-US"/>
        </w:rPr>
        <w:t xml:space="preserve">DS (controlling for Time 1), a significant interaction was revealed, </w:t>
      </w:r>
      <w:proofErr w:type="gramStart"/>
      <w:r w:rsidR="00F6330D" w:rsidRPr="00BF3501">
        <w:rPr>
          <w:i/>
          <w:lang w:val="en-US"/>
        </w:rPr>
        <w:t>F</w:t>
      </w:r>
      <w:r w:rsidR="00F6330D" w:rsidRPr="00BF3501">
        <w:rPr>
          <w:vertAlign w:val="subscript"/>
          <w:lang w:val="en-US"/>
        </w:rPr>
        <w:t>(</w:t>
      </w:r>
      <w:proofErr w:type="gramEnd"/>
      <w:r w:rsidR="00F6330D" w:rsidRPr="00BF3501">
        <w:rPr>
          <w:vertAlign w:val="subscript"/>
          <w:lang w:val="en-US"/>
        </w:rPr>
        <w:t>1, 104)</w:t>
      </w:r>
      <w:r w:rsidR="00F6330D" w:rsidRPr="00BF3501">
        <w:rPr>
          <w:lang w:val="en-US"/>
        </w:rPr>
        <w:t xml:space="preserve"> = 4.48, </w:t>
      </w:r>
      <w:r w:rsidR="00F6330D" w:rsidRPr="00BF3501">
        <w:rPr>
          <w:i/>
          <w:lang w:val="en-US"/>
        </w:rPr>
        <w:t>p</w:t>
      </w:r>
      <w:r w:rsidR="00F6330D" w:rsidRPr="00BF3501">
        <w:rPr>
          <w:lang w:val="en-US"/>
        </w:rPr>
        <w:t xml:space="preserve"> = .037. Consistent with our overall argument, participants who did not feel connected to nature (-1SD) showed significantly better performance after exposure to urban versus natural images, </w:t>
      </w:r>
      <w:r w:rsidR="00F6330D" w:rsidRPr="00BF3501">
        <w:rPr>
          <w:i/>
          <w:lang w:val="en-US"/>
        </w:rPr>
        <w:t>p</w:t>
      </w:r>
      <w:r w:rsidR="00F6330D" w:rsidRPr="00BF3501">
        <w:rPr>
          <w:lang w:val="en-US"/>
        </w:rPr>
        <w:t xml:space="preserve"> = .045. The opposite pattern was apparent among those who were high on connectedness to nature (+1SD), </w:t>
      </w:r>
      <w:r w:rsidR="00A72429" w:rsidRPr="00BF3501">
        <w:rPr>
          <w:lang w:val="en-US"/>
        </w:rPr>
        <w:t>but</w:t>
      </w:r>
      <w:r w:rsidR="00F6330D" w:rsidRPr="00BF3501">
        <w:rPr>
          <w:lang w:val="en-US"/>
        </w:rPr>
        <w:t xml:space="preserve"> this </w:t>
      </w:r>
      <w:r w:rsidR="00355A73" w:rsidRPr="00BF3501">
        <w:rPr>
          <w:lang w:val="en-US"/>
        </w:rPr>
        <w:t xml:space="preserve">difference </w:t>
      </w:r>
      <w:r w:rsidR="00F6330D" w:rsidRPr="00BF3501">
        <w:rPr>
          <w:lang w:val="en-US"/>
        </w:rPr>
        <w:t xml:space="preserve">was not significant, </w:t>
      </w:r>
      <w:r w:rsidR="00F6330D" w:rsidRPr="00BF3501">
        <w:rPr>
          <w:i/>
          <w:lang w:val="en-US"/>
        </w:rPr>
        <w:t>p</w:t>
      </w:r>
      <w:r w:rsidR="00F6330D" w:rsidRPr="00BF3501">
        <w:rPr>
          <w:lang w:val="en-US"/>
        </w:rPr>
        <w:t xml:space="preserve"> = .31.</w:t>
      </w:r>
      <w:r w:rsidR="00355A73" w:rsidRPr="00BF3501">
        <w:rPr>
          <w:lang w:val="en-US"/>
        </w:rPr>
        <w:t xml:space="preserve"> Controlling for nature connectedness did not affect the results of the main analysis.</w:t>
      </w:r>
      <w:r w:rsidR="00692EAE" w:rsidRPr="00BF3501">
        <w:rPr>
          <w:lang w:val="en-US"/>
        </w:rPr>
        <w:t xml:space="preserve"> </w:t>
      </w:r>
      <w:r w:rsidR="00FD6A66" w:rsidRPr="00BF3501">
        <w:rPr>
          <w:lang w:val="en-US"/>
        </w:rPr>
        <w:t xml:space="preserve">Finally, </w:t>
      </w:r>
      <w:r w:rsidR="00692EAE" w:rsidRPr="00BF3501">
        <w:rPr>
          <w:lang w:val="en-US"/>
        </w:rPr>
        <w:t>this survey</w:t>
      </w:r>
      <w:r w:rsidR="00FD6A66" w:rsidRPr="00BF3501">
        <w:rPr>
          <w:lang w:val="en-US"/>
        </w:rPr>
        <w:t xml:space="preserve"> also assessed subjective vitality </w:t>
      </w:r>
      <w:r w:rsidR="00E932F7" w:rsidRPr="00BF3501">
        <w:rPr>
          <w:lang w:val="en-US"/>
        </w:rPr>
        <w:t>(</w:t>
      </w:r>
      <w:r w:rsidR="00FD6A66" w:rsidRPr="00BF3501">
        <w:rPr>
          <w:lang w:val="en-US"/>
        </w:rPr>
        <w:t>Ryan et al., 2010</w:t>
      </w:r>
      <w:r w:rsidR="00692EAE" w:rsidRPr="00BF3501">
        <w:rPr>
          <w:lang w:val="en-US"/>
        </w:rPr>
        <w:t xml:space="preserve">; 7 items, </w:t>
      </w:r>
      <w:r w:rsidR="00692EAE" w:rsidRPr="00BF3501">
        <w:rPr>
          <w:rFonts w:ascii="Symbol" w:hAnsi="Symbol"/>
          <w:lang w:val="en-US"/>
        </w:rPr>
        <w:t></w:t>
      </w:r>
      <w:r w:rsidR="00692EAE" w:rsidRPr="00BF3501">
        <w:rPr>
          <w:lang w:val="en-US"/>
        </w:rPr>
        <w:t xml:space="preserve"> = .93</w:t>
      </w:r>
      <w:r w:rsidR="00FD6A66" w:rsidRPr="00BF3501">
        <w:rPr>
          <w:lang w:val="en-US"/>
        </w:rPr>
        <w:t xml:space="preserve">). </w:t>
      </w:r>
      <w:r w:rsidR="00E932F7" w:rsidRPr="00BF3501">
        <w:rPr>
          <w:lang w:val="en-US"/>
        </w:rPr>
        <w:t>Consistent with previous research, t</w:t>
      </w:r>
      <w:r w:rsidR="00FD6A66" w:rsidRPr="00BF3501">
        <w:rPr>
          <w:lang w:val="en-US"/>
        </w:rPr>
        <w:t xml:space="preserve">he pattern on this measure was </w:t>
      </w:r>
      <w:r w:rsidR="0063309F" w:rsidRPr="00BF3501">
        <w:rPr>
          <w:lang w:val="en-US"/>
        </w:rPr>
        <w:t xml:space="preserve">such that exposure to natural (versus urban) images </w:t>
      </w:r>
      <w:r w:rsidR="0063309F" w:rsidRPr="00BF3501">
        <w:rPr>
          <w:lang w:val="en-US"/>
        </w:rPr>
        <w:lastRenderedPageBreak/>
        <w:t xml:space="preserve">improved vitality, </w:t>
      </w:r>
      <w:proofErr w:type="gramStart"/>
      <w:r w:rsidR="0063309F" w:rsidRPr="00BF3501">
        <w:rPr>
          <w:i/>
          <w:lang w:val="en-US"/>
        </w:rPr>
        <w:t>F</w:t>
      </w:r>
      <w:r w:rsidR="0063309F" w:rsidRPr="00BF3501">
        <w:rPr>
          <w:vertAlign w:val="subscript"/>
          <w:lang w:val="en-US"/>
        </w:rPr>
        <w:t>(</w:t>
      </w:r>
      <w:proofErr w:type="gramEnd"/>
      <w:r w:rsidR="0063309F" w:rsidRPr="00BF3501">
        <w:rPr>
          <w:vertAlign w:val="subscript"/>
          <w:lang w:val="en-US"/>
        </w:rPr>
        <w:t xml:space="preserve">1, 105) </w:t>
      </w:r>
      <w:r w:rsidR="0063309F" w:rsidRPr="00BF3501">
        <w:rPr>
          <w:lang w:val="en-US"/>
        </w:rPr>
        <w:t xml:space="preserve">= 4.08, </w:t>
      </w:r>
      <w:r w:rsidR="0063309F" w:rsidRPr="00BF3501">
        <w:rPr>
          <w:i/>
          <w:lang w:val="en-US"/>
        </w:rPr>
        <w:t>p</w:t>
      </w:r>
      <w:r w:rsidR="0063309F" w:rsidRPr="00BF3501">
        <w:rPr>
          <w:lang w:val="en-US"/>
        </w:rPr>
        <w:t xml:space="preserve"> = .046. However, this main effect was only evident among participants </w:t>
      </w:r>
      <w:r w:rsidR="005320C4" w:rsidRPr="00BF3501">
        <w:rPr>
          <w:lang w:val="en-US"/>
        </w:rPr>
        <w:t>with</w:t>
      </w:r>
      <w:r w:rsidR="0063309F" w:rsidRPr="00BF3501">
        <w:rPr>
          <w:lang w:val="en-US"/>
        </w:rPr>
        <w:t xml:space="preserve"> a salient rural identity, </w:t>
      </w:r>
      <w:proofErr w:type="gramStart"/>
      <w:r w:rsidR="0063309F" w:rsidRPr="00BF3501">
        <w:rPr>
          <w:i/>
          <w:lang w:val="en-US"/>
        </w:rPr>
        <w:t>F</w:t>
      </w:r>
      <w:r w:rsidR="0063309F" w:rsidRPr="00BF3501">
        <w:rPr>
          <w:vertAlign w:val="subscript"/>
          <w:lang w:val="en-US"/>
        </w:rPr>
        <w:t>(</w:t>
      </w:r>
      <w:proofErr w:type="gramEnd"/>
      <w:r w:rsidR="0063309F" w:rsidRPr="00BF3501">
        <w:rPr>
          <w:vertAlign w:val="subscript"/>
          <w:lang w:val="en-US"/>
        </w:rPr>
        <w:t xml:space="preserve">1, 105) </w:t>
      </w:r>
      <w:r w:rsidR="0063309F" w:rsidRPr="00BF3501">
        <w:rPr>
          <w:lang w:val="en-US"/>
        </w:rPr>
        <w:t xml:space="preserve">= 4.86, </w:t>
      </w:r>
      <w:r w:rsidR="0063309F" w:rsidRPr="00BF3501">
        <w:rPr>
          <w:i/>
          <w:lang w:val="en-US"/>
        </w:rPr>
        <w:t>p</w:t>
      </w:r>
      <w:r w:rsidR="0063309F" w:rsidRPr="00BF3501">
        <w:rPr>
          <w:lang w:val="en-US"/>
        </w:rPr>
        <w:t xml:space="preserve"> = .03, and was absent among those with a salient urban identity, </w:t>
      </w:r>
      <w:r w:rsidR="0063309F" w:rsidRPr="00BF3501">
        <w:rPr>
          <w:i/>
          <w:lang w:val="en-US"/>
        </w:rPr>
        <w:t>F</w:t>
      </w:r>
      <w:r w:rsidR="0063309F" w:rsidRPr="00BF3501">
        <w:rPr>
          <w:lang w:val="en-US"/>
        </w:rPr>
        <w:t xml:space="preserve"> &lt; 1. Moreover, vitality was </w:t>
      </w:r>
      <w:r w:rsidR="00692EAE" w:rsidRPr="00BF3501">
        <w:rPr>
          <w:lang w:val="en-US"/>
        </w:rPr>
        <w:t>highly correlated</w:t>
      </w:r>
      <w:r w:rsidR="0063309F" w:rsidRPr="00BF3501">
        <w:rPr>
          <w:lang w:val="en-US"/>
        </w:rPr>
        <w:t xml:space="preserve"> with positive affect</w:t>
      </w:r>
      <w:r w:rsidR="00692EAE" w:rsidRPr="00BF3501">
        <w:rPr>
          <w:lang w:val="en-US"/>
        </w:rPr>
        <w:t xml:space="preserve"> (</w:t>
      </w:r>
      <w:r w:rsidR="00692EAE" w:rsidRPr="00BF3501">
        <w:rPr>
          <w:i/>
          <w:lang w:val="en-US"/>
        </w:rPr>
        <w:t>r</w:t>
      </w:r>
      <w:r w:rsidR="00692EAE" w:rsidRPr="00BF3501">
        <w:rPr>
          <w:lang w:val="en-US"/>
        </w:rPr>
        <w:t xml:space="preserve"> = .61, </w:t>
      </w:r>
      <w:r w:rsidR="00692EAE" w:rsidRPr="00BF3501">
        <w:rPr>
          <w:i/>
          <w:lang w:val="en-US"/>
        </w:rPr>
        <w:t>p</w:t>
      </w:r>
      <w:r w:rsidR="00692EAE" w:rsidRPr="00BF3501">
        <w:rPr>
          <w:lang w:val="en-US"/>
        </w:rPr>
        <w:t xml:space="preserve"> &lt; .001</w:t>
      </w:r>
      <w:r w:rsidR="00397663">
        <w:rPr>
          <w:lang w:val="en-US"/>
        </w:rPr>
        <w:t>; Footnote 6</w:t>
      </w:r>
      <w:r w:rsidR="00692EAE" w:rsidRPr="00BF3501">
        <w:rPr>
          <w:lang w:val="en-US"/>
        </w:rPr>
        <w:t xml:space="preserve">), </w:t>
      </w:r>
      <w:r w:rsidR="00FD6A66" w:rsidRPr="00BF3501">
        <w:rPr>
          <w:lang w:val="en-US"/>
        </w:rPr>
        <w:t xml:space="preserve">and controlling for </w:t>
      </w:r>
      <w:r w:rsidR="0063309F" w:rsidRPr="00BF3501">
        <w:rPr>
          <w:lang w:val="en-US"/>
        </w:rPr>
        <w:t>this</w:t>
      </w:r>
      <w:r w:rsidR="00FD6A66" w:rsidRPr="00BF3501">
        <w:rPr>
          <w:lang w:val="en-US"/>
        </w:rPr>
        <w:t xml:space="preserve"> eliminated </w:t>
      </w:r>
      <w:r w:rsidR="00692EAE" w:rsidRPr="00BF3501">
        <w:rPr>
          <w:lang w:val="en-US"/>
        </w:rPr>
        <w:t xml:space="preserve">the </w:t>
      </w:r>
      <w:r w:rsidR="005320C4" w:rsidRPr="00BF3501">
        <w:rPr>
          <w:lang w:val="en-US"/>
        </w:rPr>
        <w:t xml:space="preserve">effect </w:t>
      </w:r>
      <w:r w:rsidR="00692EAE" w:rsidRPr="00BF3501">
        <w:rPr>
          <w:lang w:val="en-US"/>
        </w:rPr>
        <w:t xml:space="preserve">on vitality, </w:t>
      </w:r>
      <w:r w:rsidR="00692EAE" w:rsidRPr="00BF3501">
        <w:rPr>
          <w:i/>
          <w:lang w:val="en-US"/>
        </w:rPr>
        <w:t>p</w:t>
      </w:r>
      <w:r w:rsidR="00692EAE" w:rsidRPr="00BF3501">
        <w:rPr>
          <w:lang w:val="en-US"/>
        </w:rPr>
        <w:t>s &gt; .12</w:t>
      </w:r>
      <w:r w:rsidR="00FD6A66" w:rsidRPr="00BF3501">
        <w:rPr>
          <w:lang w:val="en-US"/>
        </w:rPr>
        <w:t>.</w:t>
      </w:r>
    </w:p>
    <w:p w14:paraId="497B99B4" w14:textId="18DA0EBC" w:rsidR="006B7B7C" w:rsidRPr="00FE30CF" w:rsidRDefault="00142D77" w:rsidP="00FE30CF">
      <w:pPr>
        <w:pStyle w:val="ListParagraph"/>
        <w:numPr>
          <w:ilvl w:val="0"/>
          <w:numId w:val="1"/>
        </w:numPr>
        <w:spacing w:line="480" w:lineRule="auto"/>
        <w:rPr>
          <w:lang w:val="en-US"/>
        </w:rPr>
      </w:pPr>
      <w:r w:rsidRPr="00BF3501">
        <w:rPr>
          <w:lang w:val="en-US"/>
        </w:rPr>
        <w:t>Also a</w:t>
      </w:r>
      <w:r w:rsidR="00462FB9" w:rsidRPr="00BF3501">
        <w:rPr>
          <w:lang w:val="en-US"/>
        </w:rPr>
        <w:t xml:space="preserve">rguing against this explanation, participants indicated finding it harder to imagine themselves in the urban rather than the natural environments that were depicted, </w:t>
      </w:r>
      <w:proofErr w:type="gramStart"/>
      <w:r w:rsidR="00462FB9" w:rsidRPr="00BF3501">
        <w:rPr>
          <w:i/>
          <w:lang w:val="en-US"/>
        </w:rPr>
        <w:t>F</w:t>
      </w:r>
      <w:r w:rsidR="00462FB9" w:rsidRPr="00BF3501">
        <w:rPr>
          <w:vertAlign w:val="subscript"/>
          <w:lang w:val="en-US"/>
        </w:rPr>
        <w:t>(</w:t>
      </w:r>
      <w:proofErr w:type="gramEnd"/>
      <w:r w:rsidR="00462FB9" w:rsidRPr="00BF3501">
        <w:rPr>
          <w:vertAlign w:val="subscript"/>
          <w:lang w:val="en-US"/>
        </w:rPr>
        <w:t>1, 10</w:t>
      </w:r>
      <w:r w:rsidR="00397E01" w:rsidRPr="00BF3501">
        <w:rPr>
          <w:vertAlign w:val="subscript"/>
          <w:lang w:val="en-US"/>
        </w:rPr>
        <w:t>5</w:t>
      </w:r>
      <w:r w:rsidR="00462FB9" w:rsidRPr="00BF3501">
        <w:rPr>
          <w:vertAlign w:val="subscript"/>
          <w:lang w:val="en-US"/>
        </w:rPr>
        <w:t>)</w:t>
      </w:r>
      <w:r w:rsidR="00462FB9" w:rsidRPr="00BF3501">
        <w:rPr>
          <w:lang w:val="en-US"/>
        </w:rPr>
        <w:t xml:space="preserve"> = 12.79, </w:t>
      </w:r>
      <w:r w:rsidR="00462FB9" w:rsidRPr="00BF3501">
        <w:rPr>
          <w:i/>
          <w:lang w:val="en-US"/>
        </w:rPr>
        <w:t>p</w:t>
      </w:r>
      <w:r w:rsidR="00462FB9" w:rsidRPr="00BF3501">
        <w:rPr>
          <w:lang w:val="en-US"/>
        </w:rPr>
        <w:t xml:space="preserve"> = .001.</w:t>
      </w:r>
      <w:r w:rsidRPr="00BF3501">
        <w:rPr>
          <w:lang w:val="en-US"/>
        </w:rPr>
        <w:t xml:space="preserve"> A</w:t>
      </w:r>
      <w:r w:rsidR="00462FB9" w:rsidRPr="00BF3501">
        <w:rPr>
          <w:lang w:val="en-US"/>
        </w:rPr>
        <w:t xml:space="preserve">s previously noted, </w:t>
      </w:r>
      <w:r w:rsidRPr="00BF3501">
        <w:rPr>
          <w:lang w:val="en-US"/>
        </w:rPr>
        <w:t xml:space="preserve">however, </w:t>
      </w:r>
      <w:r w:rsidR="00462FB9" w:rsidRPr="00BF3501">
        <w:rPr>
          <w:lang w:val="en-US"/>
        </w:rPr>
        <w:t>immersion was not related to cognitive capacity (</w:t>
      </w:r>
      <w:r w:rsidR="00462FB9" w:rsidRPr="00BF3501">
        <w:rPr>
          <w:i/>
          <w:lang w:val="en-US"/>
        </w:rPr>
        <w:t>r</w:t>
      </w:r>
      <w:r w:rsidR="00462FB9" w:rsidRPr="00BF3501">
        <w:rPr>
          <w:lang w:val="en-US"/>
        </w:rPr>
        <w:t xml:space="preserve">s &lt; -.06, </w:t>
      </w:r>
      <w:r w:rsidR="00462FB9" w:rsidRPr="00BF3501">
        <w:rPr>
          <w:i/>
          <w:lang w:val="en-US"/>
        </w:rPr>
        <w:t>p</w:t>
      </w:r>
      <w:r w:rsidR="00462FB9" w:rsidRPr="00BF3501">
        <w:rPr>
          <w:lang w:val="en-US"/>
        </w:rPr>
        <w:t>s &gt; .55) and controlling for immersion did not alter the pattern of effects.</w:t>
      </w:r>
    </w:p>
    <w:p w14:paraId="25C46BFA" w14:textId="483E4F75" w:rsidR="001F239B" w:rsidRPr="00BF3501" w:rsidRDefault="006D05DE" w:rsidP="001F239B">
      <w:pPr>
        <w:pStyle w:val="ListParagraph"/>
        <w:numPr>
          <w:ilvl w:val="0"/>
          <w:numId w:val="1"/>
        </w:numPr>
        <w:spacing w:line="480" w:lineRule="auto"/>
        <w:rPr>
          <w:lang w:val="en-US"/>
        </w:rPr>
      </w:pPr>
      <w:r w:rsidRPr="00BF3501">
        <w:rPr>
          <w:lang w:val="en-US"/>
        </w:rPr>
        <w:t>In this study, p</w:t>
      </w:r>
      <w:r w:rsidR="001F239B" w:rsidRPr="00BF3501">
        <w:rPr>
          <w:lang w:val="en-US"/>
        </w:rPr>
        <w:t xml:space="preserve">reliminary analyses revealed a </w:t>
      </w:r>
      <w:r w:rsidRPr="00BF3501">
        <w:rPr>
          <w:lang w:val="en-US"/>
        </w:rPr>
        <w:t xml:space="preserve">noteworthy </w:t>
      </w:r>
      <w:r w:rsidR="001F239B" w:rsidRPr="00BF3501">
        <w:rPr>
          <w:lang w:val="en-US"/>
        </w:rPr>
        <w:t xml:space="preserve">effect of image type on immersion averaged across the 4 images, </w:t>
      </w:r>
      <w:proofErr w:type="gramStart"/>
      <w:r w:rsidR="001F239B" w:rsidRPr="00BF3501">
        <w:rPr>
          <w:i/>
          <w:lang w:val="en-US"/>
        </w:rPr>
        <w:t>F</w:t>
      </w:r>
      <w:r w:rsidR="001F239B" w:rsidRPr="00BF3501">
        <w:rPr>
          <w:vertAlign w:val="subscript"/>
          <w:lang w:val="en-US"/>
        </w:rPr>
        <w:t>(</w:t>
      </w:r>
      <w:proofErr w:type="gramEnd"/>
      <w:r w:rsidR="001F239B" w:rsidRPr="00BF3501">
        <w:rPr>
          <w:vertAlign w:val="subscript"/>
          <w:lang w:val="en-US"/>
        </w:rPr>
        <w:t>2, 115)</w:t>
      </w:r>
      <w:r w:rsidR="001F239B" w:rsidRPr="00BF3501">
        <w:rPr>
          <w:lang w:val="en-US"/>
        </w:rPr>
        <w:t xml:space="preserve"> = 10.80</w:t>
      </w:r>
      <w:r w:rsidRPr="00BF3501">
        <w:rPr>
          <w:lang w:val="en-US"/>
        </w:rPr>
        <w:t xml:space="preserve">, </w:t>
      </w:r>
      <w:r w:rsidRPr="00BF3501">
        <w:rPr>
          <w:i/>
          <w:lang w:val="en-US"/>
        </w:rPr>
        <w:t>p</w:t>
      </w:r>
      <w:r w:rsidRPr="00BF3501">
        <w:rPr>
          <w:lang w:val="en-US"/>
        </w:rPr>
        <w:t xml:space="preserve"> &lt; .001, </w:t>
      </w:r>
      <w:r w:rsidRPr="00BF3501">
        <w:rPr>
          <w:rFonts w:ascii="Symbol" w:hAnsi="Symbol"/>
          <w:lang w:val="en-US"/>
        </w:rPr>
        <w:t></w:t>
      </w:r>
      <w:r w:rsidRPr="00BF3501">
        <w:rPr>
          <w:vertAlign w:val="subscript"/>
          <w:lang w:val="en-US"/>
        </w:rPr>
        <w:t>p</w:t>
      </w:r>
      <w:r w:rsidRPr="00BF3501">
        <w:rPr>
          <w:vertAlign w:val="superscript"/>
          <w:lang w:val="en-US"/>
        </w:rPr>
        <w:t>2</w:t>
      </w:r>
      <w:r w:rsidRPr="00BF3501">
        <w:rPr>
          <w:lang w:val="en-US"/>
        </w:rPr>
        <w:t xml:space="preserve"> = .16: </w:t>
      </w:r>
      <w:r w:rsidR="001F239B" w:rsidRPr="00BF3501">
        <w:rPr>
          <w:lang w:val="en-US"/>
        </w:rPr>
        <w:t>participants found it harder to imagine themselves in the images depicted in the atypical nature set (</w:t>
      </w:r>
      <w:r w:rsidR="001F239B" w:rsidRPr="00BF3501">
        <w:rPr>
          <w:i/>
          <w:lang w:val="en-US"/>
        </w:rPr>
        <w:t>M</w:t>
      </w:r>
      <w:r w:rsidR="001F239B" w:rsidRPr="00BF3501">
        <w:rPr>
          <w:lang w:val="en-US"/>
        </w:rPr>
        <w:t xml:space="preserve"> = 5.16, </w:t>
      </w:r>
      <w:r w:rsidR="001F239B" w:rsidRPr="00BF3501">
        <w:rPr>
          <w:i/>
          <w:lang w:val="en-US"/>
        </w:rPr>
        <w:t>SD</w:t>
      </w:r>
      <w:r w:rsidR="001F239B" w:rsidRPr="00BF3501">
        <w:rPr>
          <w:lang w:val="en-US"/>
        </w:rPr>
        <w:t xml:space="preserve"> = 1.07) than in the urban (</w:t>
      </w:r>
      <w:r w:rsidR="001F239B" w:rsidRPr="00BF3501">
        <w:rPr>
          <w:i/>
          <w:lang w:val="en-US"/>
        </w:rPr>
        <w:t xml:space="preserve">M </w:t>
      </w:r>
      <w:r w:rsidR="001F239B" w:rsidRPr="00BF3501">
        <w:rPr>
          <w:lang w:val="en-US"/>
        </w:rPr>
        <w:t xml:space="preserve">= 5.84, </w:t>
      </w:r>
      <w:r w:rsidR="001F239B" w:rsidRPr="00BF3501">
        <w:rPr>
          <w:i/>
          <w:lang w:val="en-US"/>
        </w:rPr>
        <w:t>SD</w:t>
      </w:r>
      <w:r w:rsidR="001F239B" w:rsidRPr="00BF3501">
        <w:rPr>
          <w:lang w:val="en-US"/>
        </w:rPr>
        <w:t xml:space="preserve"> = .93) and typical nature slides (</w:t>
      </w:r>
      <w:r w:rsidR="001F239B" w:rsidRPr="00BF3501">
        <w:rPr>
          <w:i/>
          <w:lang w:val="en-US"/>
        </w:rPr>
        <w:t>M</w:t>
      </w:r>
      <w:r w:rsidR="001F239B" w:rsidRPr="00BF3501">
        <w:rPr>
          <w:lang w:val="en-US"/>
        </w:rPr>
        <w:t xml:space="preserve"> = 6.12, </w:t>
      </w:r>
      <w:r w:rsidR="001F239B" w:rsidRPr="00BF3501">
        <w:rPr>
          <w:i/>
          <w:lang w:val="en-US"/>
        </w:rPr>
        <w:t>SD</w:t>
      </w:r>
      <w:r w:rsidR="001F239B" w:rsidRPr="00BF3501">
        <w:rPr>
          <w:lang w:val="en-US"/>
        </w:rPr>
        <w:t xml:space="preserve"> = .72). The atypical nature condition differed significantly from the other two, </w:t>
      </w:r>
      <w:r w:rsidR="001F239B" w:rsidRPr="00BF3501">
        <w:rPr>
          <w:i/>
          <w:lang w:val="en-US"/>
        </w:rPr>
        <w:t>p</w:t>
      </w:r>
      <w:r w:rsidR="001F239B" w:rsidRPr="00BF3501">
        <w:rPr>
          <w:lang w:val="en-US"/>
        </w:rPr>
        <w:t xml:space="preserve">s &lt; .005, with no difference between the urban and typical nature conditions, </w:t>
      </w:r>
      <w:r w:rsidR="001F239B" w:rsidRPr="00BF3501">
        <w:rPr>
          <w:i/>
          <w:lang w:val="en-US"/>
        </w:rPr>
        <w:t>p</w:t>
      </w:r>
      <w:r w:rsidR="001F239B" w:rsidRPr="00BF3501">
        <w:rPr>
          <w:lang w:val="en-US"/>
        </w:rPr>
        <w:t xml:space="preserve"> = .55. This pattern reflects the intention of the manipulation, in which participants were exposed to environments that varied in their typicality for British participants, with one set being atypical (i.e., images of Australian nature). As in all studies, however, controlling for </w:t>
      </w:r>
      <w:r w:rsidRPr="00BF3501">
        <w:rPr>
          <w:lang w:val="en-US"/>
        </w:rPr>
        <w:t xml:space="preserve">reported </w:t>
      </w:r>
      <w:r w:rsidR="001F239B" w:rsidRPr="00BF3501">
        <w:rPr>
          <w:lang w:val="en-US"/>
        </w:rPr>
        <w:t>immersion did not alter the pattern of results reported below.</w:t>
      </w:r>
    </w:p>
    <w:p w14:paraId="51BAD60D" w14:textId="5A3B873B" w:rsidR="00815E42" w:rsidRPr="00BF3501" w:rsidRDefault="00815E42" w:rsidP="00100328">
      <w:pPr>
        <w:pStyle w:val="ListParagraph"/>
        <w:numPr>
          <w:ilvl w:val="0"/>
          <w:numId w:val="1"/>
        </w:numPr>
        <w:spacing w:line="480" w:lineRule="auto"/>
        <w:rPr>
          <w:lang w:val="en-US"/>
        </w:rPr>
      </w:pPr>
      <w:r w:rsidRPr="00BF3501">
        <w:rPr>
          <w:lang w:val="en-US"/>
        </w:rPr>
        <w:lastRenderedPageBreak/>
        <w:t xml:space="preserve">In this study, after the aspiration index we again measured situational self-esteem as a potential outcome of interest, however there were no significant effects on this variable, </w:t>
      </w:r>
      <w:r w:rsidRPr="00BF3501">
        <w:rPr>
          <w:i/>
          <w:lang w:val="en-US"/>
        </w:rPr>
        <w:t>F</w:t>
      </w:r>
      <w:r w:rsidRPr="00BF3501">
        <w:rPr>
          <w:lang w:val="en-US"/>
        </w:rPr>
        <w:t xml:space="preserve">s &lt; 1.56, </w:t>
      </w:r>
      <w:r w:rsidRPr="00BF3501">
        <w:rPr>
          <w:i/>
          <w:lang w:val="en-US"/>
        </w:rPr>
        <w:t>p</w:t>
      </w:r>
      <w:r w:rsidRPr="00BF3501">
        <w:rPr>
          <w:lang w:val="en-US"/>
        </w:rPr>
        <w:t>s &gt; .22.</w:t>
      </w:r>
    </w:p>
    <w:p w14:paraId="7E088D57" w14:textId="7BC5D14D" w:rsidR="00D16E13" w:rsidRPr="00BF3501" w:rsidRDefault="00D16E13" w:rsidP="00100328">
      <w:pPr>
        <w:pStyle w:val="ListParagraph"/>
        <w:numPr>
          <w:ilvl w:val="0"/>
          <w:numId w:val="1"/>
        </w:numPr>
        <w:spacing w:line="480" w:lineRule="auto"/>
        <w:rPr>
          <w:lang w:val="en-US"/>
        </w:rPr>
      </w:pPr>
      <w:r w:rsidRPr="00BF3501">
        <w:rPr>
          <w:lang w:val="en-US"/>
        </w:rPr>
        <w:t>Without age included as a covariate, the three-way inter</w:t>
      </w:r>
      <w:r w:rsidR="00B64A4F" w:rsidRPr="00BF3501">
        <w:rPr>
          <w:lang w:val="en-US"/>
        </w:rPr>
        <w:t xml:space="preserve">action was </w:t>
      </w:r>
      <w:r w:rsidR="0095284F">
        <w:rPr>
          <w:lang w:val="en-US"/>
        </w:rPr>
        <w:t>still apparent</w:t>
      </w:r>
      <w:r w:rsidR="003C28B3">
        <w:rPr>
          <w:lang w:val="en-US"/>
        </w:rPr>
        <w:t xml:space="preserve">, </w:t>
      </w:r>
      <w:r w:rsidRPr="00BF3501">
        <w:rPr>
          <w:i/>
          <w:lang w:val="en-US"/>
        </w:rPr>
        <w:t>p</w:t>
      </w:r>
      <w:r w:rsidR="0095284F">
        <w:rPr>
          <w:lang w:val="en-US"/>
        </w:rPr>
        <w:t xml:space="preserve"> = .051</w:t>
      </w:r>
      <w:r w:rsidR="003C28B3">
        <w:rPr>
          <w:lang w:val="en-US"/>
        </w:rPr>
        <w:t>.</w:t>
      </w:r>
      <w:r w:rsidR="002D1A5F">
        <w:rPr>
          <w:lang w:val="en-US"/>
        </w:rPr>
        <w:t xml:space="preserve"> T</w:t>
      </w:r>
      <w:r w:rsidR="00B64A4F" w:rsidRPr="00BF3501">
        <w:rPr>
          <w:lang w:val="en-US"/>
        </w:rPr>
        <w:t xml:space="preserve">he significant </w:t>
      </w:r>
      <w:r w:rsidR="00C55E98" w:rsidRPr="00BF3501">
        <w:rPr>
          <w:lang w:val="en-US"/>
        </w:rPr>
        <w:t>two</w:t>
      </w:r>
      <w:r w:rsidR="00B64A4F" w:rsidRPr="00BF3501">
        <w:rPr>
          <w:lang w:val="en-US"/>
        </w:rPr>
        <w:t xml:space="preserve">-way interaction across the first two </w:t>
      </w:r>
      <w:r w:rsidR="00C55E98" w:rsidRPr="00BF3501">
        <w:rPr>
          <w:lang w:val="en-US"/>
        </w:rPr>
        <w:t xml:space="preserve">memory </w:t>
      </w:r>
      <w:r w:rsidR="00B64A4F" w:rsidRPr="00BF3501">
        <w:rPr>
          <w:lang w:val="en-US"/>
        </w:rPr>
        <w:t>trials</w:t>
      </w:r>
      <w:r w:rsidR="003C28B3">
        <w:rPr>
          <w:lang w:val="en-US"/>
        </w:rPr>
        <w:t xml:space="preserve"> remained significant</w:t>
      </w:r>
      <w:r w:rsidR="00B64A4F" w:rsidRPr="00BF3501">
        <w:rPr>
          <w:lang w:val="en-US"/>
        </w:rPr>
        <w:t xml:space="preserve">, </w:t>
      </w:r>
      <w:r w:rsidR="00B64A4F" w:rsidRPr="00BF3501">
        <w:rPr>
          <w:i/>
          <w:lang w:val="en-US"/>
        </w:rPr>
        <w:t xml:space="preserve">p </w:t>
      </w:r>
      <w:r w:rsidR="0095284F">
        <w:rPr>
          <w:lang w:val="en-US"/>
        </w:rPr>
        <w:t>= .019</w:t>
      </w:r>
      <w:r w:rsidRPr="00BF3501">
        <w:rPr>
          <w:lang w:val="en-US"/>
        </w:rPr>
        <w:t>.</w:t>
      </w:r>
      <w:r w:rsidR="00C55E98" w:rsidRPr="00BF3501">
        <w:rPr>
          <w:lang w:val="en-US"/>
        </w:rPr>
        <w:t xml:space="preserve"> Likewise, the simple effect of condition remained significant in the national identity, </w:t>
      </w:r>
      <w:r w:rsidR="00C55E98" w:rsidRPr="00BF3501">
        <w:rPr>
          <w:i/>
          <w:lang w:val="en-US"/>
        </w:rPr>
        <w:t>p</w:t>
      </w:r>
      <w:r w:rsidR="0095284F">
        <w:rPr>
          <w:lang w:val="en-US"/>
        </w:rPr>
        <w:t xml:space="preserve"> = .02</w:t>
      </w:r>
      <w:r w:rsidR="00C55E98" w:rsidRPr="00BF3501">
        <w:rPr>
          <w:lang w:val="en-US"/>
        </w:rPr>
        <w:t xml:space="preserve">, but not personal identity condition, </w:t>
      </w:r>
      <w:r w:rsidR="00C55E98" w:rsidRPr="00BF3501">
        <w:rPr>
          <w:i/>
          <w:lang w:val="en-US"/>
        </w:rPr>
        <w:t>p</w:t>
      </w:r>
      <w:r w:rsidR="00C55E98" w:rsidRPr="00BF3501">
        <w:rPr>
          <w:lang w:val="en-US"/>
        </w:rPr>
        <w:t xml:space="preserve"> = .45, as did the simple effect of identity salience in response to typical nature, </w:t>
      </w:r>
      <w:r w:rsidR="00C55E98" w:rsidRPr="00BF3501">
        <w:rPr>
          <w:i/>
          <w:lang w:val="en-US"/>
        </w:rPr>
        <w:t>p</w:t>
      </w:r>
      <w:r w:rsidR="00C55E98" w:rsidRPr="00BF3501">
        <w:rPr>
          <w:lang w:val="en-US"/>
        </w:rPr>
        <w:t xml:space="preserve"> = 0.</w:t>
      </w:r>
      <w:r w:rsidR="003C28B3">
        <w:rPr>
          <w:lang w:val="en-US"/>
        </w:rPr>
        <w:t>0</w:t>
      </w:r>
      <w:r w:rsidR="002D1A5F">
        <w:rPr>
          <w:lang w:val="en-US"/>
        </w:rPr>
        <w:t>2</w:t>
      </w:r>
      <w:r w:rsidR="00C55E98" w:rsidRPr="00BF3501">
        <w:rPr>
          <w:lang w:val="en-US"/>
        </w:rPr>
        <w:t xml:space="preserve">, although the reversal in response to atypical nature was further reduced, </w:t>
      </w:r>
      <w:r w:rsidR="00C55E98" w:rsidRPr="00BF3501">
        <w:rPr>
          <w:i/>
          <w:lang w:val="en-US"/>
        </w:rPr>
        <w:t>p</w:t>
      </w:r>
      <w:r w:rsidR="0095284F">
        <w:rPr>
          <w:lang w:val="en-US"/>
        </w:rPr>
        <w:t xml:space="preserve"> = .12</w:t>
      </w:r>
      <w:r w:rsidR="00C55E98" w:rsidRPr="00BF3501">
        <w:rPr>
          <w:lang w:val="en-US"/>
        </w:rPr>
        <w:t>.</w:t>
      </w:r>
    </w:p>
    <w:p w14:paraId="45431980" w14:textId="197B18CB" w:rsidR="00D16E13" w:rsidRPr="00BF3501" w:rsidRDefault="00D16E13" w:rsidP="00100328">
      <w:pPr>
        <w:pStyle w:val="ListParagraph"/>
        <w:numPr>
          <w:ilvl w:val="0"/>
          <w:numId w:val="1"/>
        </w:numPr>
        <w:spacing w:line="480" w:lineRule="auto"/>
        <w:rPr>
          <w:lang w:val="en-US"/>
        </w:rPr>
      </w:pPr>
      <w:r w:rsidRPr="00BF3501">
        <w:rPr>
          <w:lang w:val="en-US"/>
        </w:rPr>
        <w:t xml:space="preserve">Without age included as a covariate, the main effect of aspiration type increased substantially, </w:t>
      </w:r>
      <w:proofErr w:type="gramStart"/>
      <w:r w:rsidRPr="00BF3501">
        <w:rPr>
          <w:i/>
          <w:lang w:val="en-US"/>
        </w:rPr>
        <w:t>F</w:t>
      </w:r>
      <w:r w:rsidRPr="00BF3501">
        <w:rPr>
          <w:vertAlign w:val="subscript"/>
          <w:lang w:val="en-US"/>
        </w:rPr>
        <w:t>(</w:t>
      </w:r>
      <w:proofErr w:type="gramEnd"/>
      <w:r w:rsidRPr="00BF3501">
        <w:rPr>
          <w:vertAlign w:val="subscript"/>
          <w:lang w:val="en-US"/>
        </w:rPr>
        <w:t xml:space="preserve">1, 114) </w:t>
      </w:r>
      <w:r w:rsidRPr="00BF3501">
        <w:rPr>
          <w:lang w:val="en-US"/>
        </w:rPr>
        <w:t xml:space="preserve">= 589.13, </w:t>
      </w:r>
      <w:r w:rsidRPr="00BF3501">
        <w:rPr>
          <w:i/>
          <w:lang w:val="en-US"/>
        </w:rPr>
        <w:t>p</w:t>
      </w:r>
      <w:r w:rsidRPr="00BF3501">
        <w:rPr>
          <w:lang w:val="en-US"/>
        </w:rPr>
        <w:t xml:space="preserve"> &lt; .001, and the significance of the three-way interaction was reduced, </w:t>
      </w:r>
      <w:r w:rsidRPr="00BF3501">
        <w:rPr>
          <w:i/>
          <w:lang w:val="en-US"/>
        </w:rPr>
        <w:t>p</w:t>
      </w:r>
      <w:r w:rsidRPr="00BF3501">
        <w:rPr>
          <w:lang w:val="en-US"/>
        </w:rPr>
        <w:t xml:space="preserve"> = .064. </w:t>
      </w:r>
      <w:r w:rsidR="00C55E98" w:rsidRPr="00BF3501">
        <w:rPr>
          <w:lang w:val="en-US"/>
        </w:rPr>
        <w:t>However, t</w:t>
      </w:r>
      <w:r w:rsidR="00B64A4F" w:rsidRPr="00BF3501">
        <w:rPr>
          <w:lang w:val="en-US"/>
        </w:rPr>
        <w:t xml:space="preserve">he simple effect of identity salience on responses to typical nature remained significant, </w:t>
      </w:r>
      <w:r w:rsidR="00B64A4F" w:rsidRPr="00BF3501">
        <w:rPr>
          <w:i/>
          <w:lang w:val="en-US"/>
        </w:rPr>
        <w:t>p</w:t>
      </w:r>
      <w:r w:rsidR="00B64A4F" w:rsidRPr="00BF3501">
        <w:rPr>
          <w:lang w:val="en-US"/>
        </w:rPr>
        <w:t xml:space="preserve"> = .043, </w:t>
      </w:r>
      <w:r w:rsidR="00C55E98" w:rsidRPr="00BF3501">
        <w:rPr>
          <w:lang w:val="en-US"/>
        </w:rPr>
        <w:t>although</w:t>
      </w:r>
      <w:r w:rsidR="00B64A4F" w:rsidRPr="00BF3501">
        <w:rPr>
          <w:lang w:val="en-US"/>
        </w:rPr>
        <w:t xml:space="preserve"> the </w:t>
      </w:r>
      <w:r w:rsidR="00C55E98" w:rsidRPr="00BF3501">
        <w:rPr>
          <w:lang w:val="en-US"/>
        </w:rPr>
        <w:t xml:space="preserve">reversal </w:t>
      </w:r>
      <w:r w:rsidR="00B64A4F" w:rsidRPr="00BF3501">
        <w:rPr>
          <w:lang w:val="en-US"/>
        </w:rPr>
        <w:t xml:space="preserve">in response to atypical nature was further reduced, </w:t>
      </w:r>
      <w:r w:rsidR="00B64A4F" w:rsidRPr="00BF3501">
        <w:rPr>
          <w:i/>
          <w:lang w:val="en-US"/>
        </w:rPr>
        <w:t>p</w:t>
      </w:r>
      <w:r w:rsidR="00B64A4F" w:rsidRPr="00BF3501">
        <w:rPr>
          <w:lang w:val="en-US"/>
        </w:rPr>
        <w:t xml:space="preserve"> = .20.</w:t>
      </w:r>
    </w:p>
    <w:p w14:paraId="7B6F2AA3" w14:textId="2B894DF1" w:rsidR="00F634F5" w:rsidRPr="00BF3501" w:rsidRDefault="00F634F5" w:rsidP="00100328">
      <w:pPr>
        <w:pStyle w:val="ListParagraph"/>
        <w:numPr>
          <w:ilvl w:val="0"/>
          <w:numId w:val="1"/>
        </w:numPr>
        <w:spacing w:line="480" w:lineRule="auto"/>
        <w:rPr>
          <w:lang w:val="en-US"/>
        </w:rPr>
      </w:pPr>
      <w:r w:rsidRPr="00BF3501">
        <w:rPr>
          <w:lang w:val="en-US"/>
        </w:rPr>
        <w:t xml:space="preserve">In this study, neither of the univariate interactions that comprise the three-way interaction were significant: intrinsic aspirations, </w:t>
      </w:r>
      <w:proofErr w:type="gramStart"/>
      <w:r w:rsidRPr="00BF3501">
        <w:rPr>
          <w:i/>
          <w:lang w:val="en-US"/>
        </w:rPr>
        <w:t>F</w:t>
      </w:r>
      <w:r w:rsidRPr="00BF3501">
        <w:rPr>
          <w:vertAlign w:val="subscript"/>
          <w:lang w:val="en-US"/>
        </w:rPr>
        <w:t>(</w:t>
      </w:r>
      <w:proofErr w:type="gramEnd"/>
      <w:r w:rsidRPr="00BF3501">
        <w:rPr>
          <w:vertAlign w:val="subscript"/>
          <w:lang w:val="en-US"/>
        </w:rPr>
        <w:t>1, 114)</w:t>
      </w:r>
      <w:r w:rsidRPr="00BF3501">
        <w:rPr>
          <w:lang w:val="en-US"/>
        </w:rPr>
        <w:t xml:space="preserve"> = 1.57, </w:t>
      </w:r>
      <w:r w:rsidRPr="00BF3501">
        <w:rPr>
          <w:i/>
          <w:lang w:val="en-US"/>
        </w:rPr>
        <w:t>p</w:t>
      </w:r>
      <w:r w:rsidRPr="00BF3501">
        <w:rPr>
          <w:lang w:val="en-US"/>
        </w:rPr>
        <w:t xml:space="preserve"> = .21, and extrinsic aspirations, </w:t>
      </w:r>
      <w:r w:rsidRPr="00BF3501">
        <w:rPr>
          <w:i/>
          <w:lang w:val="en-US"/>
        </w:rPr>
        <w:t>F</w:t>
      </w:r>
      <w:r w:rsidRPr="00BF3501">
        <w:rPr>
          <w:vertAlign w:val="subscript"/>
          <w:lang w:val="en-US"/>
        </w:rPr>
        <w:t>(1, 114)</w:t>
      </w:r>
      <w:r w:rsidRPr="00BF3501">
        <w:rPr>
          <w:lang w:val="en-US"/>
        </w:rPr>
        <w:t xml:space="preserve"> = 1.68, </w:t>
      </w:r>
      <w:r w:rsidRPr="00BF3501">
        <w:rPr>
          <w:i/>
          <w:lang w:val="en-US"/>
        </w:rPr>
        <w:t>p</w:t>
      </w:r>
      <w:r w:rsidRPr="00BF3501">
        <w:rPr>
          <w:lang w:val="en-US"/>
        </w:rPr>
        <w:t xml:space="preserve"> = .19. Retaining both indices in a mixed ANOVA, the pattern in the three-way interaction reflects the fact the tendency to endorse intrinsic rather than extrinsic goals was equivalent in the urban image condition, irrespective of whether national or personal identity was salient, </w:t>
      </w:r>
      <w:r w:rsidRPr="00BF3501">
        <w:rPr>
          <w:i/>
          <w:lang w:val="en-US"/>
        </w:rPr>
        <w:t>F</w:t>
      </w:r>
      <w:r w:rsidRPr="00BF3501">
        <w:rPr>
          <w:lang w:val="en-US"/>
        </w:rPr>
        <w:t xml:space="preserve">s = 112.30 &amp; 92.36,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xml:space="preserve">s = .50 &amp; .45, respectively. In the alternative conditions, this tendency was pronounced when national identity (rather than personal identity) </w:t>
      </w:r>
      <w:r w:rsidRPr="00BF3501">
        <w:rPr>
          <w:lang w:val="en-US"/>
        </w:rPr>
        <w:lastRenderedPageBreak/>
        <w:t xml:space="preserve">was salient </w:t>
      </w:r>
      <w:r w:rsidR="00C65FB2" w:rsidRPr="00BF3501">
        <w:rPr>
          <w:lang w:val="en-US"/>
        </w:rPr>
        <w:t>while</w:t>
      </w:r>
      <w:r w:rsidRPr="00BF3501">
        <w:rPr>
          <w:lang w:val="en-US"/>
        </w:rPr>
        <w:t xml:space="preserve"> viewing typical nature, </w:t>
      </w:r>
      <w:r w:rsidRPr="00BF3501">
        <w:rPr>
          <w:i/>
          <w:lang w:val="en-US"/>
        </w:rPr>
        <w:t>F</w:t>
      </w:r>
      <w:r w:rsidRPr="00BF3501">
        <w:rPr>
          <w:lang w:val="en-US"/>
        </w:rPr>
        <w:t xml:space="preserve"> = 108.90,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.49 (</w:t>
      </w:r>
      <w:r w:rsidRPr="00BF3501">
        <w:rPr>
          <w:i/>
          <w:lang w:val="en-US"/>
        </w:rPr>
        <w:t>F</w:t>
      </w:r>
      <w:r w:rsidRPr="00BF3501">
        <w:rPr>
          <w:lang w:val="en-US"/>
        </w:rPr>
        <w:t xml:space="preserve"> = 66.80,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xml:space="preserve">= .37) and when personal identity (rather than national identity) was salient </w:t>
      </w:r>
      <w:r w:rsidR="00C65FB2" w:rsidRPr="00BF3501">
        <w:rPr>
          <w:lang w:val="en-US"/>
        </w:rPr>
        <w:t>while</w:t>
      </w:r>
      <w:r w:rsidRPr="00BF3501">
        <w:rPr>
          <w:lang w:val="en-US"/>
        </w:rPr>
        <w:t xml:space="preserve"> viewing atypical nature, </w:t>
      </w:r>
      <w:r w:rsidRPr="00BF3501">
        <w:rPr>
          <w:i/>
          <w:lang w:val="en-US"/>
        </w:rPr>
        <w:t>F</w:t>
      </w:r>
      <w:r w:rsidRPr="00BF3501">
        <w:rPr>
          <w:lang w:val="en-US"/>
        </w:rPr>
        <w:t xml:space="preserve"> = 143.10,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.56 (</w:t>
      </w:r>
      <w:r w:rsidRPr="00BF3501">
        <w:rPr>
          <w:i/>
          <w:lang w:val="en-US"/>
        </w:rPr>
        <w:t xml:space="preserve">F </w:t>
      </w:r>
      <w:r w:rsidRPr="00BF3501">
        <w:rPr>
          <w:lang w:val="en-US"/>
        </w:rPr>
        <w:t xml:space="preserve">= 80.03, </w:t>
      </w:r>
      <w:r w:rsidR="004729E9" w:rsidRPr="00BF3501">
        <w:rPr>
          <w:rFonts w:ascii="Symbol" w:hAnsi="Symbol"/>
          <w:lang w:val="en-US"/>
        </w:rPr>
        <w:t></w:t>
      </w:r>
      <w:r w:rsidR="004729E9" w:rsidRPr="00BF3501">
        <w:rPr>
          <w:rFonts w:asciiTheme="minorHAnsi" w:hAnsiTheme="minorHAnsi"/>
          <w:vertAlign w:val="subscript"/>
          <w:lang w:val="en-US"/>
        </w:rPr>
        <w:t>p</w:t>
      </w:r>
      <w:r w:rsidR="004729E9" w:rsidRPr="00BF3501">
        <w:rPr>
          <w:vertAlign w:val="superscript"/>
          <w:lang w:val="en-US"/>
        </w:rPr>
        <w:t>2</w:t>
      </w:r>
      <w:r w:rsidR="004729E9" w:rsidRPr="00BF3501">
        <w:rPr>
          <w:lang w:val="en-US"/>
        </w:rPr>
        <w:t xml:space="preserve"> </w:t>
      </w:r>
      <w:r w:rsidRPr="00BF3501">
        <w:rPr>
          <w:lang w:val="en-US"/>
        </w:rPr>
        <w:t>= .41). This pattern is captured by the difference score.</w:t>
      </w:r>
    </w:p>
    <w:p w14:paraId="72C3A0BA" w14:textId="42FFCA4A" w:rsidR="00355A73" w:rsidRPr="00BF3501" w:rsidRDefault="00355A73">
      <w:pPr>
        <w:rPr>
          <w:lang w:val="en-US"/>
        </w:rPr>
      </w:pPr>
      <w:r w:rsidRPr="00BF3501">
        <w:rPr>
          <w:lang w:val="en-US"/>
        </w:rPr>
        <w:br w:type="page"/>
      </w:r>
    </w:p>
    <w:p w14:paraId="73EA1442" w14:textId="4E151FA8" w:rsidR="00F634F5" w:rsidRPr="00420E88" w:rsidRDefault="00420E88" w:rsidP="00420E88">
      <w:pPr>
        <w:spacing w:line="480" w:lineRule="auto"/>
        <w:rPr>
          <w:b/>
          <w:lang w:val="en-US"/>
        </w:rPr>
      </w:pPr>
      <w:r w:rsidRPr="00420E88">
        <w:rPr>
          <w:b/>
          <w:lang w:val="en-US"/>
        </w:rPr>
        <w:lastRenderedPageBreak/>
        <w:t>6. REFERENCES</w:t>
      </w:r>
    </w:p>
    <w:p w14:paraId="4C436B93" w14:textId="77777777" w:rsidR="00ED2DA5" w:rsidRPr="00BF3501" w:rsidRDefault="00130C2E" w:rsidP="00ED2DA5">
      <w:pPr>
        <w:spacing w:line="480" w:lineRule="auto"/>
        <w:ind w:left="567" w:hanging="567"/>
        <w:rPr>
          <w:lang w:val="en-US"/>
        </w:rPr>
      </w:pPr>
      <w:r w:rsidRPr="00BF3501">
        <w:rPr>
          <w:lang w:val="en-US"/>
        </w:rPr>
        <w:t xml:space="preserve">Alnabulsi, H., &amp; Drury, J. (2014). Social identification moderates the effect of crowd density on safety at the Hajj. </w:t>
      </w:r>
      <w:r w:rsidRPr="00BF3501">
        <w:rPr>
          <w:i/>
          <w:iCs/>
          <w:lang w:val="en-US"/>
        </w:rPr>
        <w:t>Proceedings of the National Academy of Sciences</w:t>
      </w:r>
      <w:r w:rsidRPr="00BF3501">
        <w:rPr>
          <w:lang w:val="en-US"/>
        </w:rPr>
        <w:t xml:space="preserve">, </w:t>
      </w:r>
      <w:r w:rsidRPr="00BF3501">
        <w:rPr>
          <w:i/>
          <w:iCs/>
          <w:lang w:val="en-US"/>
        </w:rPr>
        <w:t>111</w:t>
      </w:r>
      <w:r w:rsidRPr="00BF3501">
        <w:rPr>
          <w:lang w:val="en-US"/>
        </w:rPr>
        <w:t>(25), 9091-9096.</w:t>
      </w:r>
    </w:p>
    <w:p w14:paraId="761822B5" w14:textId="77777777" w:rsidR="00F634F5" w:rsidRPr="00BF3501" w:rsidRDefault="00F634F5" w:rsidP="008B2D22">
      <w:pPr>
        <w:spacing w:line="480" w:lineRule="auto"/>
        <w:ind w:left="567" w:hanging="567"/>
        <w:rPr>
          <w:lang w:val="en-US"/>
        </w:rPr>
      </w:pPr>
      <w:r w:rsidRPr="00BF3501">
        <w:rPr>
          <w:lang w:val="en-US"/>
        </w:rPr>
        <w:t xml:space="preserve">Berman, M.G., Jonides, J., &amp; Kaplan, S. (2008). The cognitive benefits of interacting with nature. </w:t>
      </w:r>
      <w:r w:rsidRPr="00BF3501">
        <w:rPr>
          <w:i/>
          <w:lang w:val="en-US"/>
        </w:rPr>
        <w:t>Psychological Science, 19</w:t>
      </w:r>
      <w:r w:rsidRPr="00BF3501">
        <w:rPr>
          <w:lang w:val="en-US"/>
        </w:rPr>
        <w:t>, 1207-1212.</w:t>
      </w:r>
    </w:p>
    <w:p w14:paraId="16F867FA" w14:textId="77777777" w:rsidR="003D13A0" w:rsidRPr="00BF3501" w:rsidRDefault="003D13A0" w:rsidP="008B2D22">
      <w:pPr>
        <w:spacing w:line="480" w:lineRule="auto"/>
        <w:ind w:left="567" w:hanging="567"/>
        <w:rPr>
          <w:lang w:val="en-US"/>
        </w:rPr>
      </w:pPr>
      <w:r w:rsidRPr="00BF3501">
        <w:rPr>
          <w:lang w:val="en-US"/>
        </w:rPr>
        <w:t xml:space="preserve">Berman, M. G., Kross, E., Krpan, K. M., Askren, M. K., Burson, A., Deldin, P. J., ... &amp; Jonides, J. (2012). Interacting with nature improves cognition and affect for individuals with depression. </w:t>
      </w:r>
      <w:r w:rsidRPr="00BF3501">
        <w:rPr>
          <w:i/>
          <w:lang w:val="en-US"/>
        </w:rPr>
        <w:t>Journal of Affective Disorders, 140</w:t>
      </w:r>
      <w:r w:rsidRPr="00BF3501">
        <w:rPr>
          <w:lang w:val="en-US"/>
        </w:rPr>
        <w:t>, 300-305.</w:t>
      </w:r>
    </w:p>
    <w:p w14:paraId="7F2D5237" w14:textId="17C57D53" w:rsidR="00A671A7" w:rsidRPr="00BF3501" w:rsidRDefault="00A671A7" w:rsidP="00A671A7">
      <w:pPr>
        <w:spacing w:line="480" w:lineRule="auto"/>
        <w:ind w:left="567" w:hanging="567"/>
        <w:rPr>
          <w:lang w:val="en-US"/>
        </w:rPr>
      </w:pPr>
      <w:r w:rsidRPr="00BF3501">
        <w:rPr>
          <w:lang w:val="en-US"/>
        </w:rPr>
        <w:t xml:space="preserve">Berry, B. J., &amp; Okulicz-Kozaryn, A. (2009). Dissatisfaction with city life: A new look at some old questions. </w:t>
      </w:r>
      <w:r w:rsidRPr="00BF3501">
        <w:rPr>
          <w:i/>
          <w:iCs/>
          <w:lang w:val="en-US"/>
        </w:rPr>
        <w:t>Cities</w:t>
      </w:r>
      <w:r w:rsidRPr="00BF3501">
        <w:rPr>
          <w:lang w:val="en-US"/>
        </w:rPr>
        <w:t xml:space="preserve">, </w:t>
      </w:r>
      <w:r w:rsidRPr="00BF3501">
        <w:rPr>
          <w:i/>
          <w:iCs/>
          <w:lang w:val="en-US"/>
        </w:rPr>
        <w:t>26</w:t>
      </w:r>
      <w:r w:rsidRPr="00BF3501">
        <w:rPr>
          <w:lang w:val="en-US"/>
        </w:rPr>
        <w:t>, 117-124.</w:t>
      </w:r>
    </w:p>
    <w:p w14:paraId="52B99CCA" w14:textId="77777777" w:rsidR="00F634F5" w:rsidRPr="00BF3501" w:rsidRDefault="00F634F5" w:rsidP="008B2D22">
      <w:pPr>
        <w:spacing w:line="480" w:lineRule="auto"/>
        <w:ind w:left="567" w:hanging="567"/>
        <w:rPr>
          <w:lang w:val="en-US"/>
        </w:rPr>
      </w:pPr>
      <w:r w:rsidRPr="00BF3501">
        <w:rPr>
          <w:lang w:val="en-US"/>
        </w:rPr>
        <w:t xml:space="preserve">Berto, R. (2005). Exposure to restorative environments helps restore attentional capacity. </w:t>
      </w:r>
      <w:r w:rsidRPr="00BF3501">
        <w:rPr>
          <w:i/>
          <w:lang w:val="en-US"/>
        </w:rPr>
        <w:t>Journal of Environmental Psychology, 25</w:t>
      </w:r>
      <w:r w:rsidRPr="00BF3501">
        <w:rPr>
          <w:lang w:val="en-US"/>
        </w:rPr>
        <w:t>, 249-259</w:t>
      </w:r>
    </w:p>
    <w:p w14:paraId="56F0F175" w14:textId="5A293F01" w:rsidR="009E08A5" w:rsidRPr="00BF3501" w:rsidRDefault="009E08A5" w:rsidP="008B2D22">
      <w:pPr>
        <w:spacing w:line="480" w:lineRule="auto"/>
        <w:ind w:left="567" w:hanging="567"/>
        <w:rPr>
          <w:lang w:val="en-US"/>
        </w:rPr>
      </w:pPr>
      <w:r w:rsidRPr="00BF3501">
        <w:rPr>
          <w:lang w:val="en-US"/>
        </w:rPr>
        <w:t xml:space="preserve">Beute, F., &amp; de Kort, Y.A.W. (2014). Natural resistance: Exposure to nature and self-regulation, mood and physiology after ego-depletion. </w:t>
      </w:r>
      <w:r w:rsidRPr="00BF3501">
        <w:rPr>
          <w:i/>
          <w:lang w:val="en-US"/>
        </w:rPr>
        <w:t>Journal of Environmental Psychology, 40,</w:t>
      </w:r>
      <w:r w:rsidRPr="00BF3501">
        <w:rPr>
          <w:lang w:val="en-US"/>
        </w:rPr>
        <w:t xml:space="preserve"> 167-178.</w:t>
      </w:r>
    </w:p>
    <w:p w14:paraId="514A5AFA" w14:textId="77777777" w:rsidR="008D7359" w:rsidRPr="00BF3501" w:rsidRDefault="00AB0608" w:rsidP="008D7359">
      <w:pPr>
        <w:spacing w:line="480" w:lineRule="auto"/>
        <w:ind w:left="567" w:hanging="567"/>
        <w:rPr>
          <w:lang w:val="en-US"/>
        </w:rPr>
      </w:pPr>
      <w:r w:rsidRPr="00BF3501">
        <w:rPr>
          <w:lang w:val="en-US"/>
        </w:rPr>
        <w:t>Bowler, D.E., B</w:t>
      </w:r>
      <w:r w:rsidR="009E08A5" w:rsidRPr="00BF3501">
        <w:rPr>
          <w:lang w:val="en-US"/>
        </w:rPr>
        <w:t xml:space="preserve">uyung-Ali, L.M., Knight, T.M., &amp; Pullin, A.S. (2010). A systematic review of evidence for the added benefits of exposure to natural environments. </w:t>
      </w:r>
      <w:r w:rsidR="009E08A5" w:rsidRPr="00BF3501">
        <w:rPr>
          <w:i/>
          <w:lang w:val="en-US"/>
        </w:rPr>
        <w:t>BMC Public Health, 10</w:t>
      </w:r>
      <w:r w:rsidR="009E08A5" w:rsidRPr="00BF3501">
        <w:rPr>
          <w:lang w:val="en-US"/>
        </w:rPr>
        <w:t>, 456.</w:t>
      </w:r>
    </w:p>
    <w:p w14:paraId="55811823" w14:textId="77777777" w:rsidR="008D7359" w:rsidRPr="00BF3501" w:rsidRDefault="008D7359" w:rsidP="008D7359">
      <w:pPr>
        <w:spacing w:line="480" w:lineRule="auto"/>
        <w:ind w:left="567" w:hanging="567"/>
        <w:rPr>
          <w:lang w:val="en-US"/>
        </w:rPr>
      </w:pPr>
      <w:r w:rsidRPr="00BF3501">
        <w:rPr>
          <w:lang w:val="en-US"/>
        </w:rPr>
        <w:t xml:space="preserve">Bratman, G. N., Daily, G. C., Levy, B. J., &amp; Gross, J. J. (2015). The benefits of nature experience: Improved affect and cognition. </w:t>
      </w:r>
      <w:r w:rsidRPr="00BF3501">
        <w:rPr>
          <w:i/>
          <w:iCs/>
          <w:lang w:val="en-US"/>
        </w:rPr>
        <w:t>Landscape and Urban Planning</w:t>
      </w:r>
      <w:r w:rsidRPr="00BF3501">
        <w:rPr>
          <w:lang w:val="en-US"/>
        </w:rPr>
        <w:t xml:space="preserve">, </w:t>
      </w:r>
      <w:r w:rsidRPr="00BF3501">
        <w:rPr>
          <w:i/>
          <w:iCs/>
          <w:lang w:val="en-US"/>
        </w:rPr>
        <w:t>138</w:t>
      </w:r>
      <w:r w:rsidRPr="00BF3501">
        <w:rPr>
          <w:lang w:val="en-US"/>
        </w:rPr>
        <w:t xml:space="preserve">, 41-50. </w:t>
      </w:r>
    </w:p>
    <w:p w14:paraId="7949AE36" w14:textId="5487E9A7" w:rsidR="00171ED2" w:rsidRPr="00BF3501" w:rsidRDefault="00171ED2" w:rsidP="008D7359">
      <w:pPr>
        <w:spacing w:line="480" w:lineRule="auto"/>
        <w:ind w:left="567" w:hanging="567"/>
        <w:rPr>
          <w:lang w:val="en-US"/>
        </w:rPr>
      </w:pPr>
      <w:r w:rsidRPr="00BF3501">
        <w:rPr>
          <w:lang w:val="en-US"/>
        </w:rPr>
        <w:t xml:space="preserve">Bratman, G. N., Hamilton, J. P., Hahn, K. S., Daily, G. C., &amp; Gross, J. J. (2015). Nature experience reduces rumination and subgenual prefrontal cortex activation. </w:t>
      </w:r>
      <w:r w:rsidRPr="00BF3501">
        <w:rPr>
          <w:i/>
          <w:iCs/>
          <w:lang w:val="en-US"/>
        </w:rPr>
        <w:t>Proceedings of the National Academy of Sciences</w:t>
      </w:r>
      <w:r w:rsidRPr="00BF3501">
        <w:rPr>
          <w:lang w:val="en-US"/>
        </w:rPr>
        <w:t xml:space="preserve">, </w:t>
      </w:r>
      <w:r w:rsidRPr="00BF3501">
        <w:rPr>
          <w:i/>
          <w:iCs/>
          <w:lang w:val="en-US"/>
        </w:rPr>
        <w:t>112</w:t>
      </w:r>
      <w:r w:rsidRPr="00BF3501">
        <w:rPr>
          <w:lang w:val="en-US"/>
        </w:rPr>
        <w:t>(28), 8567-8572.</w:t>
      </w:r>
    </w:p>
    <w:p w14:paraId="3DC058A0" w14:textId="1AAD420F" w:rsidR="00080BA3" w:rsidRPr="00BF3501" w:rsidRDefault="000B3B99" w:rsidP="00171ED2">
      <w:pPr>
        <w:spacing w:line="480" w:lineRule="auto"/>
        <w:ind w:left="567" w:hanging="567"/>
        <w:rPr>
          <w:lang w:val="en-US"/>
        </w:rPr>
      </w:pPr>
      <w:r w:rsidRPr="00BF3501">
        <w:rPr>
          <w:lang w:val="en-US"/>
        </w:rPr>
        <w:lastRenderedPageBreak/>
        <w:t xml:space="preserve">Buijs, A.E., Elands, </w:t>
      </w:r>
      <w:proofErr w:type="gramStart"/>
      <w:r w:rsidRPr="00BF3501">
        <w:rPr>
          <w:lang w:val="en-US"/>
        </w:rPr>
        <w:t>B.H.M. ,</w:t>
      </w:r>
      <w:proofErr w:type="gramEnd"/>
      <w:r w:rsidRPr="00BF3501">
        <w:rPr>
          <w:lang w:val="en-US"/>
        </w:rPr>
        <w:t xml:space="preserve"> &amp; Langers, F. (2009). No wilderness for immigrants: cultural differences in images of nature and landscape preferences. </w:t>
      </w:r>
      <w:r w:rsidRPr="00BF3501">
        <w:rPr>
          <w:i/>
          <w:lang w:val="en-US"/>
        </w:rPr>
        <w:t>Landscape and Urban Planning, 91</w:t>
      </w:r>
      <w:r w:rsidRPr="00BF3501">
        <w:rPr>
          <w:lang w:val="en-US"/>
        </w:rPr>
        <w:t>, 113–123.</w:t>
      </w:r>
    </w:p>
    <w:p w14:paraId="2CBEC442" w14:textId="1714C081" w:rsidR="00080BA3" w:rsidRPr="00BF3501" w:rsidRDefault="00080BA3" w:rsidP="00080BA3">
      <w:pPr>
        <w:spacing w:line="480" w:lineRule="auto"/>
        <w:ind w:left="567" w:hanging="567"/>
        <w:rPr>
          <w:lang w:val="en-US"/>
        </w:rPr>
      </w:pPr>
      <w:r w:rsidRPr="00BF3501">
        <w:rPr>
          <w:lang w:val="en-US"/>
        </w:rPr>
        <w:t xml:space="preserve">Campbell, J. D., Trapnell, P. D., Heine, S. J., Katz, I. M., Lavallee, L. F., &amp; Lehman, D. R. (1996). Self-concept clarity: Measurement, personality correlates, and cultural boundaries. </w:t>
      </w:r>
      <w:r w:rsidRPr="00BF3501">
        <w:rPr>
          <w:i/>
          <w:lang w:val="en-US"/>
        </w:rPr>
        <w:t>Journal of Personality and Social Psychology, 70</w:t>
      </w:r>
      <w:r w:rsidRPr="00BF3501">
        <w:rPr>
          <w:lang w:val="en-US"/>
        </w:rPr>
        <w:t>(1), 141-156.</w:t>
      </w:r>
    </w:p>
    <w:p w14:paraId="35C0C959" w14:textId="77777777" w:rsidR="00F634F5" w:rsidRPr="00BF3501" w:rsidRDefault="00F634F5" w:rsidP="008B2D22">
      <w:pPr>
        <w:spacing w:line="480" w:lineRule="auto"/>
        <w:ind w:left="567" w:hanging="567"/>
        <w:rPr>
          <w:lang w:val="en-US"/>
        </w:rPr>
      </w:pPr>
      <w:r w:rsidRPr="00BF3501">
        <w:rPr>
          <w:lang w:val="en-US"/>
        </w:rPr>
        <w:t xml:space="preserve">Cheryan, S., Plaut, V.C., Davies, P., &amp; Steele, C.M. (2009). Ambient belonging: How stereotypical environments impact gender participation in computer science. </w:t>
      </w:r>
      <w:r w:rsidRPr="00BF3501">
        <w:rPr>
          <w:i/>
          <w:lang w:val="en-US"/>
        </w:rPr>
        <w:t>Journal of Personality and Social Psychology, 97</w:t>
      </w:r>
      <w:r w:rsidRPr="00BF3501">
        <w:rPr>
          <w:lang w:val="en-US"/>
        </w:rPr>
        <w:t>, 1045-1060.</w:t>
      </w:r>
    </w:p>
    <w:p w14:paraId="1D68236B" w14:textId="5597C88A" w:rsidR="00134B37" w:rsidRDefault="00134B37" w:rsidP="00134B37">
      <w:pPr>
        <w:spacing w:line="480" w:lineRule="auto"/>
        <w:ind w:left="567" w:hanging="567"/>
        <w:rPr>
          <w:lang w:val="en-US"/>
        </w:rPr>
      </w:pPr>
      <w:r w:rsidRPr="00134B37">
        <w:rPr>
          <w:lang w:val="en-US"/>
        </w:rPr>
        <w:t>Clayton, S. (2003). Environmental identity: A concep</w:t>
      </w:r>
      <w:r>
        <w:rPr>
          <w:lang w:val="en-US"/>
        </w:rPr>
        <w:t>tual and an operational defini</w:t>
      </w:r>
      <w:r w:rsidRPr="00134B37">
        <w:rPr>
          <w:lang w:val="en-US"/>
        </w:rPr>
        <w:t xml:space="preserve">tion. In S. Clayton &amp; S. Opotow (Eds.), </w:t>
      </w:r>
      <w:r w:rsidRPr="00134B37">
        <w:rPr>
          <w:i/>
          <w:iCs/>
          <w:lang w:val="en-US"/>
        </w:rPr>
        <w:t xml:space="preserve">Identity and the natural environment: The psychological significance of nature </w:t>
      </w:r>
      <w:r w:rsidRPr="00134B37">
        <w:rPr>
          <w:lang w:val="en-US"/>
        </w:rPr>
        <w:t xml:space="preserve">(pp. 45-65). Cambridge, MA: MIT Press. </w:t>
      </w:r>
    </w:p>
    <w:p w14:paraId="3FF93E9D" w14:textId="77777777" w:rsidR="0060202A" w:rsidRPr="00BF3501" w:rsidRDefault="0060202A" w:rsidP="0060202A">
      <w:pPr>
        <w:spacing w:line="480" w:lineRule="auto"/>
        <w:ind w:left="567" w:hanging="567"/>
        <w:rPr>
          <w:lang w:val="en-US"/>
        </w:rPr>
      </w:pPr>
      <w:r w:rsidRPr="00BF3501">
        <w:rPr>
          <w:lang w:val="en-US"/>
        </w:rPr>
        <w:t xml:space="preserve">Coley, R.L., Sullivan, W.C., </w:t>
      </w:r>
      <w:r w:rsidR="00410291" w:rsidRPr="00BF3501">
        <w:rPr>
          <w:lang w:val="en-US"/>
        </w:rPr>
        <w:t xml:space="preserve">&amp; </w:t>
      </w:r>
      <w:r w:rsidRPr="00BF3501">
        <w:rPr>
          <w:lang w:val="en-US"/>
        </w:rPr>
        <w:t xml:space="preserve">Kuo, F.E. (1997). Where Does Community Grow? The Social Context Created by Nature in Urban Public Housing. </w:t>
      </w:r>
      <w:r w:rsidRPr="00BF3501">
        <w:rPr>
          <w:i/>
          <w:lang w:val="en-US"/>
        </w:rPr>
        <w:t>Environment and Behavior, 29</w:t>
      </w:r>
      <w:r w:rsidRPr="00BF3501">
        <w:rPr>
          <w:lang w:val="en-US"/>
        </w:rPr>
        <w:t>, 468-494.</w:t>
      </w:r>
    </w:p>
    <w:p w14:paraId="06476DE9" w14:textId="77777777" w:rsidR="00080BA3" w:rsidRPr="00BF3501" w:rsidRDefault="00F634F5" w:rsidP="00080BA3">
      <w:pPr>
        <w:spacing w:line="480" w:lineRule="auto"/>
        <w:ind w:left="567" w:hanging="567"/>
        <w:rPr>
          <w:lang w:val="en-US"/>
        </w:rPr>
      </w:pPr>
      <w:r w:rsidRPr="00BF3501">
        <w:rPr>
          <w:lang w:val="en-US"/>
        </w:rPr>
        <w:t xml:space="preserve">Cronon, W. (1995). The trouble with wilderness, or getting back to the wrong nature. In W. Cronon (Ed.), </w:t>
      </w:r>
      <w:r w:rsidRPr="00BF3501">
        <w:rPr>
          <w:i/>
          <w:lang w:val="en-US"/>
        </w:rPr>
        <w:t>Uncommon Ground: Rethinking the Human Place in Nature</w:t>
      </w:r>
      <w:r w:rsidRPr="00BF3501">
        <w:rPr>
          <w:lang w:val="en-US"/>
        </w:rPr>
        <w:t xml:space="preserve"> (pp. 69-90). New York: W. W. Norton.</w:t>
      </w:r>
    </w:p>
    <w:p w14:paraId="3BE68CC6" w14:textId="2D839A2F" w:rsidR="00080BA3" w:rsidRPr="00BF3501" w:rsidRDefault="00080BA3" w:rsidP="00080BA3">
      <w:pPr>
        <w:spacing w:line="480" w:lineRule="auto"/>
        <w:ind w:left="567" w:hanging="567"/>
        <w:rPr>
          <w:lang w:val="en-US"/>
        </w:rPr>
      </w:pPr>
      <w:r w:rsidRPr="00BF3501">
        <w:rPr>
          <w:lang w:val="en-US"/>
        </w:rPr>
        <w:t xml:space="preserve">Doosje, B., Ellemers, N., &amp; Spears, R. (1995). Perceived Intragroup Variability as a Function of Group Status and Identifcation. </w:t>
      </w:r>
      <w:r w:rsidRPr="00BF3501">
        <w:rPr>
          <w:i/>
          <w:lang w:val="en-US"/>
        </w:rPr>
        <w:t>Journal of Experimental Social Psychology, 31</w:t>
      </w:r>
      <w:r w:rsidRPr="00BF3501">
        <w:rPr>
          <w:lang w:val="en-US"/>
        </w:rPr>
        <w:t>, 410-436.</w:t>
      </w:r>
    </w:p>
    <w:p w14:paraId="4D01C177" w14:textId="74FDA7BE" w:rsidR="00750491" w:rsidRPr="00BF3501" w:rsidRDefault="00750491" w:rsidP="008B2D22">
      <w:pPr>
        <w:spacing w:line="480" w:lineRule="auto"/>
        <w:ind w:left="567" w:hanging="567"/>
        <w:rPr>
          <w:lang w:val="en-US"/>
        </w:rPr>
      </w:pPr>
      <w:r w:rsidRPr="00BF3501">
        <w:rPr>
          <w:lang w:val="en-US"/>
        </w:rPr>
        <w:t xml:space="preserve">Descola, P. (2013). </w:t>
      </w:r>
      <w:r w:rsidRPr="00BF3501">
        <w:rPr>
          <w:i/>
          <w:iCs/>
          <w:lang w:val="en-US"/>
        </w:rPr>
        <w:t>Beyond nature and culture</w:t>
      </w:r>
      <w:r w:rsidRPr="00BF3501">
        <w:rPr>
          <w:lang w:val="en-US"/>
        </w:rPr>
        <w:t>. University of Chicago Press.</w:t>
      </w:r>
    </w:p>
    <w:p w14:paraId="3B0EAE3D" w14:textId="2DF170C9" w:rsidR="00D44D2D" w:rsidRPr="00BF3501" w:rsidRDefault="00D44D2D" w:rsidP="008B2D22">
      <w:pPr>
        <w:spacing w:line="480" w:lineRule="auto"/>
        <w:ind w:left="567" w:hanging="567"/>
        <w:rPr>
          <w:lang w:val="en-US"/>
        </w:rPr>
      </w:pPr>
      <w:r w:rsidRPr="00BF3501">
        <w:rPr>
          <w:lang w:val="en-US"/>
        </w:rPr>
        <w:lastRenderedPageBreak/>
        <w:t xml:space="preserve">Droseltis, O. &amp; Vignoles, V.L. (2010).  Towards an integrative model of place identification: Dimensionality and predictors of intrapersonal-level place preferences. </w:t>
      </w:r>
      <w:r w:rsidRPr="00BF3501">
        <w:rPr>
          <w:i/>
          <w:lang w:val="en-US"/>
        </w:rPr>
        <w:t>Journal of Environmental Psychology, 30</w:t>
      </w:r>
      <w:r w:rsidRPr="00BF3501">
        <w:rPr>
          <w:lang w:val="en-US"/>
        </w:rPr>
        <w:t>, 23-34.</w:t>
      </w:r>
    </w:p>
    <w:p w14:paraId="4A691F02" w14:textId="77777777" w:rsidR="00F634F5" w:rsidRPr="00BF3501" w:rsidRDefault="00F634F5" w:rsidP="008B2D22">
      <w:pPr>
        <w:spacing w:line="480" w:lineRule="auto"/>
        <w:ind w:left="567" w:hanging="567"/>
        <w:rPr>
          <w:lang w:val="en-US"/>
        </w:rPr>
      </w:pPr>
      <w:proofErr w:type="gramStart"/>
      <w:r w:rsidRPr="00BF3501">
        <w:rPr>
          <w:lang w:val="en-US"/>
        </w:rPr>
        <w:t>Dumont ,</w:t>
      </w:r>
      <w:proofErr w:type="gramEnd"/>
      <w:r w:rsidRPr="00BF3501">
        <w:rPr>
          <w:lang w:val="en-US"/>
        </w:rPr>
        <w:t xml:space="preserve"> M., Yzerbyt, V., Wigboldus, D., &amp; Gordijn, E.H. (2003). Social Categorization and Fear Reactions to the September 11th Terrorist Attacks. </w:t>
      </w:r>
      <w:r w:rsidRPr="00BF3501">
        <w:rPr>
          <w:i/>
          <w:lang w:val="en-US"/>
        </w:rPr>
        <w:t>Personality and Social Psychology Bulletin, 29</w:t>
      </w:r>
      <w:r w:rsidRPr="00BF3501">
        <w:rPr>
          <w:lang w:val="en-US"/>
        </w:rPr>
        <w:t>, 1509-1520.</w:t>
      </w:r>
    </w:p>
    <w:p w14:paraId="7562B19E" w14:textId="70BFA8F4" w:rsidR="00D97D82" w:rsidRPr="00BF3501" w:rsidRDefault="00D97D82" w:rsidP="0010020E">
      <w:pPr>
        <w:spacing w:line="480" w:lineRule="auto"/>
        <w:ind w:left="567" w:hanging="567"/>
        <w:rPr>
          <w:lang w:val="en-US"/>
        </w:rPr>
      </w:pPr>
      <w:r w:rsidRPr="00BF3501">
        <w:rPr>
          <w:lang w:val="en-US"/>
        </w:rPr>
        <w:t xml:space="preserve">Duncan, J., Johnson, N. C., &amp; Schein, R. H. (Eds.). (2008). </w:t>
      </w:r>
      <w:r w:rsidRPr="00BF3501">
        <w:rPr>
          <w:i/>
          <w:iCs/>
          <w:lang w:val="en-US"/>
        </w:rPr>
        <w:t>A Companion to Cultural Geography</w:t>
      </w:r>
      <w:r w:rsidRPr="00BF3501">
        <w:rPr>
          <w:lang w:val="en-US"/>
        </w:rPr>
        <w:t>. John Wiley &amp; Sons.</w:t>
      </w:r>
    </w:p>
    <w:p w14:paraId="3DD76C1D" w14:textId="77777777" w:rsidR="0010020E" w:rsidRPr="00BF3501" w:rsidRDefault="0010020E" w:rsidP="0010020E">
      <w:pPr>
        <w:spacing w:line="480" w:lineRule="auto"/>
        <w:ind w:left="567" w:hanging="567"/>
        <w:rPr>
          <w:lang w:val="en-US"/>
        </w:rPr>
      </w:pPr>
      <w:r w:rsidRPr="00BF3501">
        <w:rPr>
          <w:lang w:val="en-US"/>
        </w:rPr>
        <w:t xml:space="preserve">Faber Taylor, A., Kuo, F.E., &amp; Sullivan, W.C. (2002). Views of nature and self-discipline: Evidence from inner-city children. </w:t>
      </w:r>
      <w:r w:rsidRPr="00BF3501">
        <w:rPr>
          <w:i/>
          <w:lang w:val="en-US"/>
        </w:rPr>
        <w:t>Journal of Environmental Psychology</w:t>
      </w:r>
      <w:r w:rsidRPr="00BF3501">
        <w:rPr>
          <w:lang w:val="en-US"/>
        </w:rPr>
        <w:t>, 22, 49-63.</w:t>
      </w:r>
    </w:p>
    <w:p w14:paraId="14813A54" w14:textId="77777777" w:rsidR="00F634F5" w:rsidRPr="00BF3501" w:rsidRDefault="00F634F5" w:rsidP="008B2D22">
      <w:pPr>
        <w:spacing w:line="480" w:lineRule="auto"/>
        <w:ind w:left="567" w:hanging="567"/>
        <w:rPr>
          <w:lang w:val="en-US"/>
        </w:rPr>
      </w:pPr>
      <w:r w:rsidRPr="00BF3501">
        <w:rPr>
          <w:lang w:val="en-US"/>
        </w:rPr>
        <w:t xml:space="preserve">Hartig, T., Evans, G. W., Jamner, L. D., Davis, D. S., &amp; Gärling, T. (2003). Tracking restoration in natural and urban field settings. </w:t>
      </w:r>
      <w:r w:rsidRPr="00BF3501">
        <w:rPr>
          <w:i/>
          <w:lang w:val="en-US"/>
        </w:rPr>
        <w:t>Journal of Environmental Psychology, 23</w:t>
      </w:r>
      <w:r w:rsidRPr="00BF3501">
        <w:rPr>
          <w:lang w:val="en-US"/>
        </w:rPr>
        <w:t xml:space="preserve">, 109-123. </w:t>
      </w:r>
    </w:p>
    <w:p w14:paraId="3D37F221" w14:textId="77777777" w:rsidR="00B9704F" w:rsidRPr="00B9704F" w:rsidRDefault="00B9704F" w:rsidP="00B9704F">
      <w:pPr>
        <w:spacing w:line="480" w:lineRule="auto"/>
        <w:ind w:left="567" w:hanging="567"/>
      </w:pPr>
      <w:r w:rsidRPr="00B9704F">
        <w:t xml:space="preserve">Haslam, C., Haslam, S. A., Knight, C., Gleibs, I., Ysseldyk, R., &amp; McCloskey, L.-G. (2014). </w:t>
      </w:r>
      <w:r w:rsidRPr="00B9704F" w:rsidDel="00E12B3A">
        <w:t>We can work it out</w:t>
      </w:r>
      <w:r w:rsidRPr="00B9704F">
        <w:t xml:space="preserve">: Group decision-making builds social identity and enhances the cognitive performance of care home residents. </w:t>
      </w:r>
      <w:r w:rsidRPr="00B9704F">
        <w:rPr>
          <w:i/>
        </w:rPr>
        <w:t>British Journal of Psychology</w:t>
      </w:r>
      <w:r w:rsidRPr="00B9704F">
        <w:t xml:space="preserve">, </w:t>
      </w:r>
      <w:r w:rsidRPr="00B9704F">
        <w:rPr>
          <w:i/>
        </w:rPr>
        <w:t>105</w:t>
      </w:r>
      <w:r w:rsidRPr="00B9704F">
        <w:t>, 17-34.</w:t>
      </w:r>
    </w:p>
    <w:p w14:paraId="3CA76FA0" w14:textId="77777777" w:rsidR="00F634F5" w:rsidRPr="00BF3501" w:rsidRDefault="00F634F5" w:rsidP="008B2D22">
      <w:pPr>
        <w:spacing w:line="480" w:lineRule="auto"/>
        <w:ind w:left="567" w:hanging="567"/>
        <w:rPr>
          <w:lang w:val="en-US"/>
        </w:rPr>
      </w:pPr>
      <w:r w:rsidRPr="00BF3501">
        <w:rPr>
          <w:lang w:val="en-US"/>
        </w:rPr>
        <w:t xml:space="preserve">Haslam, C., Jetten, J., Haslam, S.A., &amp; Knight, C. (2011). When memory and control fade: Reconstructing social identity to enhance the health and well-being of older people in care. In J. Jetten, C. Haslam, and S.A. Haslam (Eds.), </w:t>
      </w:r>
      <w:r w:rsidRPr="00BF3501">
        <w:rPr>
          <w:i/>
          <w:lang w:val="en-US"/>
        </w:rPr>
        <w:t>The social cure: Identity, health, and well-being</w:t>
      </w:r>
      <w:r w:rsidRPr="00BF3501">
        <w:rPr>
          <w:lang w:val="en-US"/>
        </w:rPr>
        <w:t xml:space="preserve"> (pp. 297-315). New York: Psychology Press.</w:t>
      </w:r>
    </w:p>
    <w:p w14:paraId="7E720F0F" w14:textId="77777777" w:rsidR="00F634F5" w:rsidRPr="00BF3501" w:rsidRDefault="00F634F5" w:rsidP="008B2D22">
      <w:pPr>
        <w:spacing w:line="480" w:lineRule="auto"/>
        <w:ind w:left="567" w:hanging="567"/>
        <w:rPr>
          <w:lang w:val="en-US"/>
        </w:rPr>
      </w:pPr>
      <w:r w:rsidRPr="00BF3501">
        <w:rPr>
          <w:lang w:val="en-US"/>
        </w:rPr>
        <w:t xml:space="preserve">Haslam, S.A. (2004). </w:t>
      </w:r>
      <w:r w:rsidRPr="00BF3501">
        <w:rPr>
          <w:i/>
          <w:lang w:val="en-US"/>
        </w:rPr>
        <w:t xml:space="preserve">Psychology in Organizations: </w:t>
      </w:r>
      <w:proofErr w:type="gramStart"/>
      <w:r w:rsidRPr="00BF3501">
        <w:rPr>
          <w:i/>
          <w:lang w:val="en-US"/>
        </w:rPr>
        <w:t>the</w:t>
      </w:r>
      <w:proofErr w:type="gramEnd"/>
      <w:r w:rsidRPr="00BF3501">
        <w:rPr>
          <w:i/>
          <w:lang w:val="en-US"/>
        </w:rPr>
        <w:t xml:space="preserve"> Social Identity Approach</w:t>
      </w:r>
      <w:r w:rsidRPr="00BF3501">
        <w:rPr>
          <w:lang w:val="en-US"/>
        </w:rPr>
        <w:t xml:space="preserve"> (2nd Ed.) London, Sage Publications.</w:t>
      </w:r>
    </w:p>
    <w:p w14:paraId="78B8ACA7" w14:textId="77777777" w:rsidR="00F634F5" w:rsidRPr="00BF3501" w:rsidRDefault="00F634F5" w:rsidP="008B2D22">
      <w:pPr>
        <w:spacing w:line="480" w:lineRule="auto"/>
        <w:ind w:left="567" w:hanging="567"/>
        <w:rPr>
          <w:lang w:val="en-US"/>
        </w:rPr>
      </w:pPr>
      <w:r w:rsidRPr="00BF3501">
        <w:rPr>
          <w:lang w:val="en-US"/>
        </w:rPr>
        <w:lastRenderedPageBreak/>
        <w:t xml:space="preserve">Haslam, S.A., Jetten, J., O'Brien, A., </w:t>
      </w:r>
      <w:r w:rsidR="00410291" w:rsidRPr="00BF3501">
        <w:rPr>
          <w:lang w:val="en-US"/>
        </w:rPr>
        <w:t xml:space="preserve">&amp; </w:t>
      </w:r>
      <w:r w:rsidRPr="00BF3501">
        <w:rPr>
          <w:lang w:val="en-US"/>
        </w:rPr>
        <w:t xml:space="preserve">Jacobs, E. (2004). Social identity, social influence and reactions to potentially stressful tasks: Support for the self-categorization model of stress. </w:t>
      </w:r>
      <w:r w:rsidRPr="00BF3501">
        <w:rPr>
          <w:i/>
          <w:lang w:val="en-US"/>
        </w:rPr>
        <w:t>Stress &amp; Health, 20</w:t>
      </w:r>
      <w:r w:rsidRPr="00BF3501">
        <w:rPr>
          <w:lang w:val="en-US"/>
        </w:rPr>
        <w:t xml:space="preserve">, 3-9. </w:t>
      </w:r>
    </w:p>
    <w:p w14:paraId="5FC48CC2" w14:textId="77777777" w:rsidR="00F634F5" w:rsidRPr="00BF3501" w:rsidRDefault="00F634F5" w:rsidP="008B2D22">
      <w:pPr>
        <w:spacing w:line="480" w:lineRule="auto"/>
        <w:ind w:left="567" w:hanging="567"/>
        <w:rPr>
          <w:lang w:val="en-US"/>
        </w:rPr>
      </w:pPr>
      <w:r w:rsidRPr="00BF3501">
        <w:rPr>
          <w:lang w:val="en-US"/>
        </w:rPr>
        <w:t xml:space="preserve">Haslam, S. A., Oakes, P. J., Reynolds, K. J., &amp; Turner, J. C. (1999). Social identity salience and the emergence of stereotype consensus. </w:t>
      </w:r>
      <w:r w:rsidRPr="00BF3501">
        <w:rPr>
          <w:i/>
          <w:lang w:val="en-US"/>
        </w:rPr>
        <w:t>Personality and Social Psychology Bulletin, 25</w:t>
      </w:r>
      <w:r w:rsidRPr="00BF3501">
        <w:rPr>
          <w:lang w:val="en-US"/>
        </w:rPr>
        <w:t>, 809-818.</w:t>
      </w:r>
    </w:p>
    <w:p w14:paraId="3D56A916" w14:textId="40A182E4" w:rsidR="00262309" w:rsidRPr="00BF3501" w:rsidRDefault="00262309" w:rsidP="00FB5FA1">
      <w:pPr>
        <w:spacing w:line="480" w:lineRule="auto"/>
        <w:ind w:left="567" w:hanging="567"/>
        <w:rPr>
          <w:lang w:val="en-US"/>
        </w:rPr>
      </w:pPr>
      <w:r w:rsidRPr="00BF3501">
        <w:rPr>
          <w:lang w:val="en-US"/>
        </w:rPr>
        <w:t xml:space="preserve">Haslam, S. A., Turner, J. C., Oakes, P. J., McGarty, C., &amp; Hayes, B. K. (1992). Context‐dependent variation in social stereotyping 1: The effects of intergroup relations as mediated by social change and frame of reference. </w:t>
      </w:r>
      <w:r w:rsidRPr="00BF3501">
        <w:rPr>
          <w:i/>
          <w:iCs/>
          <w:lang w:val="en-US"/>
        </w:rPr>
        <w:t>European Journal of Social Psychology</w:t>
      </w:r>
      <w:r w:rsidRPr="00BF3501">
        <w:rPr>
          <w:lang w:val="en-US"/>
        </w:rPr>
        <w:t xml:space="preserve">, </w:t>
      </w:r>
      <w:r w:rsidRPr="00BF3501">
        <w:rPr>
          <w:i/>
          <w:iCs/>
          <w:lang w:val="en-US"/>
        </w:rPr>
        <w:t>22</w:t>
      </w:r>
      <w:r w:rsidRPr="00BF3501">
        <w:rPr>
          <w:lang w:val="en-US"/>
        </w:rPr>
        <w:t>(1), 3-20.</w:t>
      </w:r>
    </w:p>
    <w:p w14:paraId="06953F8A" w14:textId="77777777" w:rsidR="00FB5FA1" w:rsidRPr="00BF3501" w:rsidRDefault="00FB5FA1" w:rsidP="00FB5FA1">
      <w:pPr>
        <w:spacing w:line="480" w:lineRule="auto"/>
        <w:ind w:left="567" w:hanging="567"/>
        <w:rPr>
          <w:lang w:val="en-US"/>
        </w:rPr>
      </w:pPr>
      <w:r w:rsidRPr="00BF3501">
        <w:rPr>
          <w:lang w:val="en-US"/>
        </w:rPr>
        <w:t xml:space="preserve">Häusser, J. A., Kattenstroth, M., van Dick, R., &amp; Mojzisch, A. (2012). “We” are not stressed: Social identity in groups buffers neuroendocrine stress reactions. </w:t>
      </w:r>
      <w:r w:rsidRPr="00BF3501">
        <w:rPr>
          <w:i/>
          <w:iCs/>
          <w:lang w:val="en-US"/>
        </w:rPr>
        <w:t>Journal of Experimental Social Psychology</w:t>
      </w:r>
      <w:r w:rsidRPr="00BF3501">
        <w:rPr>
          <w:lang w:val="en-US"/>
        </w:rPr>
        <w:t xml:space="preserve">, </w:t>
      </w:r>
      <w:r w:rsidRPr="00BF3501">
        <w:rPr>
          <w:i/>
          <w:iCs/>
          <w:lang w:val="en-US"/>
        </w:rPr>
        <w:t>48</w:t>
      </w:r>
      <w:r w:rsidRPr="00BF3501">
        <w:rPr>
          <w:lang w:val="en-US"/>
        </w:rPr>
        <w:t>(4), 973-977.</w:t>
      </w:r>
    </w:p>
    <w:p w14:paraId="02063CBF" w14:textId="77777777" w:rsidR="006B37F2" w:rsidRPr="00BF3501" w:rsidRDefault="006B37F2" w:rsidP="006B37F2">
      <w:pPr>
        <w:spacing w:line="480" w:lineRule="auto"/>
        <w:ind w:left="567" w:hanging="567"/>
        <w:rPr>
          <w:lang w:val="en-US"/>
        </w:rPr>
      </w:pPr>
      <w:r w:rsidRPr="00BF3501">
        <w:rPr>
          <w:lang w:val="en-US"/>
        </w:rPr>
        <w:t xml:space="preserve">Joye, Y., </w:t>
      </w:r>
      <w:r w:rsidR="00410291" w:rsidRPr="00BF3501">
        <w:rPr>
          <w:lang w:val="en-US"/>
        </w:rPr>
        <w:t xml:space="preserve">&amp; </w:t>
      </w:r>
      <w:r w:rsidRPr="00BF3501">
        <w:rPr>
          <w:lang w:val="en-US"/>
        </w:rPr>
        <w:t xml:space="preserve">van den Berg, A. (2011). Is love for green in our genes? A critical analysis of evolutionary assumptions in restorative environments research. </w:t>
      </w:r>
      <w:r w:rsidRPr="00BF3501">
        <w:rPr>
          <w:i/>
          <w:lang w:val="en-US"/>
        </w:rPr>
        <w:t>Urban Forestry &amp; Urban Greening, 10</w:t>
      </w:r>
      <w:r w:rsidRPr="00BF3501">
        <w:rPr>
          <w:lang w:val="en-US"/>
        </w:rPr>
        <w:t>, 261 – 268.</w:t>
      </w:r>
    </w:p>
    <w:p w14:paraId="23CF7A94" w14:textId="47CA691D" w:rsidR="00B0197D" w:rsidRPr="00B0197D" w:rsidRDefault="00B0197D" w:rsidP="00B0197D">
      <w:pPr>
        <w:spacing w:line="480" w:lineRule="auto"/>
        <w:ind w:left="567" w:hanging="567"/>
      </w:pPr>
      <w:r w:rsidRPr="00B0197D">
        <w:t>Kaiser, F. G., Otto, S., &amp;</w:t>
      </w:r>
      <w:r>
        <w:t xml:space="preserve"> Schuler, J. (2015). Prosocial propensity bias in experimental research on helping behavior: The proposition of a discomforting h</w:t>
      </w:r>
      <w:r w:rsidRPr="00B0197D">
        <w:t xml:space="preserve">ypothesis. </w:t>
      </w:r>
      <w:r w:rsidRPr="00B0197D">
        <w:rPr>
          <w:i/>
          <w:iCs/>
        </w:rPr>
        <w:t>Comprehensive Psychology</w:t>
      </w:r>
      <w:r w:rsidRPr="00B0197D">
        <w:t xml:space="preserve">, </w:t>
      </w:r>
      <w:r w:rsidRPr="00B0197D">
        <w:rPr>
          <w:i/>
          <w:iCs/>
        </w:rPr>
        <w:t>4</w:t>
      </w:r>
      <w:r w:rsidRPr="00B0197D">
        <w:t>, 49-CP.</w:t>
      </w:r>
    </w:p>
    <w:p w14:paraId="44551858" w14:textId="77777777" w:rsidR="00F634F5" w:rsidRPr="00BF3501" w:rsidRDefault="00F634F5" w:rsidP="00154F9F">
      <w:pPr>
        <w:spacing w:line="480" w:lineRule="auto"/>
        <w:ind w:left="567" w:hanging="567"/>
        <w:rPr>
          <w:lang w:val="en-US"/>
        </w:rPr>
      </w:pPr>
      <w:r w:rsidRPr="00BF3501">
        <w:rPr>
          <w:lang w:val="en-US"/>
        </w:rPr>
        <w:t xml:space="preserve">Kaplan, S. (1995). The restorative benefits of nature: Toward an integrative framework. </w:t>
      </w:r>
      <w:r w:rsidRPr="00BF3501">
        <w:rPr>
          <w:i/>
          <w:lang w:val="en-US"/>
        </w:rPr>
        <w:t>Journal of Environmental Psychology, 15</w:t>
      </w:r>
      <w:r w:rsidRPr="00BF3501">
        <w:rPr>
          <w:lang w:val="en-US"/>
        </w:rPr>
        <w:t>, 169-182.</w:t>
      </w:r>
    </w:p>
    <w:p w14:paraId="5AAED83E" w14:textId="2BD6C042" w:rsidR="00275674" w:rsidRDefault="00275674" w:rsidP="00154F9F">
      <w:pPr>
        <w:spacing w:line="480" w:lineRule="auto"/>
        <w:ind w:left="567" w:hanging="567"/>
        <w:rPr>
          <w:lang w:val="en-US"/>
        </w:rPr>
      </w:pPr>
      <w:r w:rsidRPr="00275674">
        <w:rPr>
          <w:lang w:val="en-US"/>
        </w:rPr>
        <w:t xml:space="preserve">Kardan, O., Gozdyra, P., Misic, B., Moola, F., Palmer, L. J., Paus, T., &amp; Berman, M. G. (2015). Neighborhood greenspace and health in a large urban center. </w:t>
      </w:r>
      <w:r>
        <w:rPr>
          <w:i/>
          <w:iCs/>
          <w:lang w:val="en-US"/>
        </w:rPr>
        <w:t>Scientific R</w:t>
      </w:r>
      <w:r w:rsidRPr="00275674">
        <w:rPr>
          <w:i/>
          <w:iCs/>
          <w:lang w:val="en-US"/>
        </w:rPr>
        <w:t>eports</w:t>
      </w:r>
      <w:r w:rsidRPr="00275674">
        <w:rPr>
          <w:lang w:val="en-US"/>
        </w:rPr>
        <w:t xml:space="preserve">, </w:t>
      </w:r>
      <w:r w:rsidRPr="00275674">
        <w:rPr>
          <w:i/>
          <w:iCs/>
          <w:lang w:val="en-US"/>
        </w:rPr>
        <w:t>5</w:t>
      </w:r>
      <w:r w:rsidRPr="00275674">
        <w:rPr>
          <w:lang w:val="en-US"/>
        </w:rPr>
        <w:t>.</w:t>
      </w:r>
    </w:p>
    <w:p w14:paraId="32680BE9" w14:textId="77777777" w:rsidR="00F634F5" w:rsidRPr="00BF3501" w:rsidRDefault="00F634F5" w:rsidP="00154F9F">
      <w:pPr>
        <w:spacing w:line="480" w:lineRule="auto"/>
        <w:ind w:left="567" w:hanging="567"/>
        <w:rPr>
          <w:lang w:val="en-US"/>
        </w:rPr>
      </w:pPr>
      <w:r w:rsidRPr="00BF3501">
        <w:rPr>
          <w:lang w:val="en-US"/>
        </w:rPr>
        <w:lastRenderedPageBreak/>
        <w:t xml:space="preserve">Kasser, T., &amp; Ryan, R. M. (1993). A dark side of the American dream: Correlates of financial success as a central life aspiration. </w:t>
      </w:r>
      <w:r w:rsidRPr="00BF3501">
        <w:rPr>
          <w:i/>
          <w:lang w:val="en-US"/>
        </w:rPr>
        <w:t>Journal of Personality and Social Psychology, 65</w:t>
      </w:r>
      <w:r w:rsidRPr="00BF3501">
        <w:rPr>
          <w:lang w:val="en-US"/>
        </w:rPr>
        <w:t>, 410-422.</w:t>
      </w:r>
    </w:p>
    <w:p w14:paraId="29253775" w14:textId="77777777" w:rsidR="00F634F5" w:rsidRPr="00BF3501" w:rsidRDefault="00F634F5" w:rsidP="00154F9F">
      <w:pPr>
        <w:spacing w:line="480" w:lineRule="auto"/>
        <w:ind w:left="567" w:hanging="567"/>
        <w:rPr>
          <w:lang w:val="en-US"/>
        </w:rPr>
      </w:pPr>
      <w:r w:rsidRPr="00BF3501">
        <w:rPr>
          <w:lang w:val="en-US"/>
        </w:rPr>
        <w:t>Knight, C.</w:t>
      </w:r>
      <w:r w:rsidR="008C6987" w:rsidRPr="00BF3501">
        <w:rPr>
          <w:lang w:val="en-US"/>
        </w:rPr>
        <w:t>P.</w:t>
      </w:r>
      <w:r w:rsidRPr="00BF3501">
        <w:rPr>
          <w:lang w:val="en-US"/>
        </w:rPr>
        <w:t xml:space="preserve">, &amp; Haslam, S. A. (2010a). Your place or mine? Organizational identification and comfort as mediators of relationships between the managerial control of workspace and employees' satisfaction and well-being. </w:t>
      </w:r>
      <w:r w:rsidRPr="00BF3501">
        <w:rPr>
          <w:i/>
          <w:lang w:val="en-US"/>
        </w:rPr>
        <w:t>British Journal of Management, 21</w:t>
      </w:r>
      <w:r w:rsidRPr="00BF3501">
        <w:rPr>
          <w:lang w:val="en-US"/>
        </w:rPr>
        <w:t>, 717-735.</w:t>
      </w:r>
    </w:p>
    <w:p w14:paraId="13CD44FF" w14:textId="77777777" w:rsidR="008C6987" w:rsidRPr="00BF3501" w:rsidRDefault="00F634F5" w:rsidP="008C6987">
      <w:pPr>
        <w:spacing w:line="480" w:lineRule="auto"/>
        <w:ind w:left="567" w:hanging="567"/>
        <w:rPr>
          <w:lang w:val="en-US"/>
        </w:rPr>
      </w:pPr>
      <w:r w:rsidRPr="00BF3501">
        <w:rPr>
          <w:lang w:val="en-US"/>
        </w:rPr>
        <w:t xml:space="preserve">Knight, C.P., &amp; Haslam, S.A. (2010b). The relative merits of lean, enriched, and empowered offices: An experimental examination of the impact of workspace management strategies on well-being and productivity. </w:t>
      </w:r>
      <w:r w:rsidRPr="00BF3501">
        <w:rPr>
          <w:i/>
          <w:lang w:val="en-US"/>
        </w:rPr>
        <w:t>Journal of Experimental Psychology: Applied, 16</w:t>
      </w:r>
      <w:r w:rsidRPr="00BF3501">
        <w:rPr>
          <w:lang w:val="en-US"/>
        </w:rPr>
        <w:t>, 158-172.</w:t>
      </w:r>
    </w:p>
    <w:p w14:paraId="46D08C0A" w14:textId="672CA472" w:rsidR="009E3FBB" w:rsidRPr="00BF3501" w:rsidRDefault="009E3FBB" w:rsidP="00154F9F">
      <w:pPr>
        <w:spacing w:line="480" w:lineRule="auto"/>
        <w:ind w:left="567" w:hanging="567"/>
        <w:rPr>
          <w:lang w:val="en-US"/>
        </w:rPr>
      </w:pPr>
      <w:r w:rsidRPr="00BF3501">
        <w:rPr>
          <w:lang w:val="en-US"/>
        </w:rPr>
        <w:t>Kuo, F. E. (2001). Coping with poverty</w:t>
      </w:r>
      <w:r w:rsidR="002B6E4C">
        <w:rPr>
          <w:lang w:val="en-US"/>
        </w:rPr>
        <w:t>: I</w:t>
      </w:r>
      <w:r w:rsidRPr="00BF3501">
        <w:rPr>
          <w:lang w:val="en-US"/>
        </w:rPr>
        <w:t xml:space="preserve">mpacts of environment and attention in the inner city. </w:t>
      </w:r>
      <w:r w:rsidRPr="00BF3501">
        <w:rPr>
          <w:i/>
          <w:iCs/>
          <w:lang w:val="en-US"/>
        </w:rPr>
        <w:t>Environment and Behavior</w:t>
      </w:r>
      <w:r w:rsidRPr="00BF3501">
        <w:rPr>
          <w:lang w:val="en-US"/>
        </w:rPr>
        <w:t xml:space="preserve">, </w:t>
      </w:r>
      <w:r w:rsidRPr="00BF3501">
        <w:rPr>
          <w:i/>
          <w:iCs/>
          <w:lang w:val="en-US"/>
        </w:rPr>
        <w:t>33</w:t>
      </w:r>
      <w:r w:rsidRPr="00BF3501">
        <w:rPr>
          <w:lang w:val="en-US"/>
        </w:rPr>
        <w:t>(1), 5-34.</w:t>
      </w:r>
    </w:p>
    <w:p w14:paraId="5BEB9118" w14:textId="5C4478E5" w:rsidR="000675D8" w:rsidRPr="00BF3501" w:rsidRDefault="000675D8" w:rsidP="00154F9F">
      <w:pPr>
        <w:spacing w:line="480" w:lineRule="auto"/>
        <w:ind w:left="567" w:hanging="567"/>
        <w:rPr>
          <w:i/>
          <w:lang w:val="en-US"/>
        </w:rPr>
      </w:pPr>
      <w:r w:rsidRPr="00BF3501">
        <w:rPr>
          <w:lang w:val="en-US"/>
        </w:rPr>
        <w:t xml:space="preserve">Lakens, D. (2013). Calculating and reporting effect sizes to facilitate cumulative science: A practical primer for t-tests and ANOVAs. </w:t>
      </w:r>
      <w:r w:rsidRPr="00BF3501">
        <w:rPr>
          <w:i/>
          <w:iCs/>
          <w:lang w:val="en-US"/>
        </w:rPr>
        <w:t>Frontiers in Psychology</w:t>
      </w:r>
      <w:r w:rsidRPr="00BF3501">
        <w:rPr>
          <w:lang w:val="en-US"/>
        </w:rPr>
        <w:t xml:space="preserve">, </w:t>
      </w:r>
      <w:r w:rsidRPr="00BF3501">
        <w:rPr>
          <w:i/>
          <w:iCs/>
          <w:lang w:val="en-US"/>
        </w:rPr>
        <w:t>4</w:t>
      </w:r>
      <w:r w:rsidRPr="00BF3501">
        <w:rPr>
          <w:lang w:val="en-US"/>
        </w:rPr>
        <w:t>, 863.</w:t>
      </w:r>
    </w:p>
    <w:p w14:paraId="09C2FC6C" w14:textId="77777777" w:rsidR="00F634F5" w:rsidRPr="00BF3501" w:rsidRDefault="00F634F5" w:rsidP="00154F9F">
      <w:pPr>
        <w:spacing w:line="480" w:lineRule="auto"/>
        <w:ind w:left="567" w:hanging="567"/>
        <w:rPr>
          <w:lang w:val="en-US"/>
        </w:rPr>
      </w:pPr>
      <w:r w:rsidRPr="00BF3501">
        <w:rPr>
          <w:lang w:val="en-US"/>
        </w:rPr>
        <w:t xml:space="preserve">Lederbogen, F., Kirsch, P., Haddad, L., Streit, F., Tost, H., et al. (2011). City living and urban upbringing affect neural social stress processing in humans. </w:t>
      </w:r>
      <w:r w:rsidRPr="00BF3501">
        <w:rPr>
          <w:i/>
          <w:lang w:val="en-US"/>
        </w:rPr>
        <w:t>Nature, 474</w:t>
      </w:r>
      <w:r w:rsidRPr="00BF3501">
        <w:rPr>
          <w:lang w:val="en-US"/>
        </w:rPr>
        <w:t>, 498–501.</w:t>
      </w:r>
    </w:p>
    <w:p w14:paraId="185A809F" w14:textId="77777777" w:rsidR="00117085" w:rsidRPr="00BF3501" w:rsidRDefault="00117085" w:rsidP="00154F9F">
      <w:pPr>
        <w:spacing w:line="480" w:lineRule="auto"/>
        <w:ind w:left="567" w:hanging="567"/>
        <w:rPr>
          <w:lang w:val="en-US"/>
        </w:rPr>
      </w:pPr>
      <w:r w:rsidRPr="00BF3501">
        <w:rPr>
          <w:lang w:val="en-US"/>
        </w:rPr>
        <w:t xml:space="preserve">Maas, J., Van Dillen, S. M., Verheij, R. A., &amp; Groenewegen, P. P. (2009). Social contacts as a possible mechanism behind the relation between green space and health. </w:t>
      </w:r>
      <w:r w:rsidRPr="00BF3501">
        <w:rPr>
          <w:i/>
          <w:lang w:val="en-US"/>
        </w:rPr>
        <w:t>Health &amp; Place, 15</w:t>
      </w:r>
      <w:r w:rsidRPr="00BF3501">
        <w:rPr>
          <w:lang w:val="en-US"/>
        </w:rPr>
        <w:t>, 586-595.</w:t>
      </w:r>
    </w:p>
    <w:p w14:paraId="63050EE1" w14:textId="77777777" w:rsidR="00F634F5" w:rsidRPr="00BF3501" w:rsidRDefault="00F634F5" w:rsidP="00154F9F">
      <w:pPr>
        <w:spacing w:line="480" w:lineRule="auto"/>
        <w:ind w:left="567" w:hanging="567"/>
        <w:rPr>
          <w:lang w:val="en-US"/>
        </w:rPr>
      </w:pPr>
      <w:r w:rsidRPr="00BF3501">
        <w:rPr>
          <w:lang w:val="en-US"/>
        </w:rPr>
        <w:t xml:space="preserve">Mackie, D. M., Worth, L. T., &amp; Asuncion, A. G. (1990). Processing of persuasive in-group messages. </w:t>
      </w:r>
      <w:r w:rsidRPr="00BF3501">
        <w:rPr>
          <w:i/>
          <w:lang w:val="en-US"/>
        </w:rPr>
        <w:t>Journal of Personality and Social Psychology, 58</w:t>
      </w:r>
      <w:r w:rsidRPr="00BF3501">
        <w:rPr>
          <w:lang w:val="en-US"/>
        </w:rPr>
        <w:t xml:space="preserve">, 812-822. </w:t>
      </w:r>
    </w:p>
    <w:p w14:paraId="5418B3A4" w14:textId="77777777" w:rsidR="00C7245B" w:rsidRPr="00BF3501" w:rsidRDefault="00F634F5" w:rsidP="00C7245B">
      <w:pPr>
        <w:spacing w:line="480" w:lineRule="auto"/>
        <w:ind w:left="567" w:hanging="567"/>
        <w:rPr>
          <w:lang w:val="en-US"/>
        </w:rPr>
      </w:pPr>
      <w:r w:rsidRPr="00BF3501">
        <w:rPr>
          <w:lang w:val="en-US"/>
        </w:rPr>
        <w:lastRenderedPageBreak/>
        <w:t xml:space="preserve">Mayer, F.S., Frantz, C.M., Bruehlman-Senecal, E., &amp; Dolliver, K. (2009). Why is nature beneficial? The role of connectedness to nature. </w:t>
      </w:r>
      <w:r w:rsidRPr="00BF3501">
        <w:rPr>
          <w:i/>
          <w:lang w:val="en-US"/>
        </w:rPr>
        <w:t xml:space="preserve">Environment &amp; Behavior, 41, </w:t>
      </w:r>
      <w:r w:rsidRPr="00BF3501">
        <w:rPr>
          <w:lang w:val="en-US"/>
        </w:rPr>
        <w:t>607-643.</w:t>
      </w:r>
    </w:p>
    <w:p w14:paraId="52B0759D" w14:textId="77777777" w:rsidR="00F634F5" w:rsidRPr="00BF3501" w:rsidRDefault="00C7245B" w:rsidP="00C7245B">
      <w:pPr>
        <w:spacing w:line="480" w:lineRule="auto"/>
        <w:ind w:left="567" w:hanging="567"/>
        <w:rPr>
          <w:lang w:val="en-US"/>
        </w:rPr>
      </w:pPr>
      <w:r w:rsidRPr="00BF3501">
        <w:rPr>
          <w:lang w:val="en-US"/>
        </w:rPr>
        <w:t xml:space="preserve">Mitchell, R., &amp; Popham, F. (2008). Effect of exposure to natural environment on health inequalities: An observational population study. </w:t>
      </w:r>
      <w:r w:rsidRPr="00BF3501">
        <w:rPr>
          <w:i/>
          <w:lang w:val="en-US"/>
        </w:rPr>
        <w:t>The Lancet, 372</w:t>
      </w:r>
      <w:r w:rsidRPr="00BF3501">
        <w:rPr>
          <w:lang w:val="en-US"/>
        </w:rPr>
        <w:t>, 1655–1660.</w:t>
      </w:r>
    </w:p>
    <w:p w14:paraId="569CFC79" w14:textId="77777777" w:rsidR="00F634F5" w:rsidRPr="00BF3501" w:rsidRDefault="00F634F5" w:rsidP="00154F9F">
      <w:pPr>
        <w:spacing w:line="480" w:lineRule="auto"/>
        <w:ind w:left="567" w:hanging="567"/>
        <w:rPr>
          <w:lang w:val="en-US"/>
        </w:rPr>
      </w:pPr>
      <w:r w:rsidRPr="00BF3501">
        <w:rPr>
          <w:lang w:val="en-US"/>
        </w:rPr>
        <w:t xml:space="preserve">Morton, T.A., Haslam, S.A., Postmes, T., </w:t>
      </w:r>
      <w:r w:rsidR="00410291" w:rsidRPr="00BF3501">
        <w:rPr>
          <w:lang w:val="en-US"/>
        </w:rPr>
        <w:t xml:space="preserve">&amp; </w:t>
      </w:r>
      <w:r w:rsidRPr="00BF3501">
        <w:rPr>
          <w:lang w:val="en-US"/>
        </w:rPr>
        <w:t xml:space="preserve">Ryan, M.K. (2006). We value what values us: the appeal of identity-affirming science. </w:t>
      </w:r>
      <w:r w:rsidRPr="00BF3501">
        <w:rPr>
          <w:i/>
          <w:lang w:val="en-US"/>
        </w:rPr>
        <w:t>Political Psychology, 27</w:t>
      </w:r>
      <w:r w:rsidRPr="00BF3501">
        <w:rPr>
          <w:lang w:val="en-US"/>
        </w:rPr>
        <w:t>, 823-838.</w:t>
      </w:r>
    </w:p>
    <w:p w14:paraId="5F8E9222" w14:textId="77777777" w:rsidR="0099655D" w:rsidRPr="00BF3501" w:rsidRDefault="0099655D" w:rsidP="0099655D">
      <w:pPr>
        <w:spacing w:line="480" w:lineRule="auto"/>
        <w:ind w:left="567" w:hanging="567"/>
        <w:rPr>
          <w:lang w:val="en-US"/>
        </w:rPr>
      </w:pPr>
      <w:r w:rsidRPr="00BF3501">
        <w:rPr>
          <w:lang w:val="en-US"/>
        </w:rPr>
        <w:t xml:space="preserve">Neumann, R. P. (1995). Ways of seeing Africa: Colonial recasting of African society and landscape in Serengeti National Park. </w:t>
      </w:r>
      <w:r w:rsidRPr="00BF3501">
        <w:rPr>
          <w:i/>
          <w:lang w:val="en-US"/>
        </w:rPr>
        <w:t>Ecumene, 2</w:t>
      </w:r>
      <w:r w:rsidRPr="00BF3501">
        <w:rPr>
          <w:lang w:val="en-US"/>
        </w:rPr>
        <w:t>, 149-169.</w:t>
      </w:r>
    </w:p>
    <w:p w14:paraId="7B891CEE" w14:textId="77777777" w:rsidR="00C7245B" w:rsidRPr="00BF3501" w:rsidRDefault="00C7245B" w:rsidP="00C7245B">
      <w:pPr>
        <w:spacing w:line="480" w:lineRule="auto"/>
        <w:ind w:left="567" w:hanging="567"/>
        <w:rPr>
          <w:lang w:val="en-US"/>
        </w:rPr>
      </w:pPr>
      <w:r w:rsidRPr="00BF3501">
        <w:rPr>
          <w:lang w:val="en-US"/>
        </w:rPr>
        <w:t xml:space="preserve">Nisbett, E.K., &amp; Zelenski, J.M. (2011). Underestimating nearby nature: Affective forecasting errors obscure the happy path to sustainability. </w:t>
      </w:r>
      <w:r w:rsidRPr="00BF3501">
        <w:rPr>
          <w:i/>
          <w:lang w:val="en-US"/>
        </w:rPr>
        <w:t>Psychological Science, 22</w:t>
      </w:r>
      <w:r w:rsidRPr="00BF3501">
        <w:rPr>
          <w:lang w:val="en-US"/>
        </w:rPr>
        <w:t>, 1101-1106.</w:t>
      </w:r>
    </w:p>
    <w:p w14:paraId="617EE647" w14:textId="32EB2714" w:rsidR="00130C2E" w:rsidRPr="00BF3501" w:rsidRDefault="00130C2E" w:rsidP="00130C2E">
      <w:pPr>
        <w:spacing w:line="480" w:lineRule="auto"/>
        <w:ind w:left="567" w:hanging="567"/>
        <w:rPr>
          <w:lang w:val="en-US"/>
        </w:rPr>
      </w:pPr>
      <w:r w:rsidRPr="00BF3501">
        <w:rPr>
          <w:lang w:val="en-US"/>
        </w:rPr>
        <w:t xml:space="preserve">Novelli, D., Drury, J., Reicher, S., &amp; Stott, C. (2013). Crowdedness mediates the effect of social identification on positive emotion in a crowd: A survey of two crowd events. </w:t>
      </w:r>
      <w:r w:rsidR="00042ED2">
        <w:rPr>
          <w:i/>
          <w:iCs/>
          <w:lang w:val="en-US"/>
        </w:rPr>
        <w:t>PloS O</w:t>
      </w:r>
      <w:r w:rsidRPr="00BF3501">
        <w:rPr>
          <w:i/>
          <w:iCs/>
          <w:lang w:val="en-US"/>
        </w:rPr>
        <w:t>ne</w:t>
      </w:r>
      <w:r w:rsidRPr="00BF3501">
        <w:rPr>
          <w:lang w:val="en-US"/>
        </w:rPr>
        <w:t xml:space="preserve">, </w:t>
      </w:r>
      <w:r w:rsidRPr="00BF3501">
        <w:rPr>
          <w:i/>
          <w:iCs/>
          <w:lang w:val="en-US"/>
        </w:rPr>
        <w:t>8</w:t>
      </w:r>
      <w:r w:rsidRPr="00BF3501">
        <w:rPr>
          <w:lang w:val="en-US"/>
        </w:rPr>
        <w:t>(11), e78983.</w:t>
      </w:r>
    </w:p>
    <w:p w14:paraId="5E9511C6" w14:textId="77777777" w:rsidR="0097075C" w:rsidRPr="00BF3501" w:rsidRDefault="0097075C" w:rsidP="0097075C">
      <w:pPr>
        <w:spacing w:line="480" w:lineRule="auto"/>
        <w:ind w:left="567" w:hanging="567"/>
        <w:rPr>
          <w:lang w:val="en-US"/>
        </w:rPr>
      </w:pPr>
      <w:r w:rsidRPr="00BF3501">
        <w:rPr>
          <w:lang w:val="en-US"/>
        </w:rPr>
        <w:t xml:space="preserve">Onorato, R. S., &amp; Turner, J. C. (2004). Fluidity in the self‐concept: the shift from personal to social identity. </w:t>
      </w:r>
      <w:r w:rsidRPr="00BF3501">
        <w:rPr>
          <w:i/>
          <w:iCs/>
          <w:lang w:val="en-US"/>
        </w:rPr>
        <w:t>European Journal of Social Psychology</w:t>
      </w:r>
      <w:r w:rsidRPr="00BF3501">
        <w:rPr>
          <w:lang w:val="en-US"/>
        </w:rPr>
        <w:t xml:space="preserve">, </w:t>
      </w:r>
      <w:r w:rsidRPr="00BF3501">
        <w:rPr>
          <w:i/>
          <w:iCs/>
          <w:lang w:val="en-US"/>
        </w:rPr>
        <w:t>34</w:t>
      </w:r>
      <w:r w:rsidRPr="00BF3501">
        <w:rPr>
          <w:lang w:val="en-US"/>
        </w:rPr>
        <w:t>(3), 257-278.</w:t>
      </w:r>
    </w:p>
    <w:p w14:paraId="1ADC7911" w14:textId="77777777" w:rsidR="009C604F" w:rsidRPr="00BF3501" w:rsidRDefault="009C604F" w:rsidP="00154F9F">
      <w:pPr>
        <w:spacing w:line="480" w:lineRule="auto"/>
        <w:ind w:left="567" w:hanging="567"/>
        <w:rPr>
          <w:lang w:val="en-US"/>
        </w:rPr>
      </w:pPr>
      <w:r w:rsidRPr="00BF3501">
        <w:rPr>
          <w:lang w:val="en-US"/>
        </w:rPr>
        <w:t xml:space="preserve">Ottosson, J., &amp; Grahn, P. (2005). A comparison of leisure time spent in a garden with leisure time spent indoors: on measures of restoration in residents in geriatric care. </w:t>
      </w:r>
      <w:r w:rsidRPr="00BF3501">
        <w:rPr>
          <w:i/>
          <w:iCs/>
          <w:lang w:val="en-US"/>
        </w:rPr>
        <w:t>Landscape Research</w:t>
      </w:r>
      <w:r w:rsidRPr="00BF3501">
        <w:rPr>
          <w:lang w:val="en-US"/>
        </w:rPr>
        <w:t xml:space="preserve">, </w:t>
      </w:r>
      <w:r w:rsidRPr="00BF3501">
        <w:rPr>
          <w:i/>
          <w:iCs/>
          <w:lang w:val="en-US"/>
        </w:rPr>
        <w:t>30</w:t>
      </w:r>
      <w:r w:rsidRPr="00BF3501">
        <w:rPr>
          <w:lang w:val="en-US"/>
        </w:rPr>
        <w:t>(1), 23-55.</w:t>
      </w:r>
    </w:p>
    <w:p w14:paraId="34879504" w14:textId="171D2FDC" w:rsidR="00130C2E" w:rsidRPr="00BF3501" w:rsidRDefault="00130C2E" w:rsidP="00154F9F">
      <w:pPr>
        <w:spacing w:line="480" w:lineRule="auto"/>
        <w:ind w:left="567" w:hanging="567"/>
        <w:rPr>
          <w:lang w:val="en-US"/>
        </w:rPr>
      </w:pPr>
      <w:r w:rsidRPr="00BF3501">
        <w:rPr>
          <w:lang w:val="en-US"/>
        </w:rPr>
        <w:lastRenderedPageBreak/>
        <w:t xml:space="preserve">Pandey, K., Stevenson, C., Shankar, S., Hopkins, N. P., &amp; Reicher, S. D. (2014). Cold comfort at the Magh Mela: Social identity processes and physical hardship. </w:t>
      </w:r>
      <w:r w:rsidRPr="00BF3501">
        <w:rPr>
          <w:i/>
          <w:iCs/>
          <w:lang w:val="en-US"/>
        </w:rPr>
        <w:t>British Journal of Social Psychology</w:t>
      </w:r>
      <w:r w:rsidRPr="00BF3501">
        <w:rPr>
          <w:lang w:val="en-US"/>
        </w:rPr>
        <w:t xml:space="preserve">, </w:t>
      </w:r>
      <w:r w:rsidRPr="00BF3501">
        <w:rPr>
          <w:i/>
          <w:iCs/>
          <w:lang w:val="en-US"/>
        </w:rPr>
        <w:t>53</w:t>
      </w:r>
      <w:r w:rsidRPr="00BF3501">
        <w:rPr>
          <w:lang w:val="en-US"/>
        </w:rPr>
        <w:t>(4), 675-690.</w:t>
      </w:r>
    </w:p>
    <w:p w14:paraId="1DDDEA47" w14:textId="506C8861" w:rsidR="00803A53" w:rsidRPr="00BF3501" w:rsidRDefault="00803A53" w:rsidP="00154F9F">
      <w:pPr>
        <w:spacing w:line="480" w:lineRule="auto"/>
        <w:ind w:left="567" w:hanging="567"/>
        <w:rPr>
          <w:lang w:val="en-US"/>
        </w:rPr>
      </w:pPr>
      <w:r w:rsidRPr="00BF3501">
        <w:rPr>
          <w:lang w:val="en-US"/>
        </w:rPr>
        <w:t xml:space="preserve">Proshansky, H. M. (1978). The city and self-identity. </w:t>
      </w:r>
      <w:r w:rsidRPr="00BF3501">
        <w:rPr>
          <w:i/>
          <w:lang w:val="en-US"/>
        </w:rPr>
        <w:t>Journal of Environment and Behaviour, 10</w:t>
      </w:r>
      <w:r w:rsidRPr="00BF3501">
        <w:rPr>
          <w:lang w:val="en-US"/>
        </w:rPr>
        <w:t>, 57-83</w:t>
      </w:r>
    </w:p>
    <w:p w14:paraId="2FBB7472" w14:textId="456EF881" w:rsidR="007A62F3" w:rsidRPr="00BF3501" w:rsidRDefault="007A62F3" w:rsidP="00154F9F">
      <w:pPr>
        <w:spacing w:line="480" w:lineRule="auto"/>
        <w:ind w:left="567" w:hanging="567"/>
        <w:rPr>
          <w:lang w:val="en-US"/>
        </w:rPr>
      </w:pPr>
      <w:r w:rsidRPr="00BF3501">
        <w:rPr>
          <w:lang w:val="en-US"/>
        </w:rPr>
        <w:t xml:space="preserve">Raanaas, R. K., Evensen, K. H., Rich, D., Sjøstrøm, G., &amp; Patil, G. (2011). Benefits of indoor plants on attention capacity in an office setting. </w:t>
      </w:r>
      <w:r w:rsidRPr="00BF3501">
        <w:rPr>
          <w:i/>
          <w:iCs/>
          <w:lang w:val="en-US"/>
        </w:rPr>
        <w:t>Journal of Environmental Psychology</w:t>
      </w:r>
      <w:r w:rsidRPr="00BF3501">
        <w:rPr>
          <w:lang w:val="en-US"/>
        </w:rPr>
        <w:t xml:space="preserve">, </w:t>
      </w:r>
      <w:r w:rsidRPr="00BF3501">
        <w:rPr>
          <w:i/>
          <w:iCs/>
          <w:lang w:val="en-US"/>
        </w:rPr>
        <w:t>31</w:t>
      </w:r>
      <w:r w:rsidRPr="00BF3501">
        <w:rPr>
          <w:lang w:val="en-US"/>
        </w:rPr>
        <w:t>(1), 99-105.</w:t>
      </w:r>
    </w:p>
    <w:p w14:paraId="5627DCF5" w14:textId="77777777" w:rsidR="006E668E" w:rsidRPr="00BF3501" w:rsidRDefault="006E668E" w:rsidP="00154F9F">
      <w:pPr>
        <w:spacing w:line="480" w:lineRule="auto"/>
        <w:ind w:left="567" w:hanging="567"/>
        <w:rPr>
          <w:lang w:val="en-US"/>
        </w:rPr>
      </w:pPr>
      <w:r w:rsidRPr="00BF3501">
        <w:rPr>
          <w:lang w:val="en-US"/>
        </w:rPr>
        <w:t xml:space="preserve">Rabinovich, A., Morton, T.A., Postmes, T., </w:t>
      </w:r>
      <w:r w:rsidR="00410291" w:rsidRPr="00BF3501">
        <w:rPr>
          <w:lang w:val="en-US"/>
        </w:rPr>
        <w:t xml:space="preserve">&amp; </w:t>
      </w:r>
      <w:r w:rsidRPr="00BF3501">
        <w:rPr>
          <w:lang w:val="en-US"/>
        </w:rPr>
        <w:t xml:space="preserve">Verplanken, B. (2012). Collective Self and Individual Choice: the Effects of Intergroup Comparative Context on Environmental Values and Behaviour. </w:t>
      </w:r>
      <w:r w:rsidRPr="00BF3501">
        <w:rPr>
          <w:i/>
          <w:lang w:val="en-US"/>
        </w:rPr>
        <w:t>British Journal of Social Psychology, 51</w:t>
      </w:r>
      <w:r w:rsidRPr="00BF3501">
        <w:rPr>
          <w:lang w:val="en-US"/>
        </w:rPr>
        <w:t>, 551-569.</w:t>
      </w:r>
    </w:p>
    <w:p w14:paraId="0E8B390A" w14:textId="77777777" w:rsidR="00CB4831" w:rsidRPr="00BF3501" w:rsidRDefault="00F634F5" w:rsidP="00CB4831">
      <w:pPr>
        <w:spacing w:line="480" w:lineRule="auto"/>
        <w:ind w:left="567" w:hanging="567"/>
        <w:rPr>
          <w:lang w:val="en-US"/>
        </w:rPr>
      </w:pPr>
      <w:r w:rsidRPr="00BF3501">
        <w:rPr>
          <w:lang w:val="en-US"/>
        </w:rPr>
        <w:t xml:space="preserve">Ryan, R., &amp; Deci, E. (2000). Self-determination theory and the facilitation of intrinsic motivation, social development, and well-being. </w:t>
      </w:r>
      <w:r w:rsidRPr="00BF3501">
        <w:rPr>
          <w:i/>
          <w:lang w:val="en-US"/>
        </w:rPr>
        <w:t>American Psychologist, 55</w:t>
      </w:r>
      <w:r w:rsidR="00CB4831" w:rsidRPr="00BF3501">
        <w:rPr>
          <w:lang w:val="en-US"/>
        </w:rPr>
        <w:t>, 68-78.</w:t>
      </w:r>
    </w:p>
    <w:p w14:paraId="0E17F7D9" w14:textId="6C6551E0" w:rsidR="00CB4831" w:rsidRPr="00BF3501" w:rsidRDefault="00CB4831" w:rsidP="00CB4831">
      <w:pPr>
        <w:spacing w:line="480" w:lineRule="auto"/>
        <w:ind w:left="567" w:hanging="567"/>
        <w:rPr>
          <w:lang w:val="en-US"/>
        </w:rPr>
      </w:pPr>
      <w:r w:rsidRPr="00BF3501">
        <w:rPr>
          <w:lang w:val="en-US"/>
        </w:rPr>
        <w:t xml:space="preserve">Ryan, R. M., Weinstein, N., Bernstein, J., Brown, K. W., </w:t>
      </w:r>
      <w:r w:rsidR="00F36684" w:rsidRPr="00BF3501">
        <w:rPr>
          <w:lang w:val="en-US"/>
        </w:rPr>
        <w:t xml:space="preserve">Mistretta, L. </w:t>
      </w:r>
      <w:r w:rsidRPr="00BF3501">
        <w:rPr>
          <w:lang w:val="en-US"/>
        </w:rPr>
        <w:t xml:space="preserve">&amp; Gagné, M. (2010). Vitalizing effects of being outdoors and in nature. </w:t>
      </w:r>
      <w:r w:rsidRPr="00BF3501">
        <w:rPr>
          <w:i/>
          <w:lang w:val="en-US"/>
        </w:rPr>
        <w:t>Journal of Environmental Psychology, 30</w:t>
      </w:r>
      <w:r w:rsidRPr="00BF3501">
        <w:rPr>
          <w:lang w:val="en-US"/>
        </w:rPr>
        <w:t>, 159-168.</w:t>
      </w:r>
    </w:p>
    <w:p w14:paraId="488BF0AF" w14:textId="77777777" w:rsidR="000478DD" w:rsidRPr="00BF3501" w:rsidRDefault="00F634F5" w:rsidP="000478DD">
      <w:pPr>
        <w:spacing w:line="480" w:lineRule="auto"/>
        <w:ind w:left="567" w:hanging="567"/>
        <w:rPr>
          <w:lang w:val="en-US"/>
        </w:rPr>
      </w:pPr>
      <w:r w:rsidRPr="00BF3501">
        <w:rPr>
          <w:lang w:val="en-US"/>
        </w:rPr>
        <w:t xml:space="preserve">Schmitt, M.T., Davies, K., Hung, M., &amp; Wright, S.C. (2010). Identity moderates the effects of Christmas displays on mood, self-esteem, and inclusion. </w:t>
      </w:r>
      <w:r w:rsidRPr="00BF3501">
        <w:rPr>
          <w:i/>
          <w:lang w:val="en-US"/>
        </w:rPr>
        <w:t>Journal of Experimental Social Psychology, 46,</w:t>
      </w:r>
      <w:r w:rsidRPr="00BF3501">
        <w:rPr>
          <w:lang w:val="en-US"/>
        </w:rPr>
        <w:t xml:space="preserve"> 1017-1022. </w:t>
      </w:r>
    </w:p>
    <w:p w14:paraId="43FD5D8D" w14:textId="6FEF8A01" w:rsidR="00FA5AF2" w:rsidRPr="00BF3501" w:rsidRDefault="00FA5AF2" w:rsidP="00FA5AF2">
      <w:pPr>
        <w:spacing w:line="480" w:lineRule="auto"/>
        <w:ind w:left="567" w:hanging="567"/>
        <w:rPr>
          <w:lang w:val="en-US"/>
        </w:rPr>
      </w:pPr>
      <w:r w:rsidRPr="00BF3501">
        <w:rPr>
          <w:lang w:val="en-US"/>
        </w:rPr>
        <w:t xml:space="preserve">Schmitt, M. T., Silvia, P. J., &amp; Branscombe, N. R. (2000). The intersection of self-evaluation maintenance and social identity theories: Intragroup judgment in interpersonal and intergroup contexts. </w:t>
      </w:r>
      <w:r w:rsidRPr="00BF3501">
        <w:rPr>
          <w:i/>
          <w:iCs/>
          <w:lang w:val="en-US"/>
        </w:rPr>
        <w:t>Personality and Social Psychology Bulletin</w:t>
      </w:r>
      <w:r w:rsidRPr="00BF3501">
        <w:rPr>
          <w:lang w:val="en-US"/>
        </w:rPr>
        <w:t xml:space="preserve">, </w:t>
      </w:r>
      <w:r w:rsidRPr="00BF3501">
        <w:rPr>
          <w:i/>
          <w:iCs/>
          <w:lang w:val="en-US"/>
        </w:rPr>
        <w:t>26</w:t>
      </w:r>
      <w:r w:rsidRPr="00BF3501">
        <w:rPr>
          <w:lang w:val="en-US"/>
        </w:rPr>
        <w:t>, 1598-1606.</w:t>
      </w:r>
    </w:p>
    <w:p w14:paraId="518780CC" w14:textId="77777777" w:rsidR="00E13D31" w:rsidRPr="00BF3501" w:rsidRDefault="000478DD" w:rsidP="00E13D31">
      <w:pPr>
        <w:spacing w:line="480" w:lineRule="auto"/>
        <w:ind w:left="567" w:hanging="567"/>
        <w:rPr>
          <w:lang w:val="en-US"/>
        </w:rPr>
      </w:pPr>
      <w:r w:rsidRPr="00BF3501">
        <w:rPr>
          <w:lang w:val="en-US"/>
        </w:rPr>
        <w:lastRenderedPageBreak/>
        <w:t xml:space="preserve">Shankar, S., Stevenson, C., Pandey, K., Tewari, S., Hopkins, N.P., </w:t>
      </w:r>
      <w:r w:rsidR="00410291" w:rsidRPr="00BF3501">
        <w:rPr>
          <w:lang w:val="en-US"/>
        </w:rPr>
        <w:t xml:space="preserve">&amp; </w:t>
      </w:r>
      <w:r w:rsidRPr="00BF3501">
        <w:rPr>
          <w:lang w:val="en-US"/>
        </w:rPr>
        <w:t xml:space="preserve">Reicher, S.D. (2013). A Calming Cacophony: Social identity can shape the experience of loud noise, </w:t>
      </w:r>
      <w:r w:rsidRPr="00BF3501">
        <w:rPr>
          <w:i/>
          <w:lang w:val="en-US"/>
        </w:rPr>
        <w:t>Journal of Environmental Psychology</w:t>
      </w:r>
      <w:r w:rsidR="00A81E7E" w:rsidRPr="00BF3501">
        <w:rPr>
          <w:i/>
          <w:lang w:val="en-US"/>
        </w:rPr>
        <w:t xml:space="preserve">, 36, </w:t>
      </w:r>
      <w:r w:rsidR="00A81E7E" w:rsidRPr="00BF3501">
        <w:rPr>
          <w:lang w:val="en-US"/>
        </w:rPr>
        <w:t>87-95</w:t>
      </w:r>
      <w:r w:rsidRPr="00BF3501">
        <w:rPr>
          <w:lang w:val="en-US"/>
        </w:rPr>
        <w:t>.</w:t>
      </w:r>
    </w:p>
    <w:p w14:paraId="6AF116DA" w14:textId="55E1D379" w:rsidR="00E13D31" w:rsidRPr="00BF3501" w:rsidRDefault="00E13D31" w:rsidP="00E13D31">
      <w:pPr>
        <w:spacing w:line="480" w:lineRule="auto"/>
        <w:ind w:left="567" w:hanging="567"/>
        <w:rPr>
          <w:lang w:val="en-US"/>
        </w:rPr>
      </w:pPr>
      <w:r w:rsidRPr="00BF3501">
        <w:rPr>
          <w:lang w:val="en-US"/>
        </w:rPr>
        <w:t xml:space="preserve">Simon, B. (1992). The perception of ingroup and outgroup homogeneity: Reintroducing the intergroup context. </w:t>
      </w:r>
      <w:r w:rsidRPr="00BF3501">
        <w:rPr>
          <w:i/>
          <w:iCs/>
          <w:lang w:val="en-US"/>
        </w:rPr>
        <w:t>European Review of Social Psychology</w:t>
      </w:r>
      <w:r w:rsidRPr="00BF3501">
        <w:rPr>
          <w:lang w:val="en-US"/>
        </w:rPr>
        <w:t xml:space="preserve">, </w:t>
      </w:r>
      <w:r w:rsidRPr="00BF3501">
        <w:rPr>
          <w:i/>
          <w:iCs/>
          <w:lang w:val="en-US"/>
        </w:rPr>
        <w:t>3</w:t>
      </w:r>
      <w:r w:rsidRPr="00BF3501">
        <w:rPr>
          <w:lang w:val="en-US"/>
        </w:rPr>
        <w:t>(1), 1-30.</w:t>
      </w:r>
    </w:p>
    <w:p w14:paraId="61ACBD0B" w14:textId="77777777" w:rsidR="00F634F5" w:rsidRPr="00BF3501" w:rsidRDefault="00F634F5" w:rsidP="00154F9F">
      <w:pPr>
        <w:spacing w:line="480" w:lineRule="auto"/>
        <w:ind w:left="567" w:hanging="567"/>
        <w:rPr>
          <w:lang w:val="en-US"/>
        </w:rPr>
      </w:pPr>
      <w:r w:rsidRPr="00BF3501">
        <w:rPr>
          <w:lang w:val="en-US"/>
        </w:rPr>
        <w:t xml:space="preserve">Steinbach, D. R, </w:t>
      </w:r>
      <w:r w:rsidR="008C6987" w:rsidRPr="00BF3501">
        <w:rPr>
          <w:lang w:val="en-US"/>
        </w:rPr>
        <w:t>(2011</w:t>
      </w:r>
      <w:r w:rsidRPr="00BF3501">
        <w:rPr>
          <w:lang w:val="en-US"/>
        </w:rPr>
        <w:t xml:space="preserve">). Carving up Nature: Identity and the Environment in German Colonial Africa. In </w:t>
      </w:r>
      <w:r w:rsidR="008C6987" w:rsidRPr="00BF3501">
        <w:rPr>
          <w:lang w:val="en-US"/>
        </w:rPr>
        <w:t xml:space="preserve">C.F. Ax, N. Brimnes, N.T. Jensen, and K. Oslund </w:t>
      </w:r>
      <w:r w:rsidRPr="00BF3501">
        <w:rPr>
          <w:lang w:val="en-US"/>
        </w:rPr>
        <w:t xml:space="preserve">(Eds.), </w:t>
      </w:r>
      <w:r w:rsidRPr="00BF3501">
        <w:rPr>
          <w:i/>
          <w:lang w:val="en-US"/>
        </w:rPr>
        <w:t>Cultivating the Colony: Colonial States and their Environmental Legacies</w:t>
      </w:r>
      <w:r w:rsidRPr="00BF3501">
        <w:rPr>
          <w:lang w:val="en-US"/>
        </w:rPr>
        <w:t>. Athens: Ohio University Press.</w:t>
      </w:r>
    </w:p>
    <w:p w14:paraId="3ADD4948" w14:textId="77777777" w:rsidR="00F634F5" w:rsidRPr="00BF3501" w:rsidRDefault="00F634F5" w:rsidP="00154F9F">
      <w:pPr>
        <w:spacing w:line="480" w:lineRule="auto"/>
        <w:ind w:left="567" w:hanging="567"/>
        <w:rPr>
          <w:lang w:val="en-US"/>
        </w:rPr>
      </w:pPr>
      <w:r w:rsidRPr="00BF3501">
        <w:rPr>
          <w:lang w:val="en-US"/>
        </w:rPr>
        <w:t xml:space="preserve">Tajfel, H., &amp; Turner, J. C. (1979). An integrative theory of intergroup conflict. In W. G. Austin &amp; S. Worchel (Eds.), </w:t>
      </w:r>
      <w:r w:rsidRPr="00BF3501">
        <w:rPr>
          <w:i/>
          <w:lang w:val="en-US"/>
        </w:rPr>
        <w:t>The social psychology of intergroup relations</w:t>
      </w:r>
      <w:r w:rsidRPr="00BF3501">
        <w:rPr>
          <w:lang w:val="en-US"/>
        </w:rPr>
        <w:t xml:space="preserve"> (pp. 33-47). Monterey, CA: Brooks-Cole.</w:t>
      </w:r>
    </w:p>
    <w:p w14:paraId="1DD6852F" w14:textId="6FEF5A58" w:rsidR="009A0966" w:rsidRPr="00BF3501" w:rsidRDefault="009A0966" w:rsidP="00154F9F">
      <w:pPr>
        <w:spacing w:line="480" w:lineRule="auto"/>
        <w:ind w:left="567" w:hanging="567"/>
        <w:rPr>
          <w:lang w:val="en-US"/>
        </w:rPr>
      </w:pPr>
      <w:r w:rsidRPr="00BF3501">
        <w:rPr>
          <w:lang w:val="en-US"/>
        </w:rPr>
        <w:t xml:space="preserve">Tennessen, C. M., &amp; Cimprich, B. (1995). Views to nature: Effects on attention. </w:t>
      </w:r>
      <w:r w:rsidRPr="00BF3501">
        <w:rPr>
          <w:i/>
          <w:iCs/>
          <w:lang w:val="en-US"/>
        </w:rPr>
        <w:t>Journal of Environmental Psychology</w:t>
      </w:r>
      <w:r w:rsidRPr="00BF3501">
        <w:rPr>
          <w:lang w:val="en-US"/>
        </w:rPr>
        <w:t xml:space="preserve">, </w:t>
      </w:r>
      <w:r w:rsidRPr="00BF3501">
        <w:rPr>
          <w:i/>
          <w:iCs/>
          <w:lang w:val="en-US"/>
        </w:rPr>
        <w:t>15</w:t>
      </w:r>
      <w:r w:rsidRPr="00BF3501">
        <w:rPr>
          <w:lang w:val="en-US"/>
        </w:rPr>
        <w:t xml:space="preserve">(1), 77-85. </w:t>
      </w:r>
    </w:p>
    <w:p w14:paraId="7EE0F764" w14:textId="77777777" w:rsidR="007A62F3" w:rsidRPr="00BF3501" w:rsidRDefault="00F634F5" w:rsidP="007A62F3">
      <w:pPr>
        <w:spacing w:line="480" w:lineRule="auto"/>
        <w:ind w:left="567" w:hanging="567"/>
        <w:rPr>
          <w:lang w:val="en-US"/>
        </w:rPr>
      </w:pPr>
      <w:r w:rsidRPr="00BF3501">
        <w:rPr>
          <w:lang w:val="en-US"/>
        </w:rPr>
        <w:t xml:space="preserve">Turner, J. C., Hogg, M. A., Oakes, P. J., Reicher, S. D. &amp; Wetherell, M. S. (1987). </w:t>
      </w:r>
      <w:r w:rsidRPr="00BF3501">
        <w:rPr>
          <w:i/>
          <w:lang w:val="en-US"/>
        </w:rPr>
        <w:t>Rediscovering the social group</w:t>
      </w:r>
      <w:r w:rsidRPr="00BF3501">
        <w:rPr>
          <w:lang w:val="en-US"/>
        </w:rPr>
        <w:t>. Oxford, UK: Blackwell.</w:t>
      </w:r>
    </w:p>
    <w:p w14:paraId="550BD724" w14:textId="71CC4CC6" w:rsidR="007A62F3" w:rsidRPr="00BF3501" w:rsidRDefault="007A62F3" w:rsidP="007A62F3">
      <w:pPr>
        <w:spacing w:line="480" w:lineRule="auto"/>
        <w:ind w:left="567" w:hanging="567"/>
        <w:rPr>
          <w:lang w:val="en-US"/>
        </w:rPr>
      </w:pPr>
      <w:r w:rsidRPr="00BF3501">
        <w:rPr>
          <w:lang w:val="en-US"/>
        </w:rPr>
        <w:t xml:space="preserve">Turner, J. C., Oakes, P. J., Haslam, S. A., &amp; McGarty, C. (1994). Self and collective: Cognition and social context. </w:t>
      </w:r>
      <w:r w:rsidRPr="00BF3501">
        <w:rPr>
          <w:i/>
          <w:iCs/>
          <w:lang w:val="en-US"/>
        </w:rPr>
        <w:t>Personality and Social Psychology Bulletin</w:t>
      </w:r>
      <w:r w:rsidRPr="00BF3501">
        <w:rPr>
          <w:lang w:val="en-US"/>
        </w:rPr>
        <w:t xml:space="preserve">, </w:t>
      </w:r>
      <w:r w:rsidRPr="00BF3501">
        <w:rPr>
          <w:i/>
          <w:iCs/>
          <w:lang w:val="en-US"/>
        </w:rPr>
        <w:t>20</w:t>
      </w:r>
      <w:r w:rsidRPr="00BF3501">
        <w:rPr>
          <w:lang w:val="en-US"/>
        </w:rPr>
        <w:t>, 454-454.</w:t>
      </w:r>
    </w:p>
    <w:p w14:paraId="7F62B58D" w14:textId="77777777" w:rsidR="00F634F5" w:rsidRPr="00BF3501" w:rsidRDefault="00F634F5" w:rsidP="00154F9F">
      <w:pPr>
        <w:spacing w:line="480" w:lineRule="auto"/>
        <w:ind w:left="567" w:hanging="567"/>
        <w:rPr>
          <w:lang w:val="en-US"/>
        </w:rPr>
      </w:pPr>
      <w:r w:rsidRPr="00BF3501">
        <w:rPr>
          <w:lang w:val="en-US"/>
        </w:rPr>
        <w:t xml:space="preserve">Ulrich, R.S., Simons, R.F., Losito, B.D., Fiorito, E., Miles, M.A., &amp; Zelson, M. (1991). Stress recovery during exposure to natural and urban environments. </w:t>
      </w:r>
      <w:r w:rsidRPr="00BF3501">
        <w:rPr>
          <w:i/>
          <w:lang w:val="en-US"/>
        </w:rPr>
        <w:t>Journal of Environmental Psychology, 11</w:t>
      </w:r>
      <w:r w:rsidRPr="00BF3501">
        <w:rPr>
          <w:lang w:val="en-US"/>
        </w:rPr>
        <w:t xml:space="preserve">, 201-230. </w:t>
      </w:r>
    </w:p>
    <w:p w14:paraId="08DBDF95" w14:textId="77777777" w:rsidR="00F634F5" w:rsidRPr="00BF3501" w:rsidRDefault="00F634F5" w:rsidP="00154F9F">
      <w:pPr>
        <w:spacing w:line="480" w:lineRule="auto"/>
        <w:ind w:left="567" w:hanging="567"/>
        <w:rPr>
          <w:lang w:val="en-US"/>
        </w:rPr>
      </w:pPr>
      <w:r w:rsidRPr="00BF3501">
        <w:rPr>
          <w:lang w:val="en-US"/>
        </w:rPr>
        <w:t xml:space="preserve">Ulrich, R. S. (1984). View through a window may influence recovery from surgery. </w:t>
      </w:r>
      <w:r w:rsidRPr="00BF3501">
        <w:rPr>
          <w:i/>
          <w:lang w:val="en-US"/>
        </w:rPr>
        <w:t>Science, 224</w:t>
      </w:r>
      <w:r w:rsidRPr="00BF3501">
        <w:rPr>
          <w:lang w:val="en-US"/>
        </w:rPr>
        <w:t xml:space="preserve"> (4647), 420-421.</w:t>
      </w:r>
    </w:p>
    <w:p w14:paraId="5285F57B" w14:textId="77777777" w:rsidR="00F634F5" w:rsidRPr="00BF3501" w:rsidRDefault="00F634F5" w:rsidP="00154F9F">
      <w:pPr>
        <w:spacing w:line="480" w:lineRule="auto"/>
        <w:ind w:left="567" w:hanging="567"/>
        <w:rPr>
          <w:lang w:val="en-US"/>
        </w:rPr>
      </w:pPr>
      <w:r w:rsidRPr="00BF3501">
        <w:rPr>
          <w:lang w:val="en-US"/>
        </w:rPr>
        <w:lastRenderedPageBreak/>
        <w:t>Weinstein, N., Przybylski, A.</w:t>
      </w:r>
      <w:r w:rsidR="00E5384E" w:rsidRPr="00BF3501">
        <w:rPr>
          <w:lang w:val="en-US"/>
        </w:rPr>
        <w:t xml:space="preserve"> K., &amp; Ryan, R. M. (2009). Can nature make us m</w:t>
      </w:r>
      <w:r w:rsidRPr="00BF3501">
        <w:rPr>
          <w:lang w:val="en-US"/>
        </w:rPr>
        <w:t>o</w:t>
      </w:r>
      <w:r w:rsidR="00E5384E" w:rsidRPr="00BF3501">
        <w:rPr>
          <w:lang w:val="en-US"/>
        </w:rPr>
        <w:t>re c</w:t>
      </w:r>
      <w:r w:rsidRPr="00BF3501">
        <w:rPr>
          <w:lang w:val="en-US"/>
        </w:rPr>
        <w:t xml:space="preserve">aring? Effects of immersion in nature on intrinsic aspirations and generosity. </w:t>
      </w:r>
      <w:r w:rsidRPr="00BF3501">
        <w:rPr>
          <w:i/>
          <w:lang w:val="en-US"/>
        </w:rPr>
        <w:t>Personality and Social Psychology Bulletin, 35</w:t>
      </w:r>
      <w:r w:rsidRPr="00BF3501">
        <w:rPr>
          <w:lang w:val="en-US"/>
        </w:rPr>
        <w:t>, 1315-1329.</w:t>
      </w:r>
    </w:p>
    <w:p w14:paraId="6E3163B0" w14:textId="77777777" w:rsidR="008357B3" w:rsidRPr="00BF3501" w:rsidRDefault="008357B3" w:rsidP="008357B3">
      <w:pPr>
        <w:spacing w:line="480" w:lineRule="auto"/>
        <w:ind w:left="567" w:hanging="567"/>
        <w:rPr>
          <w:lang w:val="en-US"/>
        </w:rPr>
      </w:pPr>
      <w:r w:rsidRPr="00BF3501">
        <w:rPr>
          <w:lang w:val="en-US"/>
        </w:rPr>
        <w:t xml:space="preserve">White, M. P., Alcock, I., Wheeler, B. W., &amp; Depledge, M. H. (2013). Would You Be Happier Living in a Greener Urban Area? A Fixed-Effects Analysis of Panel Data. </w:t>
      </w:r>
      <w:r w:rsidRPr="00BF3501">
        <w:rPr>
          <w:i/>
          <w:iCs/>
          <w:lang w:val="en-US"/>
        </w:rPr>
        <w:t>Psychological Science</w:t>
      </w:r>
      <w:r w:rsidRPr="00BF3501">
        <w:rPr>
          <w:lang w:val="en-US"/>
        </w:rPr>
        <w:t xml:space="preserve">, </w:t>
      </w:r>
      <w:r w:rsidRPr="00BF3501">
        <w:rPr>
          <w:i/>
          <w:iCs/>
          <w:lang w:val="en-US"/>
        </w:rPr>
        <w:t>24</w:t>
      </w:r>
      <w:r w:rsidRPr="00BF3501">
        <w:rPr>
          <w:lang w:val="en-US"/>
        </w:rPr>
        <w:t>(6), 920-928.</w:t>
      </w:r>
    </w:p>
    <w:p w14:paraId="458F0452" w14:textId="77777777" w:rsidR="00F2521D" w:rsidRDefault="009E08A5" w:rsidP="00F2521D">
      <w:pPr>
        <w:spacing w:line="480" w:lineRule="auto"/>
        <w:ind w:left="567" w:hanging="567"/>
        <w:rPr>
          <w:lang w:val="en-US"/>
        </w:rPr>
      </w:pPr>
      <w:r w:rsidRPr="00BF3501">
        <w:rPr>
          <w:lang w:val="en-US"/>
        </w:rPr>
        <w:t xml:space="preserve">Wilson, E. O. (1984). </w:t>
      </w:r>
      <w:r w:rsidRPr="00BF3501">
        <w:rPr>
          <w:i/>
          <w:lang w:val="en-US"/>
        </w:rPr>
        <w:t>Biophilia</w:t>
      </w:r>
      <w:r w:rsidRPr="00BF3501">
        <w:rPr>
          <w:lang w:val="en-US"/>
        </w:rPr>
        <w:t>. Cambridge, MA: Harvard University Press.</w:t>
      </w:r>
    </w:p>
    <w:p w14:paraId="21E446E0" w14:textId="2D413787" w:rsidR="009A3DD5" w:rsidRPr="00BF3501" w:rsidRDefault="009A3DD5" w:rsidP="00F2521D">
      <w:pPr>
        <w:spacing w:line="480" w:lineRule="auto"/>
        <w:ind w:left="567" w:hanging="567"/>
        <w:rPr>
          <w:lang w:val="en-US"/>
        </w:rPr>
      </w:pPr>
      <w:r w:rsidRPr="009A3DD5">
        <w:rPr>
          <w:lang w:val="en-US"/>
        </w:rPr>
        <w:t>Ysseldyk, R., Haslam, S. A., &amp; Morton, T. A. (2016). Stairway to heaven?</w:t>
      </w:r>
      <w:r>
        <w:rPr>
          <w:lang w:val="en-US"/>
        </w:rPr>
        <w:t xml:space="preserve"> (Ir)</w:t>
      </w:r>
      <w:r w:rsidRPr="009A3DD5">
        <w:rPr>
          <w:lang w:val="en-US"/>
        </w:rPr>
        <w:t xml:space="preserve">religious identity moderates the effects of immersion in religious spaces on self-esteem and self-perceived physical health. </w:t>
      </w:r>
      <w:r w:rsidRPr="009A3DD5">
        <w:rPr>
          <w:i/>
          <w:iCs/>
          <w:lang w:val="en-US"/>
        </w:rPr>
        <w:t>Journal of Environmental Psychology</w:t>
      </w:r>
      <w:r w:rsidRPr="009A3DD5">
        <w:rPr>
          <w:lang w:val="en-US"/>
        </w:rPr>
        <w:t xml:space="preserve">, </w:t>
      </w:r>
      <w:r w:rsidRPr="009A3DD5">
        <w:rPr>
          <w:i/>
          <w:iCs/>
          <w:lang w:val="en-US"/>
        </w:rPr>
        <w:t>47</w:t>
      </w:r>
      <w:r w:rsidRPr="009A3DD5">
        <w:rPr>
          <w:lang w:val="en-US"/>
        </w:rPr>
        <w:t>, 14-21.</w:t>
      </w:r>
    </w:p>
    <w:p w14:paraId="5FC6207F" w14:textId="1F76C4EA" w:rsidR="00517392" w:rsidRDefault="00517392" w:rsidP="00F2521D">
      <w:pPr>
        <w:spacing w:line="480" w:lineRule="auto"/>
        <w:ind w:left="567" w:hanging="567"/>
        <w:rPr>
          <w:lang w:val="en-US"/>
        </w:rPr>
      </w:pPr>
      <w:r w:rsidRPr="00517392">
        <w:rPr>
          <w:lang w:val="en-US"/>
        </w:rPr>
        <w:t>Zhang, J. W., &amp; K</w:t>
      </w:r>
      <w:r>
        <w:rPr>
          <w:lang w:val="en-US"/>
        </w:rPr>
        <w:t>eltner, D. (2015). Awe and the natural e</w:t>
      </w:r>
      <w:r w:rsidRPr="00517392">
        <w:rPr>
          <w:lang w:val="en-US"/>
        </w:rPr>
        <w:t xml:space="preserve">nvironment. </w:t>
      </w:r>
      <w:r>
        <w:rPr>
          <w:lang w:val="en-US"/>
        </w:rPr>
        <w:t xml:space="preserve">In H. Friedman (Ed.), </w:t>
      </w:r>
      <w:r w:rsidRPr="00517392">
        <w:rPr>
          <w:i/>
          <w:iCs/>
          <w:lang w:val="en-US"/>
        </w:rPr>
        <w:t>Encyclopedia of Mental Health</w:t>
      </w:r>
      <w:r>
        <w:rPr>
          <w:lang w:val="en-US"/>
        </w:rPr>
        <w:t xml:space="preserve"> (2nd edition; p. </w:t>
      </w:r>
      <w:r w:rsidRPr="00517392">
        <w:rPr>
          <w:lang w:val="en-US"/>
        </w:rPr>
        <w:t>131</w:t>
      </w:r>
      <w:r>
        <w:rPr>
          <w:lang w:val="en-US"/>
        </w:rPr>
        <w:t>)</w:t>
      </w:r>
      <w:r w:rsidRPr="00517392">
        <w:rPr>
          <w:lang w:val="en-US"/>
        </w:rPr>
        <w:t>.</w:t>
      </w:r>
      <w:r w:rsidR="00593C92">
        <w:rPr>
          <w:lang w:val="en-US"/>
        </w:rPr>
        <w:t xml:space="preserve"> Waltham, MA: Academic Press.</w:t>
      </w:r>
    </w:p>
    <w:p w14:paraId="782751E9" w14:textId="1AA58E1D" w:rsidR="00F634F5" w:rsidRPr="00BF3501" w:rsidRDefault="00F2521D" w:rsidP="00F2521D">
      <w:pPr>
        <w:spacing w:line="480" w:lineRule="auto"/>
        <w:ind w:left="567" w:hanging="567"/>
        <w:rPr>
          <w:lang w:val="en-US"/>
        </w:rPr>
      </w:pPr>
      <w:r w:rsidRPr="00BF3501">
        <w:rPr>
          <w:lang w:val="en-US"/>
        </w:rPr>
        <w:t xml:space="preserve">Zhang, J. W., Piff, P. K., Iyer, R., Koleva, S., &amp; Keltner, D. (2014). An occasion for unselfing: Beautiful nature leads to prosociality. </w:t>
      </w:r>
      <w:r w:rsidRPr="00BF3501">
        <w:rPr>
          <w:i/>
          <w:iCs/>
          <w:lang w:val="en-US"/>
        </w:rPr>
        <w:t>Journal of Environmental Psychology</w:t>
      </w:r>
      <w:r w:rsidRPr="00BF3501">
        <w:rPr>
          <w:lang w:val="en-US"/>
        </w:rPr>
        <w:t xml:space="preserve">, </w:t>
      </w:r>
      <w:r w:rsidRPr="00BF3501">
        <w:rPr>
          <w:i/>
          <w:iCs/>
          <w:lang w:val="en-US"/>
        </w:rPr>
        <w:t>37</w:t>
      </w:r>
      <w:r w:rsidRPr="00BF3501">
        <w:rPr>
          <w:lang w:val="en-US"/>
        </w:rPr>
        <w:t>, 61-72.</w:t>
      </w:r>
      <w:r w:rsidR="00F634F5" w:rsidRPr="00BF3501">
        <w:rPr>
          <w:lang w:val="en-US"/>
        </w:rPr>
        <w:br w:type="page"/>
      </w:r>
    </w:p>
    <w:p w14:paraId="08C6E2B3" w14:textId="77777777" w:rsidR="00FB6EF4" w:rsidRPr="00BF3501" w:rsidRDefault="00FB6EF4" w:rsidP="001B4A85">
      <w:pPr>
        <w:spacing w:line="480" w:lineRule="auto"/>
        <w:rPr>
          <w:lang w:val="en-US"/>
        </w:rPr>
      </w:pPr>
    </w:p>
    <w:p w14:paraId="2EC8965F" w14:textId="77777777" w:rsidR="00FB6EF4" w:rsidRPr="00BF3501" w:rsidRDefault="00FB6EF4" w:rsidP="001B4A85">
      <w:pPr>
        <w:spacing w:line="480" w:lineRule="auto"/>
        <w:rPr>
          <w:lang w:val="en-US"/>
        </w:rPr>
      </w:pPr>
    </w:p>
    <w:p w14:paraId="32EA4F77" w14:textId="4D610921" w:rsidR="00FB6EF4" w:rsidRPr="00BF3501" w:rsidRDefault="00FB6EF4" w:rsidP="00FB6EF4">
      <w:pPr>
        <w:spacing w:line="480" w:lineRule="auto"/>
        <w:rPr>
          <w:lang w:val="en-US"/>
        </w:rPr>
      </w:pPr>
      <w:r w:rsidRPr="00BF3501">
        <w:rPr>
          <w:lang w:val="en-US"/>
        </w:rPr>
        <w:t xml:space="preserve">Table 1. </w:t>
      </w:r>
      <w:r w:rsidRPr="00BF3501">
        <w:rPr>
          <w:i/>
          <w:lang w:val="en-US"/>
        </w:rPr>
        <w:t>Means (and standard deviations) for intrinsic and extrinsic aspirations</w:t>
      </w:r>
      <w:r w:rsidR="00667A26" w:rsidRPr="00BF3501">
        <w:rPr>
          <w:i/>
          <w:lang w:val="en-US"/>
        </w:rPr>
        <w:t xml:space="preserve"> as a function of identity salience and image type</w:t>
      </w:r>
      <w:r w:rsidRPr="00BF3501">
        <w:rPr>
          <w:i/>
          <w:lang w:val="en-US"/>
        </w:rPr>
        <w:t xml:space="preserve"> (Study 1)</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2625"/>
        <w:gridCol w:w="1477"/>
        <w:gridCol w:w="1466"/>
        <w:gridCol w:w="1477"/>
        <w:gridCol w:w="1471"/>
      </w:tblGrid>
      <w:tr w:rsidR="00FB6EF4" w:rsidRPr="00BF3501" w14:paraId="3C9B9687" w14:textId="77777777" w:rsidTr="0098452A">
        <w:tc>
          <w:tcPr>
            <w:tcW w:w="2746" w:type="dxa"/>
            <w:tcBorders>
              <w:bottom w:val="nil"/>
            </w:tcBorders>
          </w:tcPr>
          <w:p w14:paraId="61F76823" w14:textId="77777777" w:rsidR="00FB6EF4" w:rsidRPr="00BF3501" w:rsidRDefault="00FB6EF4" w:rsidP="00FB6EF4">
            <w:pPr>
              <w:spacing w:line="480" w:lineRule="auto"/>
              <w:rPr>
                <w:lang w:val="en-US"/>
              </w:rPr>
            </w:pPr>
          </w:p>
        </w:tc>
        <w:tc>
          <w:tcPr>
            <w:tcW w:w="3055" w:type="dxa"/>
            <w:gridSpan w:val="2"/>
            <w:tcBorders>
              <w:bottom w:val="nil"/>
            </w:tcBorders>
          </w:tcPr>
          <w:p w14:paraId="6B62F3BC" w14:textId="77777777" w:rsidR="00FB6EF4" w:rsidRPr="00BF3501" w:rsidRDefault="00FB6EF4" w:rsidP="00FB6EF4">
            <w:pPr>
              <w:spacing w:line="480" w:lineRule="auto"/>
              <w:jc w:val="center"/>
              <w:rPr>
                <w:u w:val="single"/>
                <w:lang w:val="en-US"/>
              </w:rPr>
            </w:pPr>
            <w:r w:rsidRPr="00BF3501">
              <w:rPr>
                <w:u w:val="single"/>
                <w:lang w:val="en-US"/>
              </w:rPr>
              <w:t>Rural identity</w:t>
            </w:r>
          </w:p>
        </w:tc>
        <w:tc>
          <w:tcPr>
            <w:tcW w:w="3055" w:type="dxa"/>
            <w:gridSpan w:val="2"/>
            <w:tcBorders>
              <w:bottom w:val="nil"/>
            </w:tcBorders>
          </w:tcPr>
          <w:p w14:paraId="4E2D5826" w14:textId="77777777" w:rsidR="00FB6EF4" w:rsidRPr="00BF3501" w:rsidRDefault="00FB6EF4" w:rsidP="00FB6EF4">
            <w:pPr>
              <w:spacing w:line="480" w:lineRule="auto"/>
              <w:jc w:val="center"/>
              <w:rPr>
                <w:u w:val="single"/>
                <w:lang w:val="en-US"/>
              </w:rPr>
            </w:pPr>
            <w:r w:rsidRPr="00BF3501">
              <w:rPr>
                <w:u w:val="single"/>
                <w:lang w:val="en-US"/>
              </w:rPr>
              <w:t>Urban identity</w:t>
            </w:r>
          </w:p>
        </w:tc>
      </w:tr>
      <w:tr w:rsidR="00FB6EF4" w:rsidRPr="00BF3501" w14:paraId="7B1F28AA" w14:textId="77777777" w:rsidTr="0098452A">
        <w:tc>
          <w:tcPr>
            <w:tcW w:w="2746" w:type="dxa"/>
            <w:tcBorders>
              <w:top w:val="nil"/>
              <w:bottom w:val="single" w:sz="4" w:space="0" w:color="auto"/>
            </w:tcBorders>
          </w:tcPr>
          <w:p w14:paraId="37EA8206" w14:textId="77777777" w:rsidR="00FB6EF4" w:rsidRPr="00BF3501" w:rsidRDefault="00FB6EF4" w:rsidP="00FB6EF4">
            <w:pPr>
              <w:spacing w:line="480" w:lineRule="auto"/>
              <w:rPr>
                <w:lang w:val="en-US"/>
              </w:rPr>
            </w:pPr>
          </w:p>
        </w:tc>
        <w:tc>
          <w:tcPr>
            <w:tcW w:w="1527" w:type="dxa"/>
            <w:tcBorders>
              <w:top w:val="nil"/>
              <w:bottom w:val="single" w:sz="4" w:space="0" w:color="auto"/>
            </w:tcBorders>
          </w:tcPr>
          <w:p w14:paraId="3A8AF6DF" w14:textId="77777777" w:rsidR="00FB6EF4" w:rsidRPr="00BF3501" w:rsidRDefault="00FB6EF4" w:rsidP="00FB6EF4">
            <w:pPr>
              <w:spacing w:line="480" w:lineRule="auto"/>
              <w:jc w:val="center"/>
              <w:rPr>
                <w:lang w:val="en-US"/>
              </w:rPr>
            </w:pPr>
            <w:r w:rsidRPr="00BF3501">
              <w:rPr>
                <w:lang w:val="en-US"/>
              </w:rPr>
              <w:t>Nature</w:t>
            </w:r>
          </w:p>
        </w:tc>
        <w:tc>
          <w:tcPr>
            <w:tcW w:w="1528" w:type="dxa"/>
            <w:tcBorders>
              <w:top w:val="nil"/>
              <w:bottom w:val="single" w:sz="4" w:space="0" w:color="auto"/>
            </w:tcBorders>
          </w:tcPr>
          <w:p w14:paraId="002DA8ED" w14:textId="77777777" w:rsidR="00FB6EF4" w:rsidRPr="00BF3501" w:rsidRDefault="00FB6EF4" w:rsidP="00FB6EF4">
            <w:pPr>
              <w:spacing w:line="480" w:lineRule="auto"/>
              <w:jc w:val="center"/>
              <w:rPr>
                <w:lang w:val="en-US"/>
              </w:rPr>
            </w:pPr>
            <w:r w:rsidRPr="00BF3501">
              <w:rPr>
                <w:lang w:val="en-US"/>
              </w:rPr>
              <w:t>Cities</w:t>
            </w:r>
          </w:p>
        </w:tc>
        <w:tc>
          <w:tcPr>
            <w:tcW w:w="1527" w:type="dxa"/>
            <w:tcBorders>
              <w:top w:val="nil"/>
              <w:bottom w:val="single" w:sz="4" w:space="0" w:color="auto"/>
            </w:tcBorders>
          </w:tcPr>
          <w:p w14:paraId="72B62C64" w14:textId="77777777" w:rsidR="00FB6EF4" w:rsidRPr="00BF3501" w:rsidRDefault="00FB6EF4" w:rsidP="00FB6EF4">
            <w:pPr>
              <w:spacing w:line="480" w:lineRule="auto"/>
              <w:jc w:val="center"/>
              <w:rPr>
                <w:lang w:val="en-US"/>
              </w:rPr>
            </w:pPr>
            <w:r w:rsidRPr="00BF3501">
              <w:rPr>
                <w:lang w:val="en-US"/>
              </w:rPr>
              <w:t>Nature</w:t>
            </w:r>
          </w:p>
        </w:tc>
        <w:tc>
          <w:tcPr>
            <w:tcW w:w="1528" w:type="dxa"/>
            <w:tcBorders>
              <w:top w:val="nil"/>
              <w:bottom w:val="single" w:sz="4" w:space="0" w:color="auto"/>
            </w:tcBorders>
          </w:tcPr>
          <w:p w14:paraId="51D1DD2F" w14:textId="77777777" w:rsidR="00FB6EF4" w:rsidRPr="00BF3501" w:rsidRDefault="00FB6EF4" w:rsidP="00FB6EF4">
            <w:pPr>
              <w:spacing w:line="480" w:lineRule="auto"/>
              <w:jc w:val="center"/>
              <w:rPr>
                <w:lang w:val="en-US"/>
              </w:rPr>
            </w:pPr>
            <w:r w:rsidRPr="00BF3501">
              <w:rPr>
                <w:lang w:val="en-US"/>
              </w:rPr>
              <w:t>Cities</w:t>
            </w:r>
          </w:p>
        </w:tc>
      </w:tr>
      <w:tr w:rsidR="00FB6EF4" w:rsidRPr="00BF3501" w14:paraId="355E807D" w14:textId="77777777" w:rsidTr="0098452A">
        <w:tc>
          <w:tcPr>
            <w:tcW w:w="2746" w:type="dxa"/>
            <w:tcBorders>
              <w:top w:val="single" w:sz="4" w:space="0" w:color="auto"/>
            </w:tcBorders>
          </w:tcPr>
          <w:p w14:paraId="756804BB" w14:textId="268A66E5" w:rsidR="00FB6EF4" w:rsidRPr="00BF3501" w:rsidRDefault="00FB6EF4" w:rsidP="0098452A">
            <w:pPr>
              <w:spacing w:after="120" w:line="480" w:lineRule="auto"/>
              <w:rPr>
                <w:lang w:val="en-US"/>
              </w:rPr>
            </w:pPr>
            <w:r w:rsidRPr="00BF3501">
              <w:rPr>
                <w:lang w:val="en-US"/>
              </w:rPr>
              <w:t>Intrinsic</w:t>
            </w:r>
          </w:p>
        </w:tc>
        <w:tc>
          <w:tcPr>
            <w:tcW w:w="1527" w:type="dxa"/>
            <w:tcBorders>
              <w:top w:val="single" w:sz="4" w:space="0" w:color="auto"/>
            </w:tcBorders>
          </w:tcPr>
          <w:p w14:paraId="328A6741" w14:textId="5804D932" w:rsidR="00FB6EF4" w:rsidRPr="00BF3501" w:rsidRDefault="00FB6EF4" w:rsidP="0098452A">
            <w:pPr>
              <w:spacing w:after="120" w:line="480" w:lineRule="auto"/>
              <w:jc w:val="center"/>
              <w:rPr>
                <w:lang w:val="en-US"/>
              </w:rPr>
            </w:pPr>
            <w:r w:rsidRPr="00BF3501">
              <w:rPr>
                <w:lang w:val="en-US"/>
              </w:rPr>
              <w:t>6.04 (.50)</w:t>
            </w:r>
          </w:p>
        </w:tc>
        <w:tc>
          <w:tcPr>
            <w:tcW w:w="1528" w:type="dxa"/>
            <w:tcBorders>
              <w:top w:val="single" w:sz="4" w:space="0" w:color="auto"/>
            </w:tcBorders>
          </w:tcPr>
          <w:p w14:paraId="02A8030E" w14:textId="45B548AC" w:rsidR="00FB6EF4" w:rsidRPr="00BF3501" w:rsidRDefault="00FB6EF4" w:rsidP="0098452A">
            <w:pPr>
              <w:spacing w:after="120" w:line="480" w:lineRule="auto"/>
              <w:jc w:val="center"/>
              <w:rPr>
                <w:lang w:val="en-US"/>
              </w:rPr>
            </w:pPr>
            <w:r w:rsidRPr="00BF3501">
              <w:rPr>
                <w:lang w:val="en-US"/>
              </w:rPr>
              <w:t>5.81 (.66)</w:t>
            </w:r>
          </w:p>
        </w:tc>
        <w:tc>
          <w:tcPr>
            <w:tcW w:w="1527" w:type="dxa"/>
            <w:tcBorders>
              <w:top w:val="single" w:sz="4" w:space="0" w:color="auto"/>
            </w:tcBorders>
          </w:tcPr>
          <w:p w14:paraId="0289ECC8" w14:textId="0474A091" w:rsidR="00FB6EF4" w:rsidRPr="00BF3501" w:rsidRDefault="00FB6EF4" w:rsidP="0098452A">
            <w:pPr>
              <w:spacing w:after="120" w:line="480" w:lineRule="auto"/>
              <w:jc w:val="center"/>
              <w:rPr>
                <w:lang w:val="en-US"/>
              </w:rPr>
            </w:pPr>
            <w:r w:rsidRPr="00BF3501">
              <w:rPr>
                <w:lang w:val="en-US"/>
              </w:rPr>
              <w:t>5.86 (.63)</w:t>
            </w:r>
          </w:p>
        </w:tc>
        <w:tc>
          <w:tcPr>
            <w:tcW w:w="1528" w:type="dxa"/>
            <w:tcBorders>
              <w:top w:val="single" w:sz="4" w:space="0" w:color="auto"/>
            </w:tcBorders>
          </w:tcPr>
          <w:p w14:paraId="004D6D15" w14:textId="256CC151" w:rsidR="00FB6EF4" w:rsidRPr="00BF3501" w:rsidRDefault="00FB6EF4" w:rsidP="0098452A">
            <w:pPr>
              <w:spacing w:after="120" w:line="480" w:lineRule="auto"/>
              <w:jc w:val="center"/>
              <w:rPr>
                <w:lang w:val="en-US"/>
              </w:rPr>
            </w:pPr>
            <w:r w:rsidRPr="00BF3501">
              <w:rPr>
                <w:lang w:val="en-US"/>
              </w:rPr>
              <w:t>6.10 (.69)</w:t>
            </w:r>
          </w:p>
        </w:tc>
      </w:tr>
      <w:tr w:rsidR="00FB6EF4" w:rsidRPr="00BF3501" w14:paraId="04904DE5" w14:textId="77777777" w:rsidTr="0098452A">
        <w:tc>
          <w:tcPr>
            <w:tcW w:w="2746" w:type="dxa"/>
          </w:tcPr>
          <w:p w14:paraId="057400AA" w14:textId="02B93A0B" w:rsidR="00FB6EF4" w:rsidRPr="00BF3501" w:rsidRDefault="00FB6EF4" w:rsidP="0098452A">
            <w:pPr>
              <w:spacing w:after="120" w:line="480" w:lineRule="auto"/>
              <w:rPr>
                <w:lang w:val="en-US"/>
              </w:rPr>
            </w:pPr>
            <w:r w:rsidRPr="00BF3501">
              <w:rPr>
                <w:lang w:val="en-US"/>
              </w:rPr>
              <w:t>Extrinsic</w:t>
            </w:r>
          </w:p>
        </w:tc>
        <w:tc>
          <w:tcPr>
            <w:tcW w:w="1527" w:type="dxa"/>
          </w:tcPr>
          <w:p w14:paraId="4E4A25DA" w14:textId="37A52306" w:rsidR="00FB6EF4" w:rsidRPr="00BF3501" w:rsidRDefault="00FB6EF4" w:rsidP="0098452A">
            <w:pPr>
              <w:spacing w:after="120" w:line="480" w:lineRule="auto"/>
              <w:jc w:val="center"/>
              <w:rPr>
                <w:lang w:val="en-US"/>
              </w:rPr>
            </w:pPr>
            <w:r w:rsidRPr="00BF3501">
              <w:rPr>
                <w:lang w:val="en-US"/>
              </w:rPr>
              <w:t>3.70 (1.10)</w:t>
            </w:r>
          </w:p>
        </w:tc>
        <w:tc>
          <w:tcPr>
            <w:tcW w:w="1528" w:type="dxa"/>
          </w:tcPr>
          <w:p w14:paraId="0D9B0536" w14:textId="092EAB08" w:rsidR="00FB6EF4" w:rsidRPr="00BF3501" w:rsidRDefault="00FB6EF4" w:rsidP="0098452A">
            <w:pPr>
              <w:spacing w:after="120" w:line="480" w:lineRule="auto"/>
              <w:jc w:val="center"/>
              <w:rPr>
                <w:lang w:val="en-US"/>
              </w:rPr>
            </w:pPr>
            <w:r w:rsidRPr="00BF3501">
              <w:rPr>
                <w:lang w:val="en-US"/>
              </w:rPr>
              <w:t>4.17 (.90)</w:t>
            </w:r>
          </w:p>
        </w:tc>
        <w:tc>
          <w:tcPr>
            <w:tcW w:w="1527" w:type="dxa"/>
          </w:tcPr>
          <w:p w14:paraId="0F239EB8" w14:textId="56BA2740" w:rsidR="00FB6EF4" w:rsidRPr="00BF3501" w:rsidRDefault="00FB6EF4" w:rsidP="0098452A">
            <w:pPr>
              <w:spacing w:after="120" w:line="480" w:lineRule="auto"/>
              <w:jc w:val="center"/>
              <w:rPr>
                <w:lang w:val="en-US"/>
              </w:rPr>
            </w:pPr>
            <w:r w:rsidRPr="00BF3501">
              <w:rPr>
                <w:lang w:val="en-US"/>
              </w:rPr>
              <w:t>4.10 (.71)</w:t>
            </w:r>
          </w:p>
        </w:tc>
        <w:tc>
          <w:tcPr>
            <w:tcW w:w="1528" w:type="dxa"/>
          </w:tcPr>
          <w:p w14:paraId="648CB1DD" w14:textId="394BFD27" w:rsidR="00FB6EF4" w:rsidRPr="00BF3501" w:rsidRDefault="00FB6EF4" w:rsidP="0098452A">
            <w:pPr>
              <w:spacing w:after="120" w:line="480" w:lineRule="auto"/>
              <w:jc w:val="center"/>
              <w:rPr>
                <w:lang w:val="en-US"/>
              </w:rPr>
            </w:pPr>
            <w:r w:rsidRPr="00BF3501">
              <w:rPr>
                <w:lang w:val="en-US"/>
              </w:rPr>
              <w:t>3.56 (.91)</w:t>
            </w:r>
          </w:p>
        </w:tc>
      </w:tr>
      <w:tr w:rsidR="00FB6EF4" w:rsidRPr="00BF3501" w14:paraId="274C0A07" w14:textId="77777777" w:rsidTr="0098452A">
        <w:tc>
          <w:tcPr>
            <w:tcW w:w="2746" w:type="dxa"/>
          </w:tcPr>
          <w:p w14:paraId="0D3CFE9B" w14:textId="77777777" w:rsidR="0098452A" w:rsidRPr="00BF3501" w:rsidRDefault="00FB6EF4" w:rsidP="0098452A">
            <w:pPr>
              <w:rPr>
                <w:lang w:val="en-US"/>
              </w:rPr>
            </w:pPr>
            <w:r w:rsidRPr="00BF3501">
              <w:rPr>
                <w:lang w:val="en-US"/>
              </w:rPr>
              <w:t xml:space="preserve">Difference </w:t>
            </w:r>
          </w:p>
          <w:p w14:paraId="7B231D3E" w14:textId="740089C5" w:rsidR="00FB6EF4" w:rsidRPr="00BF3501" w:rsidRDefault="00D13569" w:rsidP="0098452A">
            <w:pPr>
              <w:rPr>
                <w:lang w:val="en-US"/>
              </w:rPr>
            </w:pPr>
            <w:r w:rsidRPr="00BF3501">
              <w:rPr>
                <w:lang w:val="en-US"/>
              </w:rPr>
              <w:t>(I</w:t>
            </w:r>
            <w:r w:rsidR="00FB6EF4" w:rsidRPr="00BF3501">
              <w:rPr>
                <w:lang w:val="en-US"/>
              </w:rPr>
              <w:t>ntrinsic –</w:t>
            </w:r>
            <w:r w:rsidRPr="00BF3501">
              <w:rPr>
                <w:lang w:val="en-US"/>
              </w:rPr>
              <w:t xml:space="preserve"> E</w:t>
            </w:r>
            <w:r w:rsidR="00FB6EF4" w:rsidRPr="00BF3501">
              <w:rPr>
                <w:lang w:val="en-US"/>
              </w:rPr>
              <w:t>xtrinsic)</w:t>
            </w:r>
          </w:p>
        </w:tc>
        <w:tc>
          <w:tcPr>
            <w:tcW w:w="1527" w:type="dxa"/>
          </w:tcPr>
          <w:p w14:paraId="0D25CBDD" w14:textId="02DA82E1" w:rsidR="00FB6EF4" w:rsidRPr="00BF3501" w:rsidRDefault="00FB6EF4" w:rsidP="0098452A">
            <w:pPr>
              <w:spacing w:after="120" w:line="480" w:lineRule="auto"/>
              <w:jc w:val="center"/>
              <w:rPr>
                <w:lang w:val="en-US"/>
              </w:rPr>
            </w:pPr>
            <w:r w:rsidRPr="00BF3501">
              <w:rPr>
                <w:lang w:val="en-US"/>
              </w:rPr>
              <w:t>2.33 (1.13)</w:t>
            </w:r>
          </w:p>
        </w:tc>
        <w:tc>
          <w:tcPr>
            <w:tcW w:w="1528" w:type="dxa"/>
          </w:tcPr>
          <w:p w14:paraId="7E0A85F8" w14:textId="13DB9675" w:rsidR="00FB6EF4" w:rsidRPr="00BF3501" w:rsidRDefault="00FB6EF4" w:rsidP="0098452A">
            <w:pPr>
              <w:spacing w:after="120" w:line="480" w:lineRule="auto"/>
              <w:jc w:val="center"/>
              <w:rPr>
                <w:lang w:val="en-US"/>
              </w:rPr>
            </w:pPr>
            <w:r w:rsidRPr="00BF3501">
              <w:rPr>
                <w:lang w:val="en-US"/>
              </w:rPr>
              <w:t>1.64 (.89)</w:t>
            </w:r>
          </w:p>
        </w:tc>
        <w:tc>
          <w:tcPr>
            <w:tcW w:w="1527" w:type="dxa"/>
          </w:tcPr>
          <w:p w14:paraId="74C26D22" w14:textId="6A27BA21" w:rsidR="00FB6EF4" w:rsidRPr="00BF3501" w:rsidRDefault="00FB6EF4" w:rsidP="0098452A">
            <w:pPr>
              <w:spacing w:after="120" w:line="480" w:lineRule="auto"/>
              <w:jc w:val="center"/>
              <w:rPr>
                <w:lang w:val="en-US"/>
              </w:rPr>
            </w:pPr>
            <w:r w:rsidRPr="00BF3501">
              <w:rPr>
                <w:lang w:val="en-US"/>
              </w:rPr>
              <w:t>1.76 (.89)</w:t>
            </w:r>
          </w:p>
        </w:tc>
        <w:tc>
          <w:tcPr>
            <w:tcW w:w="1528" w:type="dxa"/>
          </w:tcPr>
          <w:p w14:paraId="61E19CDF" w14:textId="41749D7C" w:rsidR="0098452A" w:rsidRPr="00BF3501" w:rsidRDefault="00FB6EF4" w:rsidP="0098452A">
            <w:pPr>
              <w:spacing w:after="120" w:line="480" w:lineRule="auto"/>
              <w:jc w:val="center"/>
              <w:rPr>
                <w:lang w:val="en-US"/>
              </w:rPr>
            </w:pPr>
            <w:r w:rsidRPr="00BF3501">
              <w:rPr>
                <w:lang w:val="en-US"/>
              </w:rPr>
              <w:t>2.54 (1.10)</w:t>
            </w:r>
          </w:p>
        </w:tc>
      </w:tr>
      <w:tr w:rsidR="00FB6EF4" w:rsidRPr="00BF3501" w14:paraId="002F9A72" w14:textId="77777777" w:rsidTr="0098452A">
        <w:tc>
          <w:tcPr>
            <w:tcW w:w="2746" w:type="dxa"/>
          </w:tcPr>
          <w:p w14:paraId="2F08FF2B" w14:textId="77777777" w:rsidR="00FB6EF4" w:rsidRPr="00BF3501" w:rsidRDefault="00FB6EF4" w:rsidP="00FB6EF4">
            <w:pPr>
              <w:spacing w:line="480" w:lineRule="auto"/>
              <w:rPr>
                <w:i/>
                <w:lang w:val="en-US"/>
              </w:rPr>
            </w:pPr>
            <w:r w:rsidRPr="00BF3501">
              <w:rPr>
                <w:i/>
                <w:lang w:val="en-US"/>
              </w:rPr>
              <w:t>n</w:t>
            </w:r>
          </w:p>
        </w:tc>
        <w:tc>
          <w:tcPr>
            <w:tcW w:w="1527" w:type="dxa"/>
          </w:tcPr>
          <w:p w14:paraId="0731D836" w14:textId="7EAA83FC" w:rsidR="00FB6EF4" w:rsidRPr="00BF3501" w:rsidRDefault="00FB6EF4" w:rsidP="00FB6EF4">
            <w:pPr>
              <w:spacing w:line="480" w:lineRule="auto"/>
              <w:jc w:val="center"/>
              <w:rPr>
                <w:lang w:val="en-US"/>
              </w:rPr>
            </w:pPr>
            <w:r w:rsidRPr="00BF3501">
              <w:rPr>
                <w:lang w:val="en-US"/>
              </w:rPr>
              <w:t>36</w:t>
            </w:r>
          </w:p>
        </w:tc>
        <w:tc>
          <w:tcPr>
            <w:tcW w:w="1528" w:type="dxa"/>
          </w:tcPr>
          <w:p w14:paraId="1E403CF4" w14:textId="17EDD777" w:rsidR="00FB6EF4" w:rsidRPr="00BF3501" w:rsidRDefault="00FB6EF4" w:rsidP="00FB6EF4">
            <w:pPr>
              <w:spacing w:line="480" w:lineRule="auto"/>
              <w:jc w:val="center"/>
              <w:rPr>
                <w:lang w:val="en-US"/>
              </w:rPr>
            </w:pPr>
            <w:r w:rsidRPr="00BF3501">
              <w:rPr>
                <w:lang w:val="en-US"/>
              </w:rPr>
              <w:t>38</w:t>
            </w:r>
          </w:p>
        </w:tc>
        <w:tc>
          <w:tcPr>
            <w:tcW w:w="1527" w:type="dxa"/>
          </w:tcPr>
          <w:p w14:paraId="216F0BFF" w14:textId="4C5A7536" w:rsidR="00FB6EF4" w:rsidRPr="00BF3501" w:rsidRDefault="00FB6EF4" w:rsidP="00FB6EF4">
            <w:pPr>
              <w:spacing w:line="480" w:lineRule="auto"/>
              <w:jc w:val="center"/>
              <w:rPr>
                <w:lang w:val="en-US"/>
              </w:rPr>
            </w:pPr>
            <w:r w:rsidRPr="00BF3501">
              <w:rPr>
                <w:lang w:val="en-US"/>
              </w:rPr>
              <w:t>31</w:t>
            </w:r>
          </w:p>
        </w:tc>
        <w:tc>
          <w:tcPr>
            <w:tcW w:w="1528" w:type="dxa"/>
          </w:tcPr>
          <w:p w14:paraId="3C2C07AF" w14:textId="167BE66F" w:rsidR="00FB6EF4" w:rsidRPr="00BF3501" w:rsidRDefault="00FB6EF4" w:rsidP="00FB6EF4">
            <w:pPr>
              <w:spacing w:line="480" w:lineRule="auto"/>
              <w:jc w:val="center"/>
              <w:rPr>
                <w:lang w:val="en-US"/>
              </w:rPr>
            </w:pPr>
            <w:r w:rsidRPr="00BF3501">
              <w:rPr>
                <w:lang w:val="en-US"/>
              </w:rPr>
              <w:t>35</w:t>
            </w:r>
          </w:p>
        </w:tc>
      </w:tr>
    </w:tbl>
    <w:p w14:paraId="3D44C109" w14:textId="19E18819" w:rsidR="00FB6EF4" w:rsidRPr="00BF3501" w:rsidRDefault="00FB6EF4" w:rsidP="00FB6EF4">
      <w:pPr>
        <w:spacing w:line="480" w:lineRule="auto"/>
        <w:rPr>
          <w:lang w:val="en-US"/>
        </w:rPr>
      </w:pPr>
      <w:r w:rsidRPr="00BF3501">
        <w:rPr>
          <w:i/>
          <w:lang w:val="en-US"/>
        </w:rPr>
        <w:t>Note</w:t>
      </w:r>
      <w:r w:rsidRPr="00BF3501">
        <w:rPr>
          <w:lang w:val="en-US"/>
        </w:rPr>
        <w:t xml:space="preserve">: Possible scores </w:t>
      </w:r>
      <w:r w:rsidR="0098452A" w:rsidRPr="00BF3501">
        <w:rPr>
          <w:lang w:val="en-US"/>
        </w:rPr>
        <w:t>can range from 1</w:t>
      </w:r>
      <w:r w:rsidRPr="00BF3501">
        <w:rPr>
          <w:lang w:val="en-US"/>
        </w:rPr>
        <w:t xml:space="preserve">-7, higher scores indicate </w:t>
      </w:r>
      <w:r w:rsidR="0098452A" w:rsidRPr="00BF3501">
        <w:rPr>
          <w:lang w:val="en-US"/>
        </w:rPr>
        <w:t>stronger aspiration</w:t>
      </w:r>
      <w:r w:rsidRPr="00BF3501">
        <w:rPr>
          <w:lang w:val="en-US"/>
        </w:rPr>
        <w:t>.</w:t>
      </w:r>
    </w:p>
    <w:p w14:paraId="603D837E" w14:textId="77777777" w:rsidR="00FB6EF4" w:rsidRPr="00BF3501" w:rsidRDefault="00FB6EF4" w:rsidP="001B4A85">
      <w:pPr>
        <w:spacing w:line="480" w:lineRule="auto"/>
        <w:rPr>
          <w:lang w:val="en-US"/>
        </w:rPr>
      </w:pPr>
    </w:p>
    <w:p w14:paraId="50F3A9DE" w14:textId="77777777" w:rsidR="00FB6EF4" w:rsidRPr="00BF3501" w:rsidRDefault="00FB6EF4" w:rsidP="001B4A85">
      <w:pPr>
        <w:spacing w:line="480" w:lineRule="auto"/>
        <w:rPr>
          <w:lang w:val="en-US"/>
        </w:rPr>
      </w:pPr>
    </w:p>
    <w:p w14:paraId="177E5CDF" w14:textId="51905B3D" w:rsidR="00F634F5" w:rsidRPr="00BF3501" w:rsidRDefault="00FB6EF4" w:rsidP="001B4A85">
      <w:pPr>
        <w:spacing w:line="480" w:lineRule="auto"/>
        <w:rPr>
          <w:lang w:val="en-US"/>
        </w:rPr>
      </w:pPr>
      <w:r w:rsidRPr="00BF3501">
        <w:rPr>
          <w:lang w:val="en-US"/>
        </w:rPr>
        <w:t>Table 2</w:t>
      </w:r>
      <w:r w:rsidR="00F634F5" w:rsidRPr="00BF3501">
        <w:rPr>
          <w:lang w:val="en-US"/>
        </w:rPr>
        <w:t xml:space="preserve">. </w:t>
      </w:r>
      <w:r w:rsidR="00F634F5" w:rsidRPr="00BF3501">
        <w:rPr>
          <w:i/>
          <w:lang w:val="en-US"/>
        </w:rPr>
        <w:t xml:space="preserve">Means </w:t>
      </w:r>
      <w:r w:rsidR="00C65FB2" w:rsidRPr="00BF3501">
        <w:rPr>
          <w:i/>
          <w:lang w:val="en-US"/>
        </w:rPr>
        <w:t>(</w:t>
      </w:r>
      <w:r w:rsidR="00F634F5" w:rsidRPr="00BF3501">
        <w:rPr>
          <w:i/>
          <w:lang w:val="en-US"/>
        </w:rPr>
        <w:t>and standard deviations</w:t>
      </w:r>
      <w:r w:rsidR="00C65FB2" w:rsidRPr="00BF3501">
        <w:rPr>
          <w:i/>
          <w:lang w:val="en-US"/>
        </w:rPr>
        <w:t>)</w:t>
      </w:r>
      <w:r w:rsidR="00F634F5" w:rsidRPr="00BF3501">
        <w:rPr>
          <w:i/>
          <w:lang w:val="en-US"/>
        </w:rPr>
        <w:t xml:space="preserve"> for the </w:t>
      </w:r>
      <w:r w:rsidR="001C253D" w:rsidRPr="00BF3501">
        <w:rPr>
          <w:i/>
          <w:lang w:val="en-US"/>
        </w:rPr>
        <w:t>backward</w:t>
      </w:r>
      <w:r w:rsidR="00F634F5" w:rsidRPr="00BF3501">
        <w:rPr>
          <w:i/>
          <w:lang w:val="en-US"/>
        </w:rPr>
        <w:t xml:space="preserve"> digit span task </w:t>
      </w:r>
      <w:r w:rsidR="00667A26" w:rsidRPr="00BF3501">
        <w:rPr>
          <w:i/>
          <w:lang w:val="en-US"/>
        </w:rPr>
        <w:t xml:space="preserve">as a function of identity salience and image type </w:t>
      </w:r>
      <w:r w:rsidR="00F634F5" w:rsidRPr="00BF3501">
        <w:rPr>
          <w:i/>
          <w:lang w:val="en-US"/>
        </w:rPr>
        <w:t>(Study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95"/>
        <w:gridCol w:w="1708"/>
        <w:gridCol w:w="1702"/>
        <w:gridCol w:w="1708"/>
        <w:gridCol w:w="1703"/>
      </w:tblGrid>
      <w:tr w:rsidR="00F634F5" w:rsidRPr="00BF3501" w14:paraId="262353FD" w14:textId="77777777">
        <w:tc>
          <w:tcPr>
            <w:tcW w:w="1771" w:type="dxa"/>
            <w:tcBorders>
              <w:top w:val="single" w:sz="4" w:space="0" w:color="auto"/>
            </w:tcBorders>
          </w:tcPr>
          <w:p w14:paraId="65BD88FD" w14:textId="77777777" w:rsidR="001872C8" w:rsidRPr="00BF3501" w:rsidRDefault="001872C8">
            <w:pPr>
              <w:spacing w:line="480" w:lineRule="auto"/>
              <w:rPr>
                <w:lang w:val="en-US"/>
              </w:rPr>
            </w:pPr>
          </w:p>
        </w:tc>
        <w:tc>
          <w:tcPr>
            <w:tcW w:w="3542" w:type="dxa"/>
            <w:gridSpan w:val="2"/>
            <w:tcBorders>
              <w:top w:val="single" w:sz="4" w:space="0" w:color="auto"/>
            </w:tcBorders>
          </w:tcPr>
          <w:p w14:paraId="333D31AB" w14:textId="77777777" w:rsidR="001872C8" w:rsidRPr="00BF3501" w:rsidRDefault="00F634F5">
            <w:pPr>
              <w:spacing w:line="480" w:lineRule="auto"/>
              <w:jc w:val="center"/>
              <w:rPr>
                <w:u w:val="single"/>
                <w:lang w:val="en-US"/>
              </w:rPr>
            </w:pPr>
            <w:r w:rsidRPr="00BF3501">
              <w:rPr>
                <w:u w:val="single"/>
                <w:lang w:val="en-US"/>
              </w:rPr>
              <w:t>Rural identity</w:t>
            </w:r>
          </w:p>
        </w:tc>
        <w:tc>
          <w:tcPr>
            <w:tcW w:w="3543" w:type="dxa"/>
            <w:gridSpan w:val="2"/>
            <w:tcBorders>
              <w:top w:val="single" w:sz="4" w:space="0" w:color="auto"/>
            </w:tcBorders>
          </w:tcPr>
          <w:p w14:paraId="4DA74C34" w14:textId="77777777" w:rsidR="001872C8" w:rsidRPr="00BF3501" w:rsidRDefault="00F634F5">
            <w:pPr>
              <w:spacing w:line="480" w:lineRule="auto"/>
              <w:jc w:val="center"/>
              <w:rPr>
                <w:u w:val="single"/>
                <w:lang w:val="en-US"/>
              </w:rPr>
            </w:pPr>
            <w:r w:rsidRPr="00BF3501">
              <w:rPr>
                <w:u w:val="single"/>
                <w:lang w:val="en-US"/>
              </w:rPr>
              <w:t>Urban identity</w:t>
            </w:r>
          </w:p>
        </w:tc>
      </w:tr>
      <w:tr w:rsidR="00F634F5" w:rsidRPr="00BF3501" w14:paraId="2D1E9C18" w14:textId="77777777">
        <w:tc>
          <w:tcPr>
            <w:tcW w:w="1771" w:type="dxa"/>
            <w:tcBorders>
              <w:bottom w:val="single" w:sz="4" w:space="0" w:color="auto"/>
            </w:tcBorders>
          </w:tcPr>
          <w:p w14:paraId="3459D65F" w14:textId="77777777" w:rsidR="001872C8" w:rsidRPr="00BF3501" w:rsidRDefault="001872C8">
            <w:pPr>
              <w:spacing w:line="480" w:lineRule="auto"/>
              <w:rPr>
                <w:lang w:val="en-US"/>
              </w:rPr>
            </w:pPr>
          </w:p>
        </w:tc>
        <w:tc>
          <w:tcPr>
            <w:tcW w:w="1771" w:type="dxa"/>
            <w:tcBorders>
              <w:bottom w:val="single" w:sz="4" w:space="0" w:color="auto"/>
            </w:tcBorders>
          </w:tcPr>
          <w:p w14:paraId="7581BC98" w14:textId="77777777" w:rsidR="001872C8" w:rsidRPr="00BF3501" w:rsidRDefault="00F634F5">
            <w:pPr>
              <w:spacing w:line="480" w:lineRule="auto"/>
              <w:jc w:val="center"/>
              <w:rPr>
                <w:lang w:val="en-US"/>
              </w:rPr>
            </w:pPr>
            <w:r w:rsidRPr="00BF3501">
              <w:rPr>
                <w:lang w:val="en-US"/>
              </w:rPr>
              <w:t>Nature</w:t>
            </w:r>
          </w:p>
        </w:tc>
        <w:tc>
          <w:tcPr>
            <w:tcW w:w="1771" w:type="dxa"/>
            <w:tcBorders>
              <w:bottom w:val="single" w:sz="4" w:space="0" w:color="auto"/>
            </w:tcBorders>
          </w:tcPr>
          <w:p w14:paraId="0D2D1B5E" w14:textId="77777777" w:rsidR="001872C8" w:rsidRPr="00BF3501" w:rsidRDefault="00F634F5">
            <w:pPr>
              <w:spacing w:line="480" w:lineRule="auto"/>
              <w:jc w:val="center"/>
              <w:rPr>
                <w:lang w:val="en-US"/>
              </w:rPr>
            </w:pPr>
            <w:r w:rsidRPr="00BF3501">
              <w:rPr>
                <w:lang w:val="en-US"/>
              </w:rPr>
              <w:t>Cities</w:t>
            </w:r>
          </w:p>
        </w:tc>
        <w:tc>
          <w:tcPr>
            <w:tcW w:w="1771" w:type="dxa"/>
            <w:tcBorders>
              <w:bottom w:val="single" w:sz="4" w:space="0" w:color="auto"/>
            </w:tcBorders>
          </w:tcPr>
          <w:p w14:paraId="167F9A47" w14:textId="77777777" w:rsidR="001872C8" w:rsidRPr="00BF3501" w:rsidRDefault="00F634F5">
            <w:pPr>
              <w:spacing w:line="480" w:lineRule="auto"/>
              <w:jc w:val="center"/>
              <w:rPr>
                <w:lang w:val="en-US"/>
              </w:rPr>
            </w:pPr>
            <w:r w:rsidRPr="00BF3501">
              <w:rPr>
                <w:lang w:val="en-US"/>
              </w:rPr>
              <w:t>Nature</w:t>
            </w:r>
          </w:p>
        </w:tc>
        <w:tc>
          <w:tcPr>
            <w:tcW w:w="1772" w:type="dxa"/>
            <w:tcBorders>
              <w:bottom w:val="single" w:sz="4" w:space="0" w:color="auto"/>
            </w:tcBorders>
          </w:tcPr>
          <w:p w14:paraId="384E40F4" w14:textId="77777777" w:rsidR="001872C8" w:rsidRPr="00BF3501" w:rsidRDefault="00F634F5">
            <w:pPr>
              <w:spacing w:line="480" w:lineRule="auto"/>
              <w:jc w:val="center"/>
              <w:rPr>
                <w:lang w:val="en-US"/>
              </w:rPr>
            </w:pPr>
            <w:r w:rsidRPr="00BF3501">
              <w:rPr>
                <w:lang w:val="en-US"/>
              </w:rPr>
              <w:t>Cities</w:t>
            </w:r>
          </w:p>
        </w:tc>
      </w:tr>
      <w:tr w:rsidR="00F634F5" w:rsidRPr="00BF3501" w14:paraId="44AF6079" w14:textId="77777777">
        <w:tc>
          <w:tcPr>
            <w:tcW w:w="1771" w:type="dxa"/>
            <w:tcBorders>
              <w:top w:val="single" w:sz="4" w:space="0" w:color="auto"/>
            </w:tcBorders>
          </w:tcPr>
          <w:p w14:paraId="0A571B31" w14:textId="77777777" w:rsidR="001872C8" w:rsidRPr="00BF3501" w:rsidRDefault="00C65FB2">
            <w:pPr>
              <w:spacing w:line="480" w:lineRule="auto"/>
              <w:rPr>
                <w:lang w:val="en-US"/>
              </w:rPr>
            </w:pPr>
            <w:r w:rsidRPr="00BF3501">
              <w:rPr>
                <w:lang w:val="en-US"/>
              </w:rPr>
              <w:t>Time 1</w:t>
            </w:r>
          </w:p>
        </w:tc>
        <w:tc>
          <w:tcPr>
            <w:tcW w:w="1771" w:type="dxa"/>
            <w:tcBorders>
              <w:top w:val="single" w:sz="4" w:space="0" w:color="auto"/>
            </w:tcBorders>
          </w:tcPr>
          <w:p w14:paraId="4ABACB71" w14:textId="77777777" w:rsidR="001872C8" w:rsidRPr="00BF3501" w:rsidRDefault="008920DB">
            <w:pPr>
              <w:spacing w:line="480" w:lineRule="auto"/>
              <w:jc w:val="center"/>
              <w:rPr>
                <w:lang w:val="en-US"/>
              </w:rPr>
            </w:pPr>
            <w:r w:rsidRPr="00BF3501">
              <w:rPr>
                <w:lang w:val="en-US"/>
              </w:rPr>
              <w:t>3.62 (1.24)</w:t>
            </w:r>
          </w:p>
        </w:tc>
        <w:tc>
          <w:tcPr>
            <w:tcW w:w="1771" w:type="dxa"/>
            <w:tcBorders>
              <w:top w:val="single" w:sz="4" w:space="0" w:color="auto"/>
            </w:tcBorders>
          </w:tcPr>
          <w:p w14:paraId="7B1B8111" w14:textId="77777777" w:rsidR="001872C8" w:rsidRPr="00BF3501" w:rsidRDefault="008920DB">
            <w:pPr>
              <w:spacing w:line="480" w:lineRule="auto"/>
              <w:jc w:val="center"/>
              <w:rPr>
                <w:lang w:val="en-US"/>
              </w:rPr>
            </w:pPr>
            <w:r w:rsidRPr="00BF3501">
              <w:rPr>
                <w:lang w:val="en-US"/>
              </w:rPr>
              <w:t>3.72 (1.07)</w:t>
            </w:r>
          </w:p>
        </w:tc>
        <w:tc>
          <w:tcPr>
            <w:tcW w:w="1771" w:type="dxa"/>
            <w:tcBorders>
              <w:top w:val="single" w:sz="4" w:space="0" w:color="auto"/>
            </w:tcBorders>
          </w:tcPr>
          <w:p w14:paraId="69337344" w14:textId="77777777" w:rsidR="001872C8" w:rsidRPr="00BF3501" w:rsidRDefault="008920DB">
            <w:pPr>
              <w:spacing w:line="480" w:lineRule="auto"/>
              <w:jc w:val="center"/>
              <w:rPr>
                <w:lang w:val="en-US"/>
              </w:rPr>
            </w:pPr>
            <w:r w:rsidRPr="00BF3501">
              <w:rPr>
                <w:lang w:val="en-US"/>
              </w:rPr>
              <w:t>3.29 (1.18)</w:t>
            </w:r>
          </w:p>
        </w:tc>
        <w:tc>
          <w:tcPr>
            <w:tcW w:w="1772" w:type="dxa"/>
            <w:tcBorders>
              <w:top w:val="single" w:sz="4" w:space="0" w:color="auto"/>
            </w:tcBorders>
          </w:tcPr>
          <w:p w14:paraId="75D9EEE9" w14:textId="77777777" w:rsidR="001872C8" w:rsidRPr="00BF3501" w:rsidRDefault="008920DB">
            <w:pPr>
              <w:spacing w:line="480" w:lineRule="auto"/>
              <w:jc w:val="center"/>
              <w:rPr>
                <w:lang w:val="en-US"/>
              </w:rPr>
            </w:pPr>
            <w:r w:rsidRPr="00BF3501">
              <w:rPr>
                <w:lang w:val="en-US"/>
              </w:rPr>
              <w:t>3.73 (1.54)</w:t>
            </w:r>
          </w:p>
        </w:tc>
      </w:tr>
      <w:tr w:rsidR="00F634F5" w:rsidRPr="00BF3501" w14:paraId="45C5927A" w14:textId="77777777">
        <w:tc>
          <w:tcPr>
            <w:tcW w:w="1771" w:type="dxa"/>
          </w:tcPr>
          <w:p w14:paraId="1714D74E" w14:textId="77777777" w:rsidR="001872C8" w:rsidRPr="00BF3501" w:rsidRDefault="00C65FB2">
            <w:pPr>
              <w:spacing w:line="480" w:lineRule="auto"/>
              <w:rPr>
                <w:lang w:val="en-US"/>
              </w:rPr>
            </w:pPr>
            <w:r w:rsidRPr="00BF3501">
              <w:rPr>
                <w:lang w:val="en-US"/>
              </w:rPr>
              <w:t>Time 2</w:t>
            </w:r>
          </w:p>
        </w:tc>
        <w:tc>
          <w:tcPr>
            <w:tcW w:w="1771" w:type="dxa"/>
          </w:tcPr>
          <w:p w14:paraId="15947A8B" w14:textId="77777777" w:rsidR="001872C8" w:rsidRPr="00BF3501" w:rsidRDefault="00C65FB2">
            <w:pPr>
              <w:spacing w:line="480" w:lineRule="auto"/>
              <w:jc w:val="center"/>
              <w:rPr>
                <w:lang w:val="en-US"/>
              </w:rPr>
            </w:pPr>
            <w:r w:rsidRPr="00BF3501">
              <w:rPr>
                <w:lang w:val="en-US"/>
              </w:rPr>
              <w:t>4.54 (1.61)</w:t>
            </w:r>
          </w:p>
        </w:tc>
        <w:tc>
          <w:tcPr>
            <w:tcW w:w="1771" w:type="dxa"/>
          </w:tcPr>
          <w:p w14:paraId="7C2DEA9A" w14:textId="77777777" w:rsidR="001872C8" w:rsidRPr="00BF3501" w:rsidRDefault="00C65FB2">
            <w:pPr>
              <w:spacing w:line="480" w:lineRule="auto"/>
              <w:jc w:val="center"/>
              <w:rPr>
                <w:lang w:val="en-US"/>
              </w:rPr>
            </w:pPr>
            <w:r w:rsidRPr="00BF3501">
              <w:rPr>
                <w:lang w:val="en-US"/>
              </w:rPr>
              <w:t>4.34 (1.47)</w:t>
            </w:r>
          </w:p>
        </w:tc>
        <w:tc>
          <w:tcPr>
            <w:tcW w:w="1771" w:type="dxa"/>
          </w:tcPr>
          <w:p w14:paraId="088E1A6C" w14:textId="77777777" w:rsidR="001872C8" w:rsidRPr="00BF3501" w:rsidRDefault="00C65FB2">
            <w:pPr>
              <w:spacing w:line="480" w:lineRule="auto"/>
              <w:jc w:val="center"/>
              <w:rPr>
                <w:lang w:val="en-US"/>
              </w:rPr>
            </w:pPr>
            <w:r w:rsidRPr="00BF3501">
              <w:rPr>
                <w:lang w:val="en-US"/>
              </w:rPr>
              <w:t>3.96 (1.07)</w:t>
            </w:r>
          </w:p>
        </w:tc>
        <w:tc>
          <w:tcPr>
            <w:tcW w:w="1772" w:type="dxa"/>
          </w:tcPr>
          <w:p w14:paraId="4E985A1B" w14:textId="77777777" w:rsidR="001872C8" w:rsidRPr="00BF3501" w:rsidRDefault="00C65FB2">
            <w:pPr>
              <w:spacing w:line="480" w:lineRule="auto"/>
              <w:jc w:val="center"/>
              <w:rPr>
                <w:lang w:val="en-US"/>
              </w:rPr>
            </w:pPr>
            <w:r w:rsidRPr="00BF3501">
              <w:rPr>
                <w:lang w:val="en-US"/>
              </w:rPr>
              <w:t>4.92 (1.41)</w:t>
            </w:r>
          </w:p>
        </w:tc>
      </w:tr>
      <w:tr w:rsidR="00F634F5" w:rsidRPr="00BF3501" w14:paraId="6C01AC8A" w14:textId="77777777">
        <w:tc>
          <w:tcPr>
            <w:tcW w:w="1771" w:type="dxa"/>
            <w:tcBorders>
              <w:bottom w:val="single" w:sz="4" w:space="0" w:color="auto"/>
            </w:tcBorders>
          </w:tcPr>
          <w:p w14:paraId="479135E6" w14:textId="77777777" w:rsidR="001872C8" w:rsidRPr="00BF3501" w:rsidRDefault="00F634F5">
            <w:pPr>
              <w:spacing w:line="480" w:lineRule="auto"/>
              <w:rPr>
                <w:i/>
                <w:lang w:val="en-US"/>
              </w:rPr>
            </w:pPr>
            <w:r w:rsidRPr="00BF3501">
              <w:rPr>
                <w:i/>
                <w:lang w:val="en-US"/>
              </w:rPr>
              <w:t>n</w:t>
            </w:r>
          </w:p>
        </w:tc>
        <w:tc>
          <w:tcPr>
            <w:tcW w:w="1771" w:type="dxa"/>
            <w:tcBorders>
              <w:bottom w:val="single" w:sz="4" w:space="0" w:color="auto"/>
            </w:tcBorders>
          </w:tcPr>
          <w:p w14:paraId="28CDA1C1" w14:textId="77777777" w:rsidR="001872C8" w:rsidRPr="00BF3501" w:rsidRDefault="008920DB">
            <w:pPr>
              <w:spacing w:line="480" w:lineRule="auto"/>
              <w:jc w:val="center"/>
              <w:rPr>
                <w:lang w:val="en-US"/>
              </w:rPr>
            </w:pPr>
            <w:r w:rsidRPr="00BF3501">
              <w:rPr>
                <w:lang w:val="en-US"/>
              </w:rPr>
              <w:t>26</w:t>
            </w:r>
          </w:p>
        </w:tc>
        <w:tc>
          <w:tcPr>
            <w:tcW w:w="1771" w:type="dxa"/>
            <w:tcBorders>
              <w:bottom w:val="single" w:sz="4" w:space="0" w:color="auto"/>
            </w:tcBorders>
          </w:tcPr>
          <w:p w14:paraId="73C343D9" w14:textId="77777777" w:rsidR="001872C8" w:rsidRPr="00BF3501" w:rsidRDefault="008920DB">
            <w:pPr>
              <w:spacing w:line="480" w:lineRule="auto"/>
              <w:jc w:val="center"/>
              <w:rPr>
                <w:lang w:val="en-US"/>
              </w:rPr>
            </w:pPr>
            <w:r w:rsidRPr="00BF3501">
              <w:rPr>
                <w:lang w:val="en-US"/>
              </w:rPr>
              <w:t>29</w:t>
            </w:r>
          </w:p>
        </w:tc>
        <w:tc>
          <w:tcPr>
            <w:tcW w:w="1771" w:type="dxa"/>
            <w:tcBorders>
              <w:bottom w:val="single" w:sz="4" w:space="0" w:color="auto"/>
            </w:tcBorders>
          </w:tcPr>
          <w:p w14:paraId="250EDAC3" w14:textId="77777777" w:rsidR="001872C8" w:rsidRPr="00BF3501" w:rsidRDefault="008920DB">
            <w:pPr>
              <w:spacing w:line="480" w:lineRule="auto"/>
              <w:jc w:val="center"/>
              <w:rPr>
                <w:lang w:val="en-US"/>
              </w:rPr>
            </w:pPr>
            <w:r w:rsidRPr="00BF3501">
              <w:rPr>
                <w:lang w:val="en-US"/>
              </w:rPr>
              <w:t>28</w:t>
            </w:r>
          </w:p>
        </w:tc>
        <w:tc>
          <w:tcPr>
            <w:tcW w:w="1772" w:type="dxa"/>
            <w:tcBorders>
              <w:bottom w:val="single" w:sz="4" w:space="0" w:color="auto"/>
            </w:tcBorders>
          </w:tcPr>
          <w:p w14:paraId="45EB394A" w14:textId="77777777" w:rsidR="001872C8" w:rsidRPr="00BF3501" w:rsidRDefault="008920DB">
            <w:pPr>
              <w:spacing w:line="480" w:lineRule="auto"/>
              <w:jc w:val="center"/>
              <w:rPr>
                <w:lang w:val="en-US"/>
              </w:rPr>
            </w:pPr>
            <w:r w:rsidRPr="00BF3501">
              <w:rPr>
                <w:lang w:val="en-US"/>
              </w:rPr>
              <w:t>26</w:t>
            </w:r>
          </w:p>
        </w:tc>
      </w:tr>
    </w:tbl>
    <w:p w14:paraId="1745101D" w14:textId="77777777" w:rsidR="00F634F5" w:rsidRPr="00BF3501" w:rsidRDefault="00FB7349" w:rsidP="001B4A85">
      <w:pPr>
        <w:spacing w:line="480" w:lineRule="auto"/>
        <w:rPr>
          <w:lang w:val="en-US"/>
        </w:rPr>
      </w:pPr>
      <w:r w:rsidRPr="00BF3501">
        <w:rPr>
          <w:i/>
          <w:lang w:val="en-US"/>
        </w:rPr>
        <w:t>Note</w:t>
      </w:r>
      <w:r w:rsidR="005A0E39" w:rsidRPr="00BF3501">
        <w:rPr>
          <w:lang w:val="en-US"/>
        </w:rPr>
        <w:t>:</w:t>
      </w:r>
      <w:r w:rsidR="00E254C5" w:rsidRPr="00BF3501">
        <w:rPr>
          <w:lang w:val="en-US"/>
        </w:rPr>
        <w:t xml:space="preserve"> Possible scores </w:t>
      </w:r>
      <w:r w:rsidR="00C65FB2" w:rsidRPr="00BF3501">
        <w:rPr>
          <w:lang w:val="en-US"/>
        </w:rPr>
        <w:t>can range from 0</w:t>
      </w:r>
      <w:r w:rsidR="00E254C5" w:rsidRPr="00BF3501">
        <w:rPr>
          <w:lang w:val="en-US"/>
        </w:rPr>
        <w:t xml:space="preserve">-7, higher scores indicate better </w:t>
      </w:r>
      <w:r w:rsidR="005A0E39" w:rsidRPr="00BF3501">
        <w:rPr>
          <w:lang w:val="en-US"/>
        </w:rPr>
        <w:t>performance.</w:t>
      </w:r>
    </w:p>
    <w:p w14:paraId="4F87E441" w14:textId="77777777" w:rsidR="00F634F5" w:rsidRPr="00BF3501" w:rsidRDefault="00F634F5" w:rsidP="001B4A85">
      <w:pPr>
        <w:spacing w:line="480" w:lineRule="auto"/>
        <w:rPr>
          <w:lang w:val="en-US"/>
        </w:rPr>
      </w:pPr>
    </w:p>
    <w:p w14:paraId="2B4C628A" w14:textId="77777777" w:rsidR="00F634F5" w:rsidRPr="00BF3501" w:rsidRDefault="00F634F5" w:rsidP="001B4A85">
      <w:pPr>
        <w:spacing w:line="480" w:lineRule="auto"/>
        <w:rPr>
          <w:lang w:val="en-US"/>
        </w:rPr>
      </w:pPr>
    </w:p>
    <w:p w14:paraId="448D9637" w14:textId="4F9986D5" w:rsidR="00F634F5" w:rsidRPr="00BF3501" w:rsidRDefault="00F634F5" w:rsidP="00DB67F3">
      <w:pPr>
        <w:spacing w:line="480" w:lineRule="auto"/>
        <w:rPr>
          <w:lang w:val="en-US"/>
        </w:rPr>
      </w:pPr>
    </w:p>
    <w:p w14:paraId="62C6031A" w14:textId="76BD2A73" w:rsidR="00693387" w:rsidRPr="00BF3501" w:rsidRDefault="003C0F49" w:rsidP="00C7245B">
      <w:pPr>
        <w:spacing w:line="360" w:lineRule="auto"/>
        <w:rPr>
          <w:i/>
          <w:lang w:val="en-US"/>
        </w:rPr>
      </w:pPr>
      <w:r>
        <w:rPr>
          <w:noProof/>
          <w:lang w:val="en-US"/>
        </w:rPr>
        <w:drawing>
          <wp:inline distT="0" distB="0" distL="0" distR="0" wp14:anchorId="52127F1A" wp14:editId="5ACB982B">
            <wp:extent cx="5194935" cy="3431540"/>
            <wp:effectExtent l="0" t="0" r="12065" b="228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827CBA6" w14:textId="77777777" w:rsidR="00271EBE" w:rsidRDefault="00271EBE" w:rsidP="00C7245B">
      <w:pPr>
        <w:spacing w:line="360" w:lineRule="auto"/>
        <w:rPr>
          <w:i/>
          <w:lang w:val="en-US"/>
        </w:rPr>
      </w:pPr>
    </w:p>
    <w:p w14:paraId="5A954F06" w14:textId="0ABE4F2D" w:rsidR="00C7245B" w:rsidRPr="00BF3501" w:rsidRDefault="0098452A" w:rsidP="00C7245B">
      <w:pPr>
        <w:spacing w:line="360" w:lineRule="auto"/>
        <w:rPr>
          <w:lang w:val="en-US"/>
        </w:rPr>
      </w:pPr>
      <w:r w:rsidRPr="00BF3501">
        <w:rPr>
          <w:i/>
          <w:lang w:val="en-US"/>
        </w:rPr>
        <w:t>Figure 1</w:t>
      </w:r>
      <w:r w:rsidR="00C7245B" w:rsidRPr="00BF3501">
        <w:rPr>
          <w:i/>
          <w:lang w:val="en-US"/>
        </w:rPr>
        <w:t>.</w:t>
      </w:r>
      <w:r w:rsidR="00C7245B" w:rsidRPr="00BF3501">
        <w:rPr>
          <w:lang w:val="en-US"/>
        </w:rPr>
        <w:t xml:space="preserve"> </w:t>
      </w:r>
      <w:r w:rsidR="00325161" w:rsidRPr="00BF3501">
        <w:rPr>
          <w:lang w:val="en-US"/>
        </w:rPr>
        <w:t>Estim</w:t>
      </w:r>
      <w:r w:rsidR="00667A26" w:rsidRPr="00BF3501">
        <w:rPr>
          <w:lang w:val="en-US"/>
        </w:rPr>
        <w:t>ated means (with standard error bars</w:t>
      </w:r>
      <w:r w:rsidR="00325161" w:rsidRPr="00BF3501">
        <w:rPr>
          <w:lang w:val="en-US"/>
        </w:rPr>
        <w:t>) for t</w:t>
      </w:r>
      <w:r w:rsidR="00C7245B" w:rsidRPr="00BF3501">
        <w:rPr>
          <w:lang w:val="en-US"/>
        </w:rPr>
        <w:t>he effect of identity salience and image type on memory performance averaged across trials 1 and 2 (Study 3)</w:t>
      </w:r>
    </w:p>
    <w:p w14:paraId="2D059124" w14:textId="77777777" w:rsidR="007A51A9" w:rsidRPr="00BF3501" w:rsidRDefault="007A51A9" w:rsidP="00D87A47">
      <w:pPr>
        <w:spacing w:line="360" w:lineRule="auto"/>
        <w:rPr>
          <w:lang w:val="en-US"/>
        </w:rPr>
      </w:pPr>
    </w:p>
    <w:p w14:paraId="499DE480" w14:textId="77777777" w:rsidR="007A51A9" w:rsidRPr="00BF3501" w:rsidRDefault="007A51A9">
      <w:pPr>
        <w:rPr>
          <w:lang w:val="en-US"/>
        </w:rPr>
      </w:pPr>
      <w:r w:rsidRPr="00BF3501">
        <w:rPr>
          <w:lang w:val="en-US"/>
        </w:rPr>
        <w:br w:type="page"/>
      </w:r>
    </w:p>
    <w:p w14:paraId="4953D4D9" w14:textId="77777777" w:rsidR="00F634F5" w:rsidRPr="00BF3501" w:rsidRDefault="00F634F5" w:rsidP="00D87A47">
      <w:pPr>
        <w:spacing w:line="360" w:lineRule="auto"/>
        <w:rPr>
          <w:lang w:val="en-US"/>
        </w:rPr>
      </w:pPr>
    </w:p>
    <w:p w14:paraId="30195436" w14:textId="2ACEE9EE" w:rsidR="00C7245B" w:rsidRPr="00BF3501" w:rsidRDefault="00C7245B" w:rsidP="00D33FC7">
      <w:pPr>
        <w:spacing w:line="480" w:lineRule="auto"/>
        <w:rPr>
          <w:lang w:val="en-US"/>
        </w:rPr>
      </w:pPr>
    </w:p>
    <w:p w14:paraId="56C06B1D" w14:textId="77777777" w:rsidR="007A51A9" w:rsidRDefault="007A51A9" w:rsidP="00C7245B">
      <w:pPr>
        <w:spacing w:line="360" w:lineRule="auto"/>
        <w:rPr>
          <w:lang w:val="en-US"/>
        </w:rPr>
      </w:pPr>
    </w:p>
    <w:p w14:paraId="515352A9" w14:textId="77777777" w:rsidR="000C762C" w:rsidRDefault="000C762C" w:rsidP="00C7245B">
      <w:pPr>
        <w:spacing w:line="360" w:lineRule="auto"/>
        <w:rPr>
          <w:lang w:val="en-US"/>
        </w:rPr>
      </w:pPr>
    </w:p>
    <w:p w14:paraId="7E8FF24C" w14:textId="77777777" w:rsidR="000C762C" w:rsidRDefault="000C762C" w:rsidP="00C7245B">
      <w:pPr>
        <w:spacing w:line="360" w:lineRule="auto"/>
        <w:rPr>
          <w:lang w:val="en-US"/>
        </w:rPr>
      </w:pPr>
    </w:p>
    <w:p w14:paraId="734F474A" w14:textId="2DAAC3A8" w:rsidR="000C762C" w:rsidRDefault="000C762C" w:rsidP="00C7245B">
      <w:pPr>
        <w:spacing w:line="360" w:lineRule="auto"/>
        <w:rPr>
          <w:lang w:val="en-US"/>
        </w:rPr>
      </w:pPr>
      <w:r>
        <w:rPr>
          <w:noProof/>
          <w:lang w:val="en-US"/>
        </w:rPr>
        <w:drawing>
          <wp:inline distT="0" distB="0" distL="0" distR="0" wp14:anchorId="0B20D3E9" wp14:editId="12C1AB22">
            <wp:extent cx="5194935" cy="3358727"/>
            <wp:effectExtent l="0" t="0" r="12065"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6EE17C" w14:textId="77777777" w:rsidR="000C762C" w:rsidRDefault="000C762C" w:rsidP="00C7245B">
      <w:pPr>
        <w:spacing w:line="360" w:lineRule="auto"/>
        <w:rPr>
          <w:lang w:val="en-US"/>
        </w:rPr>
      </w:pPr>
    </w:p>
    <w:p w14:paraId="0FCD38C7" w14:textId="77777777" w:rsidR="000C762C" w:rsidRDefault="000C762C" w:rsidP="00C7245B">
      <w:pPr>
        <w:spacing w:line="360" w:lineRule="auto"/>
        <w:rPr>
          <w:lang w:val="en-US"/>
        </w:rPr>
      </w:pPr>
    </w:p>
    <w:p w14:paraId="2EDA2D06" w14:textId="370EC9D0" w:rsidR="00F634F5" w:rsidRPr="00BF3501" w:rsidRDefault="0098452A" w:rsidP="00C7245B">
      <w:pPr>
        <w:spacing w:line="360" w:lineRule="auto"/>
        <w:rPr>
          <w:lang w:val="en-US"/>
        </w:rPr>
      </w:pPr>
      <w:r w:rsidRPr="00BF3501">
        <w:rPr>
          <w:i/>
          <w:lang w:val="en-US"/>
        </w:rPr>
        <w:t>Figure 2</w:t>
      </w:r>
      <w:r w:rsidR="00C7245B" w:rsidRPr="00BF3501">
        <w:rPr>
          <w:i/>
          <w:lang w:val="en-US"/>
        </w:rPr>
        <w:t>.</w:t>
      </w:r>
      <w:r w:rsidR="00C7245B" w:rsidRPr="00BF3501">
        <w:rPr>
          <w:lang w:val="en-US"/>
        </w:rPr>
        <w:t xml:space="preserve"> </w:t>
      </w:r>
      <w:r w:rsidR="00325161" w:rsidRPr="00BF3501">
        <w:rPr>
          <w:lang w:val="en-US"/>
        </w:rPr>
        <w:t>Estimated mean</w:t>
      </w:r>
      <w:r w:rsidR="00667A26" w:rsidRPr="00BF3501">
        <w:rPr>
          <w:lang w:val="en-US"/>
        </w:rPr>
        <w:t>s (with standard error bars</w:t>
      </w:r>
      <w:r w:rsidR="00325161" w:rsidRPr="00BF3501">
        <w:rPr>
          <w:lang w:val="en-US"/>
        </w:rPr>
        <w:t>) for t</w:t>
      </w:r>
      <w:r w:rsidR="00C7245B" w:rsidRPr="00BF3501">
        <w:rPr>
          <w:lang w:val="en-US"/>
        </w:rPr>
        <w:t>he effect of identity salience and image type on the relative importance of intrinsic over extrinsic aspirations (Study 3)</w:t>
      </w:r>
    </w:p>
    <w:p w14:paraId="02FE11D4" w14:textId="77777777" w:rsidR="00313A7A" w:rsidRPr="00BF3501" w:rsidRDefault="00313A7A" w:rsidP="00C7245B">
      <w:pPr>
        <w:spacing w:line="360" w:lineRule="auto"/>
        <w:rPr>
          <w:lang w:val="en-US"/>
        </w:rPr>
      </w:pPr>
    </w:p>
    <w:p w14:paraId="67FEB2E7" w14:textId="77777777" w:rsidR="00313A7A" w:rsidRPr="00BF3501" w:rsidRDefault="00313A7A">
      <w:pPr>
        <w:rPr>
          <w:lang w:val="en-US"/>
        </w:rPr>
      </w:pPr>
      <w:r w:rsidRPr="00BF3501">
        <w:rPr>
          <w:lang w:val="en-US"/>
        </w:rPr>
        <w:br w:type="page"/>
      </w:r>
    </w:p>
    <w:p w14:paraId="23007816" w14:textId="77777777" w:rsidR="0028191F" w:rsidRPr="00BF3501" w:rsidRDefault="0028191F" w:rsidP="0028191F">
      <w:pPr>
        <w:spacing w:line="360" w:lineRule="auto"/>
        <w:jc w:val="center"/>
        <w:rPr>
          <w:lang w:val="en-US"/>
        </w:rPr>
      </w:pPr>
      <w:r w:rsidRPr="00BF3501">
        <w:rPr>
          <w:lang w:val="en-US"/>
        </w:rPr>
        <w:lastRenderedPageBreak/>
        <w:t>Appendix A</w:t>
      </w:r>
    </w:p>
    <w:p w14:paraId="640BA913" w14:textId="28E82B1E" w:rsidR="0028191F" w:rsidRPr="00BF3501" w:rsidRDefault="0028191F" w:rsidP="0028191F">
      <w:pPr>
        <w:spacing w:line="360" w:lineRule="auto"/>
        <w:jc w:val="center"/>
        <w:rPr>
          <w:lang w:val="en-US"/>
        </w:rPr>
      </w:pPr>
      <w:r>
        <w:rPr>
          <w:lang w:val="en-US"/>
        </w:rPr>
        <w:t>Example urban i</w:t>
      </w:r>
      <w:r w:rsidRPr="00BF3501">
        <w:rPr>
          <w:lang w:val="en-US"/>
        </w:rPr>
        <w:t>mages used in Studies 1 &amp; 2</w:t>
      </w:r>
    </w:p>
    <w:p w14:paraId="60C2BA1C" w14:textId="77777777" w:rsidR="0028191F" w:rsidRPr="00BF3501" w:rsidRDefault="0028191F" w:rsidP="0028191F">
      <w:pPr>
        <w:rPr>
          <w:noProof/>
          <w:lang w:val="en-US"/>
        </w:rPr>
      </w:pPr>
      <w:r>
        <w:rPr>
          <w:noProof/>
          <w:lang w:val="en-US"/>
        </w:rPr>
        <w:drawing>
          <wp:inline distT="0" distB="0" distL="0" distR="0" wp14:anchorId="11BF3DD4" wp14:editId="70B3A772">
            <wp:extent cx="5270500" cy="3948968"/>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948968"/>
                    </a:xfrm>
                    <a:prstGeom prst="rect">
                      <a:avLst/>
                    </a:prstGeom>
                    <a:noFill/>
                    <a:ln>
                      <a:noFill/>
                    </a:ln>
                  </pic:spPr>
                </pic:pic>
              </a:graphicData>
            </a:graphic>
          </wp:inline>
        </w:drawing>
      </w:r>
    </w:p>
    <w:p w14:paraId="296AB757" w14:textId="77777777" w:rsidR="0028191F" w:rsidRDefault="0028191F" w:rsidP="0028191F">
      <w:pPr>
        <w:spacing w:line="360" w:lineRule="auto"/>
        <w:jc w:val="center"/>
        <w:rPr>
          <w:lang w:val="en-US"/>
        </w:rPr>
      </w:pPr>
      <w:r>
        <w:rPr>
          <w:noProof/>
          <w:lang w:val="en-US"/>
        </w:rPr>
        <w:drawing>
          <wp:inline distT="0" distB="0" distL="0" distR="0" wp14:anchorId="372BB62A" wp14:editId="22F84127">
            <wp:extent cx="5270500" cy="3948968"/>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48968"/>
                    </a:xfrm>
                    <a:prstGeom prst="rect">
                      <a:avLst/>
                    </a:prstGeom>
                    <a:noFill/>
                    <a:ln>
                      <a:noFill/>
                    </a:ln>
                  </pic:spPr>
                </pic:pic>
              </a:graphicData>
            </a:graphic>
          </wp:inline>
        </w:drawing>
      </w:r>
    </w:p>
    <w:p w14:paraId="7E083F0C" w14:textId="77777777" w:rsidR="0028191F" w:rsidRDefault="0028191F" w:rsidP="0028191F">
      <w:pPr>
        <w:rPr>
          <w:lang w:val="en-US"/>
        </w:rPr>
      </w:pPr>
      <w:r>
        <w:rPr>
          <w:lang w:val="en-US"/>
        </w:rPr>
        <w:br w:type="page"/>
      </w:r>
    </w:p>
    <w:p w14:paraId="1D67A347" w14:textId="77777777" w:rsidR="0028191F" w:rsidRPr="00BF3501" w:rsidRDefault="0028191F" w:rsidP="0028191F">
      <w:pPr>
        <w:spacing w:line="360" w:lineRule="auto"/>
        <w:jc w:val="center"/>
        <w:rPr>
          <w:lang w:val="en-US"/>
        </w:rPr>
      </w:pPr>
      <w:r w:rsidRPr="00BF3501">
        <w:rPr>
          <w:lang w:val="en-US"/>
        </w:rPr>
        <w:lastRenderedPageBreak/>
        <w:t>Appendix B</w:t>
      </w:r>
    </w:p>
    <w:p w14:paraId="2BEF8E45" w14:textId="77777777" w:rsidR="0028191F" w:rsidRPr="00BF3501" w:rsidRDefault="0028191F" w:rsidP="0028191F">
      <w:pPr>
        <w:spacing w:line="360" w:lineRule="auto"/>
        <w:jc w:val="center"/>
        <w:rPr>
          <w:lang w:val="en-US"/>
        </w:rPr>
      </w:pPr>
      <w:r w:rsidRPr="00BF3501">
        <w:rPr>
          <w:lang w:val="en-US"/>
        </w:rPr>
        <w:t>Imagery script</w:t>
      </w:r>
    </w:p>
    <w:p w14:paraId="2031BEBE" w14:textId="77777777" w:rsidR="0028191F" w:rsidRPr="00BF3501" w:rsidRDefault="0028191F" w:rsidP="0028191F">
      <w:pPr>
        <w:spacing w:line="360" w:lineRule="auto"/>
        <w:rPr>
          <w:lang w:val="en-US"/>
        </w:rPr>
      </w:pPr>
    </w:p>
    <w:p w14:paraId="2F6F320D" w14:textId="77777777" w:rsidR="0028191F" w:rsidRPr="00BF3501" w:rsidRDefault="0028191F" w:rsidP="0028191F">
      <w:pPr>
        <w:spacing w:line="360" w:lineRule="auto"/>
        <w:rPr>
          <w:lang w:val="en-US"/>
        </w:rPr>
      </w:pPr>
      <w:r w:rsidRPr="00BF3501">
        <w:rPr>
          <w:lang w:val="en-US"/>
        </w:rPr>
        <w:t>Imagine your self in this place [pause]. Really try to imagine you are standing somewhere in the environment presented here. Look around, notice all aspects of your environment [pause]. Notice the colors…. Notice the textures… Notice any shapes that are present in this environment… Pay attention to how you feel in this place [pause]. Really let yourself take in all aspects of the environment in front of you. Once you’ve taken a moment to visualize yourself in this place, please answer the question for [this picture].</w:t>
      </w:r>
    </w:p>
    <w:p w14:paraId="57DFEAF2" w14:textId="77777777" w:rsidR="0028191F" w:rsidRPr="00BF3501" w:rsidRDefault="0028191F" w:rsidP="0028191F">
      <w:pPr>
        <w:spacing w:line="360" w:lineRule="auto"/>
        <w:jc w:val="center"/>
        <w:rPr>
          <w:lang w:val="en-US"/>
        </w:rPr>
      </w:pPr>
    </w:p>
    <w:p w14:paraId="44453808" w14:textId="77777777" w:rsidR="0028191F" w:rsidRPr="00BF3501" w:rsidRDefault="0028191F" w:rsidP="0028191F">
      <w:pPr>
        <w:spacing w:line="360" w:lineRule="auto"/>
        <w:jc w:val="center"/>
        <w:rPr>
          <w:lang w:val="en-US"/>
        </w:rPr>
      </w:pPr>
    </w:p>
    <w:p w14:paraId="2E8356E3" w14:textId="77777777" w:rsidR="0028191F" w:rsidRPr="00BF3501" w:rsidRDefault="0028191F" w:rsidP="0028191F">
      <w:pPr>
        <w:spacing w:line="360" w:lineRule="auto"/>
        <w:jc w:val="center"/>
        <w:rPr>
          <w:lang w:val="en-US"/>
        </w:rPr>
      </w:pPr>
    </w:p>
    <w:p w14:paraId="7FA8FCFB" w14:textId="77777777" w:rsidR="0028191F" w:rsidRPr="00BF3501" w:rsidRDefault="0028191F" w:rsidP="0028191F">
      <w:pPr>
        <w:rPr>
          <w:lang w:val="en-US"/>
        </w:rPr>
      </w:pPr>
    </w:p>
    <w:p w14:paraId="1FECBDB8" w14:textId="5A9BB876" w:rsidR="006F2819" w:rsidRPr="00BF3501" w:rsidRDefault="006F2819" w:rsidP="0028191F">
      <w:pPr>
        <w:spacing w:line="360" w:lineRule="auto"/>
        <w:jc w:val="center"/>
        <w:rPr>
          <w:lang w:val="en-US"/>
        </w:rPr>
      </w:pPr>
    </w:p>
    <w:sectPr w:rsidR="006F2819" w:rsidRPr="00BF3501" w:rsidSect="006248E7">
      <w:headerReference w:type="default" r:id="rId12"/>
      <w:pgSz w:w="11900" w:h="16820"/>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1DCE1" w14:textId="77777777" w:rsidR="00261F3A" w:rsidRDefault="00261F3A" w:rsidP="00CC7CB9">
      <w:r>
        <w:separator/>
      </w:r>
    </w:p>
  </w:endnote>
  <w:endnote w:type="continuationSeparator" w:id="0">
    <w:p w14:paraId="3D4B8FC1" w14:textId="77777777" w:rsidR="00261F3A" w:rsidRDefault="00261F3A" w:rsidP="00CC7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auto"/>
    <w:pitch w:val="variable"/>
    <w:sig w:usb0="00000000" w:usb1="10000000" w:usb2="00000000" w:usb3="00000000" w:csb0="80000000" w:csb1="00000000"/>
  </w:font>
  <w:font w:name="Times New Roman">
    <w:panose1 w:val="00000000000000000000"/>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0000000000000000000"/>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27F70" w14:textId="77777777" w:rsidR="00261F3A" w:rsidRDefault="00261F3A" w:rsidP="00CC7CB9">
      <w:r>
        <w:separator/>
      </w:r>
    </w:p>
  </w:footnote>
  <w:footnote w:type="continuationSeparator" w:id="0">
    <w:p w14:paraId="5D9466A7" w14:textId="77777777" w:rsidR="00261F3A" w:rsidRDefault="00261F3A" w:rsidP="00CC7C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FF82" w14:textId="77777777" w:rsidR="0045746B" w:rsidRDefault="0045746B" w:rsidP="000D63DE">
    <w:pPr>
      <w:pStyle w:val="Header"/>
      <w:tabs>
        <w:tab w:val="clear" w:pos="4320"/>
        <w:tab w:val="clear" w:pos="8640"/>
        <w:tab w:val="right" w:pos="8820"/>
      </w:tabs>
      <w:ind w:right="-360"/>
    </w:pPr>
    <w:r>
      <w:t>IDENTITY AND RESTORATIVE ENVIRONMENTS</w:t>
    </w:r>
    <w:r>
      <w:tab/>
    </w:r>
    <w:r>
      <w:rPr>
        <w:rStyle w:val="PageNumber"/>
      </w:rPr>
      <w:fldChar w:fldCharType="begin"/>
    </w:r>
    <w:r>
      <w:rPr>
        <w:rStyle w:val="PageNumber"/>
      </w:rPr>
      <w:instrText xml:space="preserve"> PAGE </w:instrText>
    </w:r>
    <w:r>
      <w:rPr>
        <w:rStyle w:val="PageNumber"/>
      </w:rPr>
      <w:fldChar w:fldCharType="separate"/>
    </w:r>
    <w:r w:rsidR="00F96C8F">
      <w:rPr>
        <w:rStyle w:val="PageNumber"/>
        <w:noProof/>
      </w:rPr>
      <w:t>16</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BF2D6A"/>
    <w:multiLevelType w:val="hybridMultilevel"/>
    <w:tmpl w:val="E5349D36"/>
    <w:lvl w:ilvl="0" w:tplc="49CEEDE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FF6268"/>
    <w:multiLevelType w:val="hybridMultilevel"/>
    <w:tmpl w:val="915C1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A54800"/>
    <w:multiLevelType w:val="hybridMultilevel"/>
    <w:tmpl w:val="851AE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US" w:vendorID="64" w:dllVersion="131078" w:nlCheck="1" w:checkStyle="0"/>
  <w:activeWritingStyle w:appName="MSWord" w:lang="en-GB" w:vendorID="64" w:dllVersion="131078" w:nlCheck="1" w:checkStyle="0"/>
  <w:proofState w:grammar="clean"/>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FC7"/>
    <w:rsid w:val="00000A9A"/>
    <w:rsid w:val="0000285B"/>
    <w:rsid w:val="000029DB"/>
    <w:rsid w:val="000040EE"/>
    <w:rsid w:val="00004F25"/>
    <w:rsid w:val="000050E7"/>
    <w:rsid w:val="000120E8"/>
    <w:rsid w:val="0001366C"/>
    <w:rsid w:val="00015916"/>
    <w:rsid w:val="00021EEE"/>
    <w:rsid w:val="00023763"/>
    <w:rsid w:val="00030DA2"/>
    <w:rsid w:val="00036DFA"/>
    <w:rsid w:val="00040F25"/>
    <w:rsid w:val="00042ED2"/>
    <w:rsid w:val="000454FA"/>
    <w:rsid w:val="000478DD"/>
    <w:rsid w:val="000519C4"/>
    <w:rsid w:val="000539A6"/>
    <w:rsid w:val="00053AAE"/>
    <w:rsid w:val="0006614B"/>
    <w:rsid w:val="000675D8"/>
    <w:rsid w:val="00071B6A"/>
    <w:rsid w:val="00076435"/>
    <w:rsid w:val="00076532"/>
    <w:rsid w:val="000802A5"/>
    <w:rsid w:val="00080BA3"/>
    <w:rsid w:val="00081CEC"/>
    <w:rsid w:val="00082B8A"/>
    <w:rsid w:val="00085316"/>
    <w:rsid w:val="00086566"/>
    <w:rsid w:val="00090E11"/>
    <w:rsid w:val="00092E19"/>
    <w:rsid w:val="00093C81"/>
    <w:rsid w:val="00097437"/>
    <w:rsid w:val="000A2FF0"/>
    <w:rsid w:val="000A37C3"/>
    <w:rsid w:val="000A6E67"/>
    <w:rsid w:val="000B2BC4"/>
    <w:rsid w:val="000B3B99"/>
    <w:rsid w:val="000B7A4F"/>
    <w:rsid w:val="000C3139"/>
    <w:rsid w:val="000C5A17"/>
    <w:rsid w:val="000C762C"/>
    <w:rsid w:val="000D14C3"/>
    <w:rsid w:val="000D1FF7"/>
    <w:rsid w:val="000D2F5D"/>
    <w:rsid w:val="000D63DE"/>
    <w:rsid w:val="000D6BCC"/>
    <w:rsid w:val="000E6C89"/>
    <w:rsid w:val="000F5AF2"/>
    <w:rsid w:val="0010020E"/>
    <w:rsid w:val="00100328"/>
    <w:rsid w:val="0010267C"/>
    <w:rsid w:val="00105290"/>
    <w:rsid w:val="001059E4"/>
    <w:rsid w:val="001140D2"/>
    <w:rsid w:val="00116267"/>
    <w:rsid w:val="00117085"/>
    <w:rsid w:val="00121CBE"/>
    <w:rsid w:val="00121D43"/>
    <w:rsid w:val="00122C12"/>
    <w:rsid w:val="001258AB"/>
    <w:rsid w:val="00130C2E"/>
    <w:rsid w:val="001338AA"/>
    <w:rsid w:val="001340EC"/>
    <w:rsid w:val="00134B37"/>
    <w:rsid w:val="00134CC9"/>
    <w:rsid w:val="00142BA7"/>
    <w:rsid w:val="00142D77"/>
    <w:rsid w:val="001458BE"/>
    <w:rsid w:val="00146B0B"/>
    <w:rsid w:val="00150BDB"/>
    <w:rsid w:val="00150C5D"/>
    <w:rsid w:val="00152E88"/>
    <w:rsid w:val="00154F9F"/>
    <w:rsid w:val="00163494"/>
    <w:rsid w:val="00166256"/>
    <w:rsid w:val="00170302"/>
    <w:rsid w:val="00171CC9"/>
    <w:rsid w:val="00171ED2"/>
    <w:rsid w:val="00173ADB"/>
    <w:rsid w:val="001872C8"/>
    <w:rsid w:val="00192031"/>
    <w:rsid w:val="0019477D"/>
    <w:rsid w:val="001B4A85"/>
    <w:rsid w:val="001B7166"/>
    <w:rsid w:val="001C037F"/>
    <w:rsid w:val="001C253D"/>
    <w:rsid w:val="001C32A9"/>
    <w:rsid w:val="001C57AB"/>
    <w:rsid w:val="001E3219"/>
    <w:rsid w:val="001E45F6"/>
    <w:rsid w:val="001F224C"/>
    <w:rsid w:val="001F239B"/>
    <w:rsid w:val="001F277D"/>
    <w:rsid w:val="001F31F1"/>
    <w:rsid w:val="001F388A"/>
    <w:rsid w:val="001F3AAB"/>
    <w:rsid w:val="001F767E"/>
    <w:rsid w:val="001F7E34"/>
    <w:rsid w:val="00201D8C"/>
    <w:rsid w:val="00203E06"/>
    <w:rsid w:val="00204B5E"/>
    <w:rsid w:val="00206143"/>
    <w:rsid w:val="00214B65"/>
    <w:rsid w:val="00222E60"/>
    <w:rsid w:val="00224BCA"/>
    <w:rsid w:val="00227FF6"/>
    <w:rsid w:val="0023702B"/>
    <w:rsid w:val="00251B06"/>
    <w:rsid w:val="00253967"/>
    <w:rsid w:val="00257091"/>
    <w:rsid w:val="00261BA7"/>
    <w:rsid w:val="00261CEF"/>
    <w:rsid w:val="00261F3A"/>
    <w:rsid w:val="00262309"/>
    <w:rsid w:val="00271544"/>
    <w:rsid w:val="00271EBE"/>
    <w:rsid w:val="002726BD"/>
    <w:rsid w:val="00275674"/>
    <w:rsid w:val="00280CC8"/>
    <w:rsid w:val="0028191F"/>
    <w:rsid w:val="00282202"/>
    <w:rsid w:val="002850B8"/>
    <w:rsid w:val="00292C88"/>
    <w:rsid w:val="00296748"/>
    <w:rsid w:val="002A2063"/>
    <w:rsid w:val="002A27C1"/>
    <w:rsid w:val="002A2FED"/>
    <w:rsid w:val="002A6EAF"/>
    <w:rsid w:val="002B6E4C"/>
    <w:rsid w:val="002B7ABB"/>
    <w:rsid w:val="002C7714"/>
    <w:rsid w:val="002D1A5F"/>
    <w:rsid w:val="002D3836"/>
    <w:rsid w:val="002D427A"/>
    <w:rsid w:val="002D53AF"/>
    <w:rsid w:val="002D556A"/>
    <w:rsid w:val="002E1708"/>
    <w:rsid w:val="002E304B"/>
    <w:rsid w:val="002E3140"/>
    <w:rsid w:val="002E497F"/>
    <w:rsid w:val="002F451D"/>
    <w:rsid w:val="002F4707"/>
    <w:rsid w:val="002F57BC"/>
    <w:rsid w:val="002F6AB4"/>
    <w:rsid w:val="0030614D"/>
    <w:rsid w:val="00306212"/>
    <w:rsid w:val="00313A7A"/>
    <w:rsid w:val="00323902"/>
    <w:rsid w:val="003239A0"/>
    <w:rsid w:val="00324450"/>
    <w:rsid w:val="00325161"/>
    <w:rsid w:val="003379E9"/>
    <w:rsid w:val="00343BFB"/>
    <w:rsid w:val="003468E7"/>
    <w:rsid w:val="00351CE1"/>
    <w:rsid w:val="00352E1B"/>
    <w:rsid w:val="00355A73"/>
    <w:rsid w:val="003578E1"/>
    <w:rsid w:val="00357C68"/>
    <w:rsid w:val="0036101F"/>
    <w:rsid w:val="0036165F"/>
    <w:rsid w:val="003629B2"/>
    <w:rsid w:val="00363189"/>
    <w:rsid w:val="0036563E"/>
    <w:rsid w:val="00367DF8"/>
    <w:rsid w:val="00376463"/>
    <w:rsid w:val="00376A39"/>
    <w:rsid w:val="0038539C"/>
    <w:rsid w:val="0038774C"/>
    <w:rsid w:val="00393582"/>
    <w:rsid w:val="0039390F"/>
    <w:rsid w:val="003963EA"/>
    <w:rsid w:val="003970EF"/>
    <w:rsid w:val="00397663"/>
    <w:rsid w:val="0039781E"/>
    <w:rsid w:val="00397C81"/>
    <w:rsid w:val="00397E01"/>
    <w:rsid w:val="003A052F"/>
    <w:rsid w:val="003A7125"/>
    <w:rsid w:val="003B21C8"/>
    <w:rsid w:val="003C01D8"/>
    <w:rsid w:val="003C0F49"/>
    <w:rsid w:val="003C274B"/>
    <w:rsid w:val="003C28B3"/>
    <w:rsid w:val="003C3FA2"/>
    <w:rsid w:val="003D0C9E"/>
    <w:rsid w:val="003D13A0"/>
    <w:rsid w:val="003D3A73"/>
    <w:rsid w:val="003E0A9E"/>
    <w:rsid w:val="003E0C0D"/>
    <w:rsid w:val="003E2E2D"/>
    <w:rsid w:val="003E320E"/>
    <w:rsid w:val="003E41B7"/>
    <w:rsid w:val="003E42A9"/>
    <w:rsid w:val="003E4714"/>
    <w:rsid w:val="003E4B19"/>
    <w:rsid w:val="003E4D25"/>
    <w:rsid w:val="003E6CFC"/>
    <w:rsid w:val="003F15A4"/>
    <w:rsid w:val="003F2321"/>
    <w:rsid w:val="003F737D"/>
    <w:rsid w:val="00403645"/>
    <w:rsid w:val="00403730"/>
    <w:rsid w:val="00404B76"/>
    <w:rsid w:val="00405D98"/>
    <w:rsid w:val="00410291"/>
    <w:rsid w:val="0041328F"/>
    <w:rsid w:val="0041392F"/>
    <w:rsid w:val="00416657"/>
    <w:rsid w:val="004203D7"/>
    <w:rsid w:val="00420E88"/>
    <w:rsid w:val="00431CF1"/>
    <w:rsid w:val="004333EB"/>
    <w:rsid w:val="00433FE3"/>
    <w:rsid w:val="00440622"/>
    <w:rsid w:val="0044086E"/>
    <w:rsid w:val="0044167D"/>
    <w:rsid w:val="00445655"/>
    <w:rsid w:val="004514E6"/>
    <w:rsid w:val="0045746B"/>
    <w:rsid w:val="00462FB9"/>
    <w:rsid w:val="004636AC"/>
    <w:rsid w:val="00463E80"/>
    <w:rsid w:val="00463F8C"/>
    <w:rsid w:val="004729E9"/>
    <w:rsid w:val="00473B3C"/>
    <w:rsid w:val="00476952"/>
    <w:rsid w:val="00480F49"/>
    <w:rsid w:val="00483AB2"/>
    <w:rsid w:val="00485AC8"/>
    <w:rsid w:val="004877D2"/>
    <w:rsid w:val="0049455D"/>
    <w:rsid w:val="00494BBA"/>
    <w:rsid w:val="004A0EDC"/>
    <w:rsid w:val="004A1F77"/>
    <w:rsid w:val="004A25D9"/>
    <w:rsid w:val="004A534A"/>
    <w:rsid w:val="004B007B"/>
    <w:rsid w:val="004B4F18"/>
    <w:rsid w:val="004C0386"/>
    <w:rsid w:val="004C2761"/>
    <w:rsid w:val="004C40EB"/>
    <w:rsid w:val="004C6068"/>
    <w:rsid w:val="004D3D38"/>
    <w:rsid w:val="004D50A4"/>
    <w:rsid w:val="004E1B3B"/>
    <w:rsid w:val="004E1EAA"/>
    <w:rsid w:val="004E653F"/>
    <w:rsid w:val="004F126A"/>
    <w:rsid w:val="004F1272"/>
    <w:rsid w:val="004F1732"/>
    <w:rsid w:val="004F4F0C"/>
    <w:rsid w:val="004F627B"/>
    <w:rsid w:val="004F7113"/>
    <w:rsid w:val="005032EB"/>
    <w:rsid w:val="0050551D"/>
    <w:rsid w:val="00505C94"/>
    <w:rsid w:val="005070A6"/>
    <w:rsid w:val="00511F53"/>
    <w:rsid w:val="00514CB5"/>
    <w:rsid w:val="00517392"/>
    <w:rsid w:val="00523C41"/>
    <w:rsid w:val="0052601F"/>
    <w:rsid w:val="005320C4"/>
    <w:rsid w:val="00532D52"/>
    <w:rsid w:val="005348F4"/>
    <w:rsid w:val="00546F5B"/>
    <w:rsid w:val="0055107A"/>
    <w:rsid w:val="00552731"/>
    <w:rsid w:val="005614BF"/>
    <w:rsid w:val="00561AFD"/>
    <w:rsid w:val="00564130"/>
    <w:rsid w:val="005714F0"/>
    <w:rsid w:val="0057154C"/>
    <w:rsid w:val="00571D2F"/>
    <w:rsid w:val="00571FFD"/>
    <w:rsid w:val="005725AB"/>
    <w:rsid w:val="0058167B"/>
    <w:rsid w:val="00584060"/>
    <w:rsid w:val="00584EA6"/>
    <w:rsid w:val="00586895"/>
    <w:rsid w:val="00587AFA"/>
    <w:rsid w:val="0059291B"/>
    <w:rsid w:val="00592C98"/>
    <w:rsid w:val="00593C92"/>
    <w:rsid w:val="005A0E39"/>
    <w:rsid w:val="005A2963"/>
    <w:rsid w:val="005A57B1"/>
    <w:rsid w:val="005B23C8"/>
    <w:rsid w:val="005B4656"/>
    <w:rsid w:val="005B621F"/>
    <w:rsid w:val="005C0CF2"/>
    <w:rsid w:val="005C583A"/>
    <w:rsid w:val="005D2383"/>
    <w:rsid w:val="005D5EA6"/>
    <w:rsid w:val="005E3060"/>
    <w:rsid w:val="005E386D"/>
    <w:rsid w:val="00600A9E"/>
    <w:rsid w:val="0060202A"/>
    <w:rsid w:val="006039D4"/>
    <w:rsid w:val="00604C3D"/>
    <w:rsid w:val="006248E7"/>
    <w:rsid w:val="00632576"/>
    <w:rsid w:val="0063309F"/>
    <w:rsid w:val="00641E78"/>
    <w:rsid w:val="0064326A"/>
    <w:rsid w:val="00643280"/>
    <w:rsid w:val="006444DA"/>
    <w:rsid w:val="006479E2"/>
    <w:rsid w:val="00650BB0"/>
    <w:rsid w:val="00653880"/>
    <w:rsid w:val="006609D6"/>
    <w:rsid w:val="00661485"/>
    <w:rsid w:val="006635A4"/>
    <w:rsid w:val="00667521"/>
    <w:rsid w:val="00667A26"/>
    <w:rsid w:val="0067732F"/>
    <w:rsid w:val="006828E7"/>
    <w:rsid w:val="006834AC"/>
    <w:rsid w:val="00685995"/>
    <w:rsid w:val="00692EAE"/>
    <w:rsid w:val="00693387"/>
    <w:rsid w:val="00693955"/>
    <w:rsid w:val="00695B13"/>
    <w:rsid w:val="00696012"/>
    <w:rsid w:val="006A3E27"/>
    <w:rsid w:val="006A635E"/>
    <w:rsid w:val="006A6C22"/>
    <w:rsid w:val="006B1A50"/>
    <w:rsid w:val="006B1C80"/>
    <w:rsid w:val="006B37F2"/>
    <w:rsid w:val="006B393C"/>
    <w:rsid w:val="006B7B7C"/>
    <w:rsid w:val="006C2757"/>
    <w:rsid w:val="006C3454"/>
    <w:rsid w:val="006C43E2"/>
    <w:rsid w:val="006C5526"/>
    <w:rsid w:val="006C5FB2"/>
    <w:rsid w:val="006C63E4"/>
    <w:rsid w:val="006C7D56"/>
    <w:rsid w:val="006D05DE"/>
    <w:rsid w:val="006E668E"/>
    <w:rsid w:val="006E756E"/>
    <w:rsid w:val="006F130D"/>
    <w:rsid w:val="006F25B1"/>
    <w:rsid w:val="006F269D"/>
    <w:rsid w:val="006F2819"/>
    <w:rsid w:val="006F2882"/>
    <w:rsid w:val="006F3CBB"/>
    <w:rsid w:val="00703FD3"/>
    <w:rsid w:val="007061BE"/>
    <w:rsid w:val="007109A3"/>
    <w:rsid w:val="00710FAA"/>
    <w:rsid w:val="007220E6"/>
    <w:rsid w:val="0073419C"/>
    <w:rsid w:val="00736F26"/>
    <w:rsid w:val="00740762"/>
    <w:rsid w:val="007442C4"/>
    <w:rsid w:val="0074503E"/>
    <w:rsid w:val="0074658B"/>
    <w:rsid w:val="007466E7"/>
    <w:rsid w:val="00746ECE"/>
    <w:rsid w:val="00750491"/>
    <w:rsid w:val="00753494"/>
    <w:rsid w:val="00753BFB"/>
    <w:rsid w:val="007610A1"/>
    <w:rsid w:val="0076320D"/>
    <w:rsid w:val="007649C7"/>
    <w:rsid w:val="00777E23"/>
    <w:rsid w:val="00780194"/>
    <w:rsid w:val="00784AFC"/>
    <w:rsid w:val="00795177"/>
    <w:rsid w:val="007965BD"/>
    <w:rsid w:val="007A0D4E"/>
    <w:rsid w:val="007A1354"/>
    <w:rsid w:val="007A21DE"/>
    <w:rsid w:val="007A51A9"/>
    <w:rsid w:val="007A62F3"/>
    <w:rsid w:val="007A6E31"/>
    <w:rsid w:val="007B24A0"/>
    <w:rsid w:val="007B6B80"/>
    <w:rsid w:val="007C41B3"/>
    <w:rsid w:val="007C61C1"/>
    <w:rsid w:val="007D2B46"/>
    <w:rsid w:val="007D7140"/>
    <w:rsid w:val="007E32B3"/>
    <w:rsid w:val="007F3DC3"/>
    <w:rsid w:val="007F44D8"/>
    <w:rsid w:val="007F5628"/>
    <w:rsid w:val="00801F56"/>
    <w:rsid w:val="008029A2"/>
    <w:rsid w:val="00803A53"/>
    <w:rsid w:val="008120AE"/>
    <w:rsid w:val="00815E42"/>
    <w:rsid w:val="0082074E"/>
    <w:rsid w:val="00825ACA"/>
    <w:rsid w:val="00825C23"/>
    <w:rsid w:val="00826955"/>
    <w:rsid w:val="008272C9"/>
    <w:rsid w:val="00830537"/>
    <w:rsid w:val="00830C81"/>
    <w:rsid w:val="0083265D"/>
    <w:rsid w:val="00832B6D"/>
    <w:rsid w:val="00834F53"/>
    <w:rsid w:val="008357B3"/>
    <w:rsid w:val="00840F5B"/>
    <w:rsid w:val="0084327E"/>
    <w:rsid w:val="00844BC9"/>
    <w:rsid w:val="00846012"/>
    <w:rsid w:val="0084659B"/>
    <w:rsid w:val="008475B2"/>
    <w:rsid w:val="00852EB9"/>
    <w:rsid w:val="00856F32"/>
    <w:rsid w:val="00863B3B"/>
    <w:rsid w:val="00865928"/>
    <w:rsid w:val="00883771"/>
    <w:rsid w:val="00883889"/>
    <w:rsid w:val="0089180B"/>
    <w:rsid w:val="008920DB"/>
    <w:rsid w:val="00893A7C"/>
    <w:rsid w:val="0089408F"/>
    <w:rsid w:val="008947E7"/>
    <w:rsid w:val="00896315"/>
    <w:rsid w:val="008A6850"/>
    <w:rsid w:val="008A7691"/>
    <w:rsid w:val="008B2D22"/>
    <w:rsid w:val="008B3087"/>
    <w:rsid w:val="008B38BE"/>
    <w:rsid w:val="008B3A1B"/>
    <w:rsid w:val="008C0E8B"/>
    <w:rsid w:val="008C2EFC"/>
    <w:rsid w:val="008C527A"/>
    <w:rsid w:val="008C5285"/>
    <w:rsid w:val="008C6987"/>
    <w:rsid w:val="008C789C"/>
    <w:rsid w:val="008D0438"/>
    <w:rsid w:val="008D116B"/>
    <w:rsid w:val="008D7359"/>
    <w:rsid w:val="008E45AA"/>
    <w:rsid w:val="00904977"/>
    <w:rsid w:val="0090558A"/>
    <w:rsid w:val="0090574C"/>
    <w:rsid w:val="009070B0"/>
    <w:rsid w:val="009103E9"/>
    <w:rsid w:val="0091271D"/>
    <w:rsid w:val="00914549"/>
    <w:rsid w:val="00914900"/>
    <w:rsid w:val="0091640F"/>
    <w:rsid w:val="009212E4"/>
    <w:rsid w:val="00922325"/>
    <w:rsid w:val="009234AD"/>
    <w:rsid w:val="00923592"/>
    <w:rsid w:val="00926167"/>
    <w:rsid w:val="00927065"/>
    <w:rsid w:val="00933D33"/>
    <w:rsid w:val="009348C3"/>
    <w:rsid w:val="00945A89"/>
    <w:rsid w:val="00952187"/>
    <w:rsid w:val="0095284F"/>
    <w:rsid w:val="009540D8"/>
    <w:rsid w:val="00954D28"/>
    <w:rsid w:val="00960D48"/>
    <w:rsid w:val="00965829"/>
    <w:rsid w:val="0097075C"/>
    <w:rsid w:val="00972C43"/>
    <w:rsid w:val="00980C68"/>
    <w:rsid w:val="0098452A"/>
    <w:rsid w:val="00993D1A"/>
    <w:rsid w:val="009948C6"/>
    <w:rsid w:val="0099526A"/>
    <w:rsid w:val="0099655D"/>
    <w:rsid w:val="009A0213"/>
    <w:rsid w:val="009A0966"/>
    <w:rsid w:val="009A0C4E"/>
    <w:rsid w:val="009A1DBA"/>
    <w:rsid w:val="009A3235"/>
    <w:rsid w:val="009A3DD5"/>
    <w:rsid w:val="009B3A5E"/>
    <w:rsid w:val="009C0882"/>
    <w:rsid w:val="009C3183"/>
    <w:rsid w:val="009C5768"/>
    <w:rsid w:val="009C604F"/>
    <w:rsid w:val="009C7822"/>
    <w:rsid w:val="009D054D"/>
    <w:rsid w:val="009D3BB6"/>
    <w:rsid w:val="009E08A5"/>
    <w:rsid w:val="009E278C"/>
    <w:rsid w:val="009E3FBB"/>
    <w:rsid w:val="009F06B7"/>
    <w:rsid w:val="009F23DC"/>
    <w:rsid w:val="009F4155"/>
    <w:rsid w:val="009F7007"/>
    <w:rsid w:val="00A035BB"/>
    <w:rsid w:val="00A114BF"/>
    <w:rsid w:val="00A119CD"/>
    <w:rsid w:val="00A13D76"/>
    <w:rsid w:val="00A22791"/>
    <w:rsid w:val="00A239AA"/>
    <w:rsid w:val="00A25F7F"/>
    <w:rsid w:val="00A33633"/>
    <w:rsid w:val="00A35D8F"/>
    <w:rsid w:val="00A35F2E"/>
    <w:rsid w:val="00A37782"/>
    <w:rsid w:val="00A419F5"/>
    <w:rsid w:val="00A42B07"/>
    <w:rsid w:val="00A55C35"/>
    <w:rsid w:val="00A600F5"/>
    <w:rsid w:val="00A64B53"/>
    <w:rsid w:val="00A663DA"/>
    <w:rsid w:val="00A671A7"/>
    <w:rsid w:val="00A67782"/>
    <w:rsid w:val="00A72429"/>
    <w:rsid w:val="00A74EFD"/>
    <w:rsid w:val="00A75FB4"/>
    <w:rsid w:val="00A81E7E"/>
    <w:rsid w:val="00A86218"/>
    <w:rsid w:val="00A86523"/>
    <w:rsid w:val="00A876BF"/>
    <w:rsid w:val="00A94AB0"/>
    <w:rsid w:val="00AA6748"/>
    <w:rsid w:val="00AB0608"/>
    <w:rsid w:val="00AB4859"/>
    <w:rsid w:val="00AB6184"/>
    <w:rsid w:val="00AB7EA3"/>
    <w:rsid w:val="00AC240F"/>
    <w:rsid w:val="00AC7DE5"/>
    <w:rsid w:val="00AD06D2"/>
    <w:rsid w:val="00AD26BD"/>
    <w:rsid w:val="00AD60B8"/>
    <w:rsid w:val="00AD6DF5"/>
    <w:rsid w:val="00AD6F96"/>
    <w:rsid w:val="00AE50FD"/>
    <w:rsid w:val="00AF186F"/>
    <w:rsid w:val="00AF24CD"/>
    <w:rsid w:val="00AF40AE"/>
    <w:rsid w:val="00AF4976"/>
    <w:rsid w:val="00AF58C6"/>
    <w:rsid w:val="00AF6444"/>
    <w:rsid w:val="00AF71E0"/>
    <w:rsid w:val="00B0197D"/>
    <w:rsid w:val="00B023CA"/>
    <w:rsid w:val="00B07E1F"/>
    <w:rsid w:val="00B14902"/>
    <w:rsid w:val="00B17B70"/>
    <w:rsid w:val="00B2363D"/>
    <w:rsid w:val="00B26BB9"/>
    <w:rsid w:val="00B30562"/>
    <w:rsid w:val="00B30B49"/>
    <w:rsid w:val="00B3271F"/>
    <w:rsid w:val="00B338A8"/>
    <w:rsid w:val="00B34E7A"/>
    <w:rsid w:val="00B37A6F"/>
    <w:rsid w:val="00B405D4"/>
    <w:rsid w:val="00B40D17"/>
    <w:rsid w:val="00B43E8F"/>
    <w:rsid w:val="00B447F6"/>
    <w:rsid w:val="00B45D59"/>
    <w:rsid w:val="00B51BBB"/>
    <w:rsid w:val="00B54544"/>
    <w:rsid w:val="00B576AF"/>
    <w:rsid w:val="00B60A80"/>
    <w:rsid w:val="00B60DF2"/>
    <w:rsid w:val="00B60DF9"/>
    <w:rsid w:val="00B64A4F"/>
    <w:rsid w:val="00B65328"/>
    <w:rsid w:val="00B659B7"/>
    <w:rsid w:val="00B661C6"/>
    <w:rsid w:val="00B70F6B"/>
    <w:rsid w:val="00B779AD"/>
    <w:rsid w:val="00B83F06"/>
    <w:rsid w:val="00B849DE"/>
    <w:rsid w:val="00B90BD6"/>
    <w:rsid w:val="00B9704F"/>
    <w:rsid w:val="00BA0EF8"/>
    <w:rsid w:val="00BA1289"/>
    <w:rsid w:val="00BA3FEA"/>
    <w:rsid w:val="00BA5D15"/>
    <w:rsid w:val="00BC1779"/>
    <w:rsid w:val="00BC1B5C"/>
    <w:rsid w:val="00BC32CE"/>
    <w:rsid w:val="00BC5F46"/>
    <w:rsid w:val="00BD060D"/>
    <w:rsid w:val="00BD3E8B"/>
    <w:rsid w:val="00BD48CE"/>
    <w:rsid w:val="00BD62D8"/>
    <w:rsid w:val="00BD676A"/>
    <w:rsid w:val="00BE0AA5"/>
    <w:rsid w:val="00BE2A30"/>
    <w:rsid w:val="00BE3485"/>
    <w:rsid w:val="00BE3FE2"/>
    <w:rsid w:val="00BE475E"/>
    <w:rsid w:val="00BF00DF"/>
    <w:rsid w:val="00BF3501"/>
    <w:rsid w:val="00BF426F"/>
    <w:rsid w:val="00BF567B"/>
    <w:rsid w:val="00C0440B"/>
    <w:rsid w:val="00C1136C"/>
    <w:rsid w:val="00C12D03"/>
    <w:rsid w:val="00C16122"/>
    <w:rsid w:val="00C1713E"/>
    <w:rsid w:val="00C21F14"/>
    <w:rsid w:val="00C35984"/>
    <w:rsid w:val="00C36207"/>
    <w:rsid w:val="00C36A28"/>
    <w:rsid w:val="00C46B0C"/>
    <w:rsid w:val="00C5043E"/>
    <w:rsid w:val="00C52D2A"/>
    <w:rsid w:val="00C54283"/>
    <w:rsid w:val="00C55E98"/>
    <w:rsid w:val="00C56CB4"/>
    <w:rsid w:val="00C6549B"/>
    <w:rsid w:val="00C65FB2"/>
    <w:rsid w:val="00C720FD"/>
    <w:rsid w:val="00C7245B"/>
    <w:rsid w:val="00C769D8"/>
    <w:rsid w:val="00C85038"/>
    <w:rsid w:val="00C923C3"/>
    <w:rsid w:val="00C92C24"/>
    <w:rsid w:val="00C94578"/>
    <w:rsid w:val="00C97E9C"/>
    <w:rsid w:val="00CA1E8B"/>
    <w:rsid w:val="00CA3F51"/>
    <w:rsid w:val="00CA4154"/>
    <w:rsid w:val="00CB4831"/>
    <w:rsid w:val="00CC2695"/>
    <w:rsid w:val="00CC7CB9"/>
    <w:rsid w:val="00CD0ACD"/>
    <w:rsid w:val="00CD3B3F"/>
    <w:rsid w:val="00CE3B0F"/>
    <w:rsid w:val="00CF2473"/>
    <w:rsid w:val="00CF48FB"/>
    <w:rsid w:val="00D01B90"/>
    <w:rsid w:val="00D07321"/>
    <w:rsid w:val="00D10EB0"/>
    <w:rsid w:val="00D13569"/>
    <w:rsid w:val="00D14237"/>
    <w:rsid w:val="00D150FE"/>
    <w:rsid w:val="00D16E13"/>
    <w:rsid w:val="00D209B8"/>
    <w:rsid w:val="00D2524A"/>
    <w:rsid w:val="00D25B65"/>
    <w:rsid w:val="00D33FC7"/>
    <w:rsid w:val="00D34063"/>
    <w:rsid w:val="00D40D2A"/>
    <w:rsid w:val="00D4286F"/>
    <w:rsid w:val="00D439C8"/>
    <w:rsid w:val="00D44D2D"/>
    <w:rsid w:val="00D51440"/>
    <w:rsid w:val="00D61936"/>
    <w:rsid w:val="00D72865"/>
    <w:rsid w:val="00D739A9"/>
    <w:rsid w:val="00D74A60"/>
    <w:rsid w:val="00D751EE"/>
    <w:rsid w:val="00D8525D"/>
    <w:rsid w:val="00D87A47"/>
    <w:rsid w:val="00D87BCB"/>
    <w:rsid w:val="00D904A3"/>
    <w:rsid w:val="00D96BA6"/>
    <w:rsid w:val="00D97992"/>
    <w:rsid w:val="00D97D82"/>
    <w:rsid w:val="00DA3541"/>
    <w:rsid w:val="00DA544B"/>
    <w:rsid w:val="00DA57E0"/>
    <w:rsid w:val="00DB122E"/>
    <w:rsid w:val="00DB67F3"/>
    <w:rsid w:val="00DB7027"/>
    <w:rsid w:val="00DB7C66"/>
    <w:rsid w:val="00DD14DE"/>
    <w:rsid w:val="00DD1AF8"/>
    <w:rsid w:val="00DD3712"/>
    <w:rsid w:val="00DD3D6C"/>
    <w:rsid w:val="00DD54B6"/>
    <w:rsid w:val="00DD623F"/>
    <w:rsid w:val="00DD63B2"/>
    <w:rsid w:val="00DE0F88"/>
    <w:rsid w:val="00DE6A86"/>
    <w:rsid w:val="00DE70E8"/>
    <w:rsid w:val="00DF14F9"/>
    <w:rsid w:val="00DF24C3"/>
    <w:rsid w:val="00DF2F12"/>
    <w:rsid w:val="00DF3D53"/>
    <w:rsid w:val="00DF7C01"/>
    <w:rsid w:val="00E02D0A"/>
    <w:rsid w:val="00E1232C"/>
    <w:rsid w:val="00E13D31"/>
    <w:rsid w:val="00E1501D"/>
    <w:rsid w:val="00E21D12"/>
    <w:rsid w:val="00E22450"/>
    <w:rsid w:val="00E23124"/>
    <w:rsid w:val="00E254C5"/>
    <w:rsid w:val="00E255EE"/>
    <w:rsid w:val="00E27BE4"/>
    <w:rsid w:val="00E30781"/>
    <w:rsid w:val="00E3150F"/>
    <w:rsid w:val="00E3723C"/>
    <w:rsid w:val="00E37C76"/>
    <w:rsid w:val="00E40C8A"/>
    <w:rsid w:val="00E4158D"/>
    <w:rsid w:val="00E45D31"/>
    <w:rsid w:val="00E509B3"/>
    <w:rsid w:val="00E52E09"/>
    <w:rsid w:val="00E5384E"/>
    <w:rsid w:val="00E5580B"/>
    <w:rsid w:val="00E562CE"/>
    <w:rsid w:val="00E57873"/>
    <w:rsid w:val="00E6383C"/>
    <w:rsid w:val="00E6482E"/>
    <w:rsid w:val="00E67396"/>
    <w:rsid w:val="00E72361"/>
    <w:rsid w:val="00E76967"/>
    <w:rsid w:val="00E7706F"/>
    <w:rsid w:val="00E85A8A"/>
    <w:rsid w:val="00E86DA9"/>
    <w:rsid w:val="00E90024"/>
    <w:rsid w:val="00E92701"/>
    <w:rsid w:val="00E932F7"/>
    <w:rsid w:val="00E94195"/>
    <w:rsid w:val="00EA1A54"/>
    <w:rsid w:val="00EA3E1F"/>
    <w:rsid w:val="00EB069A"/>
    <w:rsid w:val="00EC4FD8"/>
    <w:rsid w:val="00ED2DA5"/>
    <w:rsid w:val="00ED6888"/>
    <w:rsid w:val="00EE1E37"/>
    <w:rsid w:val="00EE7D4A"/>
    <w:rsid w:val="00EF16B8"/>
    <w:rsid w:val="00EF3C58"/>
    <w:rsid w:val="00F16DB3"/>
    <w:rsid w:val="00F228C8"/>
    <w:rsid w:val="00F2306A"/>
    <w:rsid w:val="00F2521D"/>
    <w:rsid w:val="00F33977"/>
    <w:rsid w:val="00F36684"/>
    <w:rsid w:val="00F43141"/>
    <w:rsid w:val="00F43BA0"/>
    <w:rsid w:val="00F52BD5"/>
    <w:rsid w:val="00F53EC3"/>
    <w:rsid w:val="00F6330D"/>
    <w:rsid w:val="00F634F5"/>
    <w:rsid w:val="00F65475"/>
    <w:rsid w:val="00F672F6"/>
    <w:rsid w:val="00F67F7D"/>
    <w:rsid w:val="00F700E0"/>
    <w:rsid w:val="00F7128C"/>
    <w:rsid w:val="00F71434"/>
    <w:rsid w:val="00F71C4A"/>
    <w:rsid w:val="00F74673"/>
    <w:rsid w:val="00F74AA3"/>
    <w:rsid w:val="00F75481"/>
    <w:rsid w:val="00F8171B"/>
    <w:rsid w:val="00F842D3"/>
    <w:rsid w:val="00F8486C"/>
    <w:rsid w:val="00F93004"/>
    <w:rsid w:val="00F93603"/>
    <w:rsid w:val="00F95501"/>
    <w:rsid w:val="00F96C8F"/>
    <w:rsid w:val="00FA053C"/>
    <w:rsid w:val="00FA1CB5"/>
    <w:rsid w:val="00FA25D8"/>
    <w:rsid w:val="00FA2ECC"/>
    <w:rsid w:val="00FA3BD1"/>
    <w:rsid w:val="00FA43FD"/>
    <w:rsid w:val="00FA5AF2"/>
    <w:rsid w:val="00FA5DA9"/>
    <w:rsid w:val="00FB1F49"/>
    <w:rsid w:val="00FB4596"/>
    <w:rsid w:val="00FB5FA1"/>
    <w:rsid w:val="00FB6512"/>
    <w:rsid w:val="00FB6EEC"/>
    <w:rsid w:val="00FB6EF4"/>
    <w:rsid w:val="00FB7349"/>
    <w:rsid w:val="00FC3462"/>
    <w:rsid w:val="00FC5018"/>
    <w:rsid w:val="00FC56D9"/>
    <w:rsid w:val="00FC587A"/>
    <w:rsid w:val="00FC6CB6"/>
    <w:rsid w:val="00FD16A5"/>
    <w:rsid w:val="00FD3C70"/>
    <w:rsid w:val="00FD56F9"/>
    <w:rsid w:val="00FD6A66"/>
    <w:rsid w:val="00FE2D53"/>
    <w:rsid w:val="00FE30CF"/>
    <w:rsid w:val="00FE4466"/>
    <w:rsid w:val="00FF273D"/>
    <w:rsid w:val="00FF312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BA1C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B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A7691"/>
    <w:rPr>
      <w:rFonts w:ascii="Lucida Grande" w:hAnsi="Lucida Grande"/>
      <w:sz w:val="18"/>
      <w:szCs w:val="18"/>
    </w:rPr>
  </w:style>
  <w:style w:type="character" w:customStyle="1" w:styleId="BalloonTextChar">
    <w:name w:val="Balloon Text Char"/>
    <w:basedOn w:val="DefaultParagraphFont"/>
    <w:link w:val="BalloonText"/>
    <w:uiPriority w:val="99"/>
    <w:semiHidden/>
    <w:rsid w:val="008A7691"/>
    <w:rPr>
      <w:rFonts w:ascii="Lucida Grande" w:hAnsi="Lucida Grande" w:cs="Times New Roman"/>
      <w:sz w:val="18"/>
    </w:rPr>
  </w:style>
  <w:style w:type="character" w:styleId="CommentReference">
    <w:name w:val="annotation reference"/>
    <w:basedOn w:val="DefaultParagraphFont"/>
    <w:uiPriority w:val="99"/>
    <w:semiHidden/>
    <w:rsid w:val="007965BD"/>
    <w:rPr>
      <w:rFonts w:cs="Times New Roman"/>
      <w:sz w:val="18"/>
    </w:rPr>
  </w:style>
  <w:style w:type="paragraph" w:styleId="CommentText">
    <w:name w:val="annotation text"/>
    <w:basedOn w:val="Normal"/>
    <w:link w:val="CommentTextChar"/>
    <w:uiPriority w:val="99"/>
    <w:semiHidden/>
    <w:rsid w:val="007965BD"/>
  </w:style>
  <w:style w:type="character" w:customStyle="1" w:styleId="CommentTextChar">
    <w:name w:val="Comment Text Char"/>
    <w:basedOn w:val="DefaultParagraphFont"/>
    <w:link w:val="CommentText"/>
    <w:uiPriority w:val="99"/>
    <w:semiHidden/>
    <w:rsid w:val="007965BD"/>
    <w:rPr>
      <w:rFonts w:cs="Times New Roman"/>
      <w:sz w:val="24"/>
      <w:lang w:val="en-GB"/>
    </w:rPr>
  </w:style>
  <w:style w:type="paragraph" w:styleId="CommentSubject">
    <w:name w:val="annotation subject"/>
    <w:basedOn w:val="CommentText"/>
    <w:next w:val="CommentText"/>
    <w:link w:val="CommentSubjectChar"/>
    <w:uiPriority w:val="99"/>
    <w:semiHidden/>
    <w:rsid w:val="007965BD"/>
    <w:rPr>
      <w:b/>
      <w:bCs/>
      <w:sz w:val="20"/>
      <w:szCs w:val="20"/>
    </w:rPr>
  </w:style>
  <w:style w:type="character" w:customStyle="1" w:styleId="CommentSubjectChar">
    <w:name w:val="Comment Subject Char"/>
    <w:basedOn w:val="CommentTextChar"/>
    <w:link w:val="CommentSubject"/>
    <w:uiPriority w:val="99"/>
    <w:semiHidden/>
    <w:rsid w:val="007965BD"/>
    <w:rPr>
      <w:rFonts w:cs="Times New Roman"/>
      <w:b/>
      <w:bCs/>
      <w:sz w:val="24"/>
      <w:lang w:val="en-GB"/>
    </w:rPr>
  </w:style>
  <w:style w:type="table" w:styleId="TableGrid">
    <w:name w:val="Table Grid"/>
    <w:basedOn w:val="TableNormal"/>
    <w:uiPriority w:val="99"/>
    <w:rsid w:val="00C654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214B65"/>
    <w:pPr>
      <w:ind w:left="720"/>
      <w:contextualSpacing/>
    </w:pPr>
  </w:style>
  <w:style w:type="character" w:styleId="Hyperlink">
    <w:name w:val="Hyperlink"/>
    <w:basedOn w:val="DefaultParagraphFont"/>
    <w:uiPriority w:val="99"/>
    <w:semiHidden/>
    <w:rsid w:val="00E509B3"/>
    <w:rPr>
      <w:rFonts w:cs="Times New Roman"/>
      <w:color w:val="0000FF"/>
      <w:u w:val="single"/>
    </w:rPr>
  </w:style>
  <w:style w:type="paragraph" w:styleId="BodyTextIndent">
    <w:name w:val="Body Text Indent"/>
    <w:basedOn w:val="Normal"/>
    <w:link w:val="BodyTextIndentChar"/>
    <w:uiPriority w:val="99"/>
    <w:rsid w:val="003C01D8"/>
    <w:pPr>
      <w:spacing w:line="480" w:lineRule="auto"/>
      <w:ind w:firstLine="720"/>
    </w:pPr>
  </w:style>
  <w:style w:type="character" w:customStyle="1" w:styleId="BodyTextIndentChar">
    <w:name w:val="Body Text Indent Char"/>
    <w:basedOn w:val="DefaultParagraphFont"/>
    <w:link w:val="BodyTextIndent"/>
    <w:uiPriority w:val="99"/>
    <w:semiHidden/>
    <w:rsid w:val="00732D22"/>
    <w:rPr>
      <w:sz w:val="24"/>
      <w:szCs w:val="24"/>
    </w:rPr>
  </w:style>
  <w:style w:type="paragraph" w:styleId="Header">
    <w:name w:val="header"/>
    <w:basedOn w:val="Normal"/>
    <w:link w:val="HeaderChar"/>
    <w:uiPriority w:val="99"/>
    <w:unhideWhenUsed/>
    <w:rsid w:val="00CC7CB9"/>
    <w:pPr>
      <w:tabs>
        <w:tab w:val="center" w:pos="4320"/>
        <w:tab w:val="right" w:pos="8640"/>
      </w:tabs>
    </w:pPr>
  </w:style>
  <w:style w:type="character" w:customStyle="1" w:styleId="HeaderChar">
    <w:name w:val="Header Char"/>
    <w:basedOn w:val="DefaultParagraphFont"/>
    <w:link w:val="Header"/>
    <w:uiPriority w:val="99"/>
    <w:rsid w:val="00CC7CB9"/>
  </w:style>
  <w:style w:type="paragraph" w:styleId="Footer">
    <w:name w:val="footer"/>
    <w:basedOn w:val="Normal"/>
    <w:link w:val="FooterChar"/>
    <w:uiPriority w:val="99"/>
    <w:unhideWhenUsed/>
    <w:rsid w:val="00CC7CB9"/>
    <w:pPr>
      <w:tabs>
        <w:tab w:val="center" w:pos="4320"/>
        <w:tab w:val="right" w:pos="8640"/>
      </w:tabs>
    </w:pPr>
  </w:style>
  <w:style w:type="character" w:customStyle="1" w:styleId="FooterChar">
    <w:name w:val="Footer Char"/>
    <w:basedOn w:val="DefaultParagraphFont"/>
    <w:link w:val="Footer"/>
    <w:uiPriority w:val="99"/>
    <w:rsid w:val="00CC7CB9"/>
  </w:style>
  <w:style w:type="character" w:styleId="PageNumber">
    <w:name w:val="page number"/>
    <w:basedOn w:val="DefaultParagraphFont"/>
    <w:uiPriority w:val="99"/>
    <w:semiHidden/>
    <w:unhideWhenUsed/>
    <w:rsid w:val="000D6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235872">
      <w:bodyDiv w:val="1"/>
      <w:marLeft w:val="0"/>
      <w:marRight w:val="0"/>
      <w:marTop w:val="0"/>
      <w:marBottom w:val="0"/>
      <w:divBdr>
        <w:top w:val="none" w:sz="0" w:space="0" w:color="auto"/>
        <w:left w:val="none" w:sz="0" w:space="0" w:color="auto"/>
        <w:bottom w:val="none" w:sz="0" w:space="0" w:color="auto"/>
        <w:right w:val="none" w:sz="0" w:space="0" w:color="auto"/>
      </w:divBdr>
      <w:divsChild>
        <w:div w:id="1374692818">
          <w:marLeft w:val="0"/>
          <w:marRight w:val="0"/>
          <w:marTop w:val="0"/>
          <w:marBottom w:val="0"/>
          <w:divBdr>
            <w:top w:val="none" w:sz="0" w:space="0" w:color="auto"/>
            <w:left w:val="none" w:sz="0" w:space="0" w:color="auto"/>
            <w:bottom w:val="none" w:sz="0" w:space="0" w:color="auto"/>
            <w:right w:val="none" w:sz="0" w:space="0" w:color="auto"/>
          </w:divBdr>
          <w:divsChild>
            <w:div w:id="704254579">
              <w:marLeft w:val="0"/>
              <w:marRight w:val="0"/>
              <w:marTop w:val="0"/>
              <w:marBottom w:val="0"/>
              <w:divBdr>
                <w:top w:val="none" w:sz="0" w:space="0" w:color="auto"/>
                <w:left w:val="none" w:sz="0" w:space="0" w:color="auto"/>
                <w:bottom w:val="none" w:sz="0" w:space="0" w:color="auto"/>
                <w:right w:val="none" w:sz="0" w:space="0" w:color="auto"/>
              </w:divBdr>
              <w:divsChild>
                <w:div w:id="2359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01779">
      <w:bodyDiv w:val="1"/>
      <w:marLeft w:val="0"/>
      <w:marRight w:val="0"/>
      <w:marTop w:val="0"/>
      <w:marBottom w:val="0"/>
      <w:divBdr>
        <w:top w:val="none" w:sz="0" w:space="0" w:color="auto"/>
        <w:left w:val="none" w:sz="0" w:space="0" w:color="auto"/>
        <w:bottom w:val="none" w:sz="0" w:space="0" w:color="auto"/>
        <w:right w:val="none" w:sz="0" w:space="0" w:color="auto"/>
      </w:divBdr>
      <w:divsChild>
        <w:div w:id="288516321">
          <w:marLeft w:val="0"/>
          <w:marRight w:val="0"/>
          <w:marTop w:val="0"/>
          <w:marBottom w:val="0"/>
          <w:divBdr>
            <w:top w:val="none" w:sz="0" w:space="0" w:color="auto"/>
            <w:left w:val="none" w:sz="0" w:space="0" w:color="auto"/>
            <w:bottom w:val="none" w:sz="0" w:space="0" w:color="auto"/>
            <w:right w:val="none" w:sz="0" w:space="0" w:color="auto"/>
          </w:divBdr>
        </w:div>
      </w:divsChild>
    </w:div>
    <w:div w:id="658966788">
      <w:bodyDiv w:val="1"/>
      <w:marLeft w:val="0"/>
      <w:marRight w:val="0"/>
      <w:marTop w:val="0"/>
      <w:marBottom w:val="0"/>
      <w:divBdr>
        <w:top w:val="none" w:sz="0" w:space="0" w:color="auto"/>
        <w:left w:val="none" w:sz="0" w:space="0" w:color="auto"/>
        <w:bottom w:val="none" w:sz="0" w:space="0" w:color="auto"/>
        <w:right w:val="none" w:sz="0" w:space="0" w:color="auto"/>
      </w:divBdr>
      <w:divsChild>
        <w:div w:id="1323310793">
          <w:marLeft w:val="0"/>
          <w:marRight w:val="0"/>
          <w:marTop w:val="0"/>
          <w:marBottom w:val="0"/>
          <w:divBdr>
            <w:top w:val="none" w:sz="0" w:space="0" w:color="auto"/>
            <w:left w:val="none" w:sz="0" w:space="0" w:color="auto"/>
            <w:bottom w:val="none" w:sz="0" w:space="0" w:color="auto"/>
            <w:right w:val="none" w:sz="0" w:space="0" w:color="auto"/>
          </w:divBdr>
        </w:div>
      </w:divsChild>
    </w:div>
    <w:div w:id="687369628">
      <w:bodyDiv w:val="1"/>
      <w:marLeft w:val="0"/>
      <w:marRight w:val="0"/>
      <w:marTop w:val="0"/>
      <w:marBottom w:val="0"/>
      <w:divBdr>
        <w:top w:val="none" w:sz="0" w:space="0" w:color="auto"/>
        <w:left w:val="none" w:sz="0" w:space="0" w:color="auto"/>
        <w:bottom w:val="none" w:sz="0" w:space="0" w:color="auto"/>
        <w:right w:val="none" w:sz="0" w:space="0" w:color="auto"/>
      </w:divBdr>
      <w:divsChild>
        <w:div w:id="1343358951">
          <w:marLeft w:val="0"/>
          <w:marRight w:val="0"/>
          <w:marTop w:val="0"/>
          <w:marBottom w:val="0"/>
          <w:divBdr>
            <w:top w:val="none" w:sz="0" w:space="0" w:color="auto"/>
            <w:left w:val="none" w:sz="0" w:space="0" w:color="auto"/>
            <w:bottom w:val="none" w:sz="0" w:space="0" w:color="auto"/>
            <w:right w:val="none" w:sz="0" w:space="0" w:color="auto"/>
          </w:divBdr>
        </w:div>
      </w:divsChild>
    </w:div>
    <w:div w:id="691224313">
      <w:bodyDiv w:val="1"/>
      <w:marLeft w:val="0"/>
      <w:marRight w:val="0"/>
      <w:marTop w:val="0"/>
      <w:marBottom w:val="0"/>
      <w:divBdr>
        <w:top w:val="none" w:sz="0" w:space="0" w:color="auto"/>
        <w:left w:val="none" w:sz="0" w:space="0" w:color="auto"/>
        <w:bottom w:val="none" w:sz="0" w:space="0" w:color="auto"/>
        <w:right w:val="none" w:sz="0" w:space="0" w:color="auto"/>
      </w:divBdr>
      <w:divsChild>
        <w:div w:id="679433176">
          <w:marLeft w:val="0"/>
          <w:marRight w:val="0"/>
          <w:marTop w:val="0"/>
          <w:marBottom w:val="0"/>
          <w:divBdr>
            <w:top w:val="none" w:sz="0" w:space="0" w:color="auto"/>
            <w:left w:val="none" w:sz="0" w:space="0" w:color="auto"/>
            <w:bottom w:val="none" w:sz="0" w:space="0" w:color="auto"/>
            <w:right w:val="none" w:sz="0" w:space="0" w:color="auto"/>
          </w:divBdr>
        </w:div>
      </w:divsChild>
    </w:div>
    <w:div w:id="747578946">
      <w:bodyDiv w:val="1"/>
      <w:marLeft w:val="0"/>
      <w:marRight w:val="0"/>
      <w:marTop w:val="0"/>
      <w:marBottom w:val="0"/>
      <w:divBdr>
        <w:top w:val="none" w:sz="0" w:space="0" w:color="auto"/>
        <w:left w:val="none" w:sz="0" w:space="0" w:color="auto"/>
        <w:bottom w:val="none" w:sz="0" w:space="0" w:color="auto"/>
        <w:right w:val="none" w:sz="0" w:space="0" w:color="auto"/>
      </w:divBdr>
      <w:divsChild>
        <w:div w:id="1973557634">
          <w:marLeft w:val="0"/>
          <w:marRight w:val="0"/>
          <w:marTop w:val="0"/>
          <w:marBottom w:val="0"/>
          <w:divBdr>
            <w:top w:val="none" w:sz="0" w:space="0" w:color="auto"/>
            <w:left w:val="none" w:sz="0" w:space="0" w:color="auto"/>
            <w:bottom w:val="none" w:sz="0" w:space="0" w:color="auto"/>
            <w:right w:val="none" w:sz="0" w:space="0" w:color="auto"/>
          </w:divBdr>
        </w:div>
      </w:divsChild>
    </w:div>
    <w:div w:id="1238049437">
      <w:bodyDiv w:val="1"/>
      <w:marLeft w:val="0"/>
      <w:marRight w:val="0"/>
      <w:marTop w:val="0"/>
      <w:marBottom w:val="0"/>
      <w:divBdr>
        <w:top w:val="none" w:sz="0" w:space="0" w:color="auto"/>
        <w:left w:val="none" w:sz="0" w:space="0" w:color="auto"/>
        <w:bottom w:val="none" w:sz="0" w:space="0" w:color="auto"/>
        <w:right w:val="none" w:sz="0" w:space="0" w:color="auto"/>
      </w:divBdr>
      <w:divsChild>
        <w:div w:id="1838223780">
          <w:marLeft w:val="0"/>
          <w:marRight w:val="0"/>
          <w:marTop w:val="0"/>
          <w:marBottom w:val="0"/>
          <w:divBdr>
            <w:top w:val="none" w:sz="0" w:space="0" w:color="auto"/>
            <w:left w:val="none" w:sz="0" w:space="0" w:color="auto"/>
            <w:bottom w:val="none" w:sz="0" w:space="0" w:color="auto"/>
            <w:right w:val="none" w:sz="0" w:space="0" w:color="auto"/>
          </w:divBdr>
        </w:div>
      </w:divsChild>
    </w:div>
    <w:div w:id="1262684037">
      <w:bodyDiv w:val="1"/>
      <w:marLeft w:val="0"/>
      <w:marRight w:val="0"/>
      <w:marTop w:val="0"/>
      <w:marBottom w:val="0"/>
      <w:divBdr>
        <w:top w:val="none" w:sz="0" w:space="0" w:color="auto"/>
        <w:left w:val="none" w:sz="0" w:space="0" w:color="auto"/>
        <w:bottom w:val="none" w:sz="0" w:space="0" w:color="auto"/>
        <w:right w:val="none" w:sz="0" w:space="0" w:color="auto"/>
      </w:divBdr>
      <w:divsChild>
        <w:div w:id="1581787261">
          <w:marLeft w:val="0"/>
          <w:marRight w:val="0"/>
          <w:marTop w:val="0"/>
          <w:marBottom w:val="0"/>
          <w:divBdr>
            <w:top w:val="none" w:sz="0" w:space="0" w:color="auto"/>
            <w:left w:val="none" w:sz="0" w:space="0" w:color="auto"/>
            <w:bottom w:val="none" w:sz="0" w:space="0" w:color="auto"/>
            <w:right w:val="none" w:sz="0" w:space="0" w:color="auto"/>
          </w:divBdr>
        </w:div>
      </w:divsChild>
    </w:div>
    <w:div w:id="1771047157">
      <w:bodyDiv w:val="1"/>
      <w:marLeft w:val="0"/>
      <w:marRight w:val="0"/>
      <w:marTop w:val="0"/>
      <w:marBottom w:val="0"/>
      <w:divBdr>
        <w:top w:val="none" w:sz="0" w:space="0" w:color="auto"/>
        <w:left w:val="none" w:sz="0" w:space="0" w:color="auto"/>
        <w:bottom w:val="none" w:sz="0" w:space="0" w:color="auto"/>
        <w:right w:val="none" w:sz="0" w:space="0" w:color="auto"/>
      </w:divBdr>
      <w:divsChild>
        <w:div w:id="48192227">
          <w:marLeft w:val="0"/>
          <w:marRight w:val="0"/>
          <w:marTop w:val="0"/>
          <w:marBottom w:val="0"/>
          <w:divBdr>
            <w:top w:val="none" w:sz="0" w:space="0" w:color="auto"/>
            <w:left w:val="none" w:sz="0" w:space="0" w:color="auto"/>
            <w:bottom w:val="none" w:sz="0" w:space="0" w:color="auto"/>
            <w:right w:val="none" w:sz="0" w:space="0" w:color="auto"/>
          </w:divBdr>
        </w:div>
      </w:divsChild>
    </w:div>
    <w:div w:id="1867718311">
      <w:bodyDiv w:val="1"/>
      <w:marLeft w:val="0"/>
      <w:marRight w:val="0"/>
      <w:marTop w:val="0"/>
      <w:marBottom w:val="0"/>
      <w:divBdr>
        <w:top w:val="none" w:sz="0" w:space="0" w:color="auto"/>
        <w:left w:val="none" w:sz="0" w:space="0" w:color="auto"/>
        <w:bottom w:val="none" w:sz="0" w:space="0" w:color="auto"/>
        <w:right w:val="none" w:sz="0" w:space="0" w:color="auto"/>
      </w:divBdr>
      <w:divsChild>
        <w:div w:id="203251505">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T.Morton@exeter.ac.uk" TargetMode="External"/><Relationship Id="rId8" Type="http://schemas.openxmlformats.org/officeDocument/2006/relationships/chart" Target="charts/chart1.xml"/><Relationship Id="rId9" Type="http://schemas.openxmlformats.org/officeDocument/2006/relationships/chart" Target="charts/chart2.xml"/><Relationship Id="rId10"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tm215/Dropbox/nature%20studies/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tm215/Dropbox/nature%20studie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National Identity</c:v>
                </c:pt>
              </c:strCache>
            </c:strRef>
          </c:tx>
          <c:spPr>
            <a:solidFill>
              <a:schemeClr val="bg1">
                <a:lumMod val="50000"/>
              </a:schemeClr>
            </a:solidFill>
            <a:ln>
              <a:solidFill>
                <a:schemeClr val="tx1"/>
              </a:solidFill>
            </a:ln>
          </c:spPr>
          <c:invertIfNegative val="0"/>
          <c:dLbls>
            <c:numFmt formatCode="#,##0.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Ref>
                <c:f>Sheet1!$B$5:$D$5</c:f>
                <c:numCache>
                  <c:formatCode>General</c:formatCode>
                  <c:ptCount val="3"/>
                  <c:pt idx="0">
                    <c:v>0.144</c:v>
                  </c:pt>
                  <c:pt idx="1">
                    <c:v>0.163</c:v>
                  </c:pt>
                  <c:pt idx="2">
                    <c:v>0.155</c:v>
                  </c:pt>
                </c:numCache>
              </c:numRef>
            </c:plus>
            <c:minus>
              <c:numRef>
                <c:f>Sheet1!$B$5:$D$5</c:f>
                <c:numCache>
                  <c:formatCode>General</c:formatCode>
                  <c:ptCount val="3"/>
                  <c:pt idx="0">
                    <c:v>0.144</c:v>
                  </c:pt>
                  <c:pt idx="1">
                    <c:v>0.163</c:v>
                  </c:pt>
                  <c:pt idx="2">
                    <c:v>0.155</c:v>
                  </c:pt>
                </c:numCache>
              </c:numRef>
            </c:minus>
          </c:errBars>
          <c:cat>
            <c:strRef>
              <c:f>Sheet1!$B$1:$D$1</c:f>
              <c:strCache>
                <c:ptCount val="3"/>
                <c:pt idx="0">
                  <c:v>Urban</c:v>
                </c:pt>
                <c:pt idx="1">
                  <c:v>Typical Nature</c:v>
                </c:pt>
                <c:pt idx="2">
                  <c:v>Atypical Nature</c:v>
                </c:pt>
              </c:strCache>
            </c:strRef>
          </c:cat>
          <c:val>
            <c:numRef>
              <c:f>Sheet1!$B$2:$D$2</c:f>
              <c:numCache>
                <c:formatCode>General</c:formatCode>
                <c:ptCount val="3"/>
                <c:pt idx="0">
                  <c:v>1.438</c:v>
                </c:pt>
                <c:pt idx="1">
                  <c:v>1.759</c:v>
                </c:pt>
                <c:pt idx="2">
                  <c:v>1.035</c:v>
                </c:pt>
              </c:numCache>
            </c:numRef>
          </c:val>
        </c:ser>
        <c:ser>
          <c:idx val="1"/>
          <c:order val="1"/>
          <c:tx>
            <c:strRef>
              <c:f>Sheet1!$A$3</c:f>
              <c:strCache>
                <c:ptCount val="1"/>
                <c:pt idx="0">
                  <c:v>Personal Identity</c:v>
                </c:pt>
              </c:strCache>
            </c:strRef>
          </c:tx>
          <c:spPr>
            <a:solidFill>
              <a:schemeClr val="bg1">
                <a:lumMod val="85000"/>
              </a:schemeClr>
            </a:solidFill>
            <a:ln>
              <a:solidFill>
                <a:schemeClr val="tx1"/>
              </a:solidFill>
            </a:ln>
          </c:spPr>
          <c:invertIfNegative val="0"/>
          <c:dLbls>
            <c:numFmt formatCode="#,##0.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Ref>
                <c:f>Sheet1!$B$6:$D$6</c:f>
                <c:numCache>
                  <c:formatCode>General</c:formatCode>
                  <c:ptCount val="3"/>
                  <c:pt idx="0">
                    <c:v>0.143</c:v>
                  </c:pt>
                  <c:pt idx="1">
                    <c:v>0.154</c:v>
                  </c:pt>
                  <c:pt idx="2">
                    <c:v>0.146</c:v>
                  </c:pt>
                </c:numCache>
              </c:numRef>
            </c:plus>
            <c:minus>
              <c:numRef>
                <c:f>Sheet1!$B$6:$D$6</c:f>
                <c:numCache>
                  <c:formatCode>General</c:formatCode>
                  <c:ptCount val="3"/>
                  <c:pt idx="0">
                    <c:v>0.143</c:v>
                  </c:pt>
                  <c:pt idx="1">
                    <c:v>0.154</c:v>
                  </c:pt>
                  <c:pt idx="2">
                    <c:v>0.146</c:v>
                  </c:pt>
                </c:numCache>
              </c:numRef>
            </c:minus>
          </c:errBars>
          <c:cat>
            <c:strRef>
              <c:f>Sheet1!$B$1:$D$1</c:f>
              <c:strCache>
                <c:ptCount val="3"/>
                <c:pt idx="0">
                  <c:v>Urban</c:v>
                </c:pt>
                <c:pt idx="1">
                  <c:v>Typical Nature</c:v>
                </c:pt>
                <c:pt idx="2">
                  <c:v>Atypical Nature</c:v>
                </c:pt>
              </c:strCache>
            </c:strRef>
          </c:cat>
          <c:val>
            <c:numRef>
              <c:f>Sheet1!$B$3:$D$3</c:f>
              <c:numCache>
                <c:formatCode>General</c:formatCode>
                <c:ptCount val="3"/>
                <c:pt idx="0">
                  <c:v>1.407</c:v>
                </c:pt>
                <c:pt idx="1">
                  <c:v>1.205</c:v>
                </c:pt>
                <c:pt idx="2">
                  <c:v>1.423</c:v>
                </c:pt>
              </c:numCache>
            </c:numRef>
          </c:val>
        </c:ser>
        <c:dLbls>
          <c:dLblPos val="inEnd"/>
          <c:showLegendKey val="0"/>
          <c:showVal val="1"/>
          <c:showCatName val="0"/>
          <c:showSerName val="0"/>
          <c:showPercent val="0"/>
          <c:showBubbleSize val="0"/>
        </c:dLbls>
        <c:gapWidth val="150"/>
        <c:axId val="2119415808"/>
        <c:axId val="-2134623376"/>
      </c:barChart>
      <c:catAx>
        <c:axId val="2119415808"/>
        <c:scaling>
          <c:orientation val="minMax"/>
        </c:scaling>
        <c:delete val="0"/>
        <c:axPos val="b"/>
        <c:numFmt formatCode="General" sourceLinked="0"/>
        <c:majorTickMark val="out"/>
        <c:minorTickMark val="none"/>
        <c:tickLblPos val="nextTo"/>
        <c:crossAx val="-2134623376"/>
        <c:crosses val="autoZero"/>
        <c:auto val="1"/>
        <c:lblAlgn val="ctr"/>
        <c:lblOffset val="100"/>
        <c:noMultiLvlLbl val="0"/>
      </c:catAx>
      <c:valAx>
        <c:axId val="-2134623376"/>
        <c:scaling>
          <c:orientation val="minMax"/>
          <c:max val="2.5"/>
        </c:scaling>
        <c:delete val="0"/>
        <c:axPos val="l"/>
        <c:majorGridlines/>
        <c:title>
          <c:tx>
            <c:rich>
              <a:bodyPr rot="-5400000" vert="horz"/>
              <a:lstStyle/>
              <a:p>
                <a:pPr>
                  <a:defRPr/>
                </a:pPr>
                <a:r>
                  <a:rPr lang="en-US"/>
                  <a:t>Mean number of objects correctly identified</a:t>
                </a:r>
              </a:p>
            </c:rich>
          </c:tx>
          <c:overlay val="0"/>
        </c:title>
        <c:numFmt formatCode="General" sourceLinked="1"/>
        <c:majorTickMark val="out"/>
        <c:minorTickMark val="none"/>
        <c:tickLblPos val="nextTo"/>
        <c:crossAx val="21194158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Sheet1!$A$9</c:f>
              <c:strCache>
                <c:ptCount val="1"/>
                <c:pt idx="0">
                  <c:v>National Identity</c:v>
                </c:pt>
              </c:strCache>
            </c:strRef>
          </c:tx>
          <c:spPr>
            <a:solidFill>
              <a:schemeClr val="bg1">
                <a:lumMod val="50000"/>
              </a:schemeClr>
            </a:solidFill>
            <a:ln>
              <a:solidFill>
                <a:schemeClr val="tx1"/>
              </a:solidFill>
            </a:ln>
          </c:spPr>
          <c:invertIfNegative val="0"/>
          <c:dLbls>
            <c:numFmt formatCode="#,##0.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Ref>
                <c:f>Sheet1!$B$12:$D$12</c:f>
                <c:numCache>
                  <c:formatCode>General</c:formatCode>
                  <c:ptCount val="3"/>
                  <c:pt idx="0">
                    <c:v>0.212</c:v>
                  </c:pt>
                  <c:pt idx="1">
                    <c:v>0.24</c:v>
                  </c:pt>
                  <c:pt idx="2">
                    <c:v>0.228</c:v>
                  </c:pt>
                </c:numCache>
              </c:numRef>
            </c:plus>
            <c:minus>
              <c:numRef>
                <c:f>Sheet1!$B$12:$D$12</c:f>
                <c:numCache>
                  <c:formatCode>General</c:formatCode>
                  <c:ptCount val="3"/>
                  <c:pt idx="0">
                    <c:v>0.212</c:v>
                  </c:pt>
                  <c:pt idx="1">
                    <c:v>0.24</c:v>
                  </c:pt>
                  <c:pt idx="2">
                    <c:v>0.228</c:v>
                  </c:pt>
                </c:numCache>
              </c:numRef>
            </c:minus>
          </c:errBars>
          <c:cat>
            <c:strRef>
              <c:f>Sheet1!$B$8:$D$8</c:f>
              <c:strCache>
                <c:ptCount val="3"/>
                <c:pt idx="0">
                  <c:v>Urban</c:v>
                </c:pt>
                <c:pt idx="1">
                  <c:v>Typical Nature</c:v>
                </c:pt>
                <c:pt idx="2">
                  <c:v>Atypical Nature</c:v>
                </c:pt>
              </c:strCache>
            </c:strRef>
          </c:cat>
          <c:val>
            <c:numRef>
              <c:f>Sheet1!$B$9:$D$9</c:f>
              <c:numCache>
                <c:formatCode>General</c:formatCode>
                <c:ptCount val="3"/>
                <c:pt idx="0">
                  <c:v>2.246</c:v>
                </c:pt>
                <c:pt idx="1">
                  <c:v>2.506</c:v>
                </c:pt>
                <c:pt idx="2">
                  <c:v>2.041</c:v>
                </c:pt>
              </c:numCache>
            </c:numRef>
          </c:val>
        </c:ser>
        <c:ser>
          <c:idx val="1"/>
          <c:order val="1"/>
          <c:tx>
            <c:strRef>
              <c:f>Sheet1!$A$10</c:f>
              <c:strCache>
                <c:ptCount val="1"/>
                <c:pt idx="0">
                  <c:v>Personal Identity</c:v>
                </c:pt>
              </c:strCache>
            </c:strRef>
          </c:tx>
          <c:spPr>
            <a:solidFill>
              <a:schemeClr val="bg1">
                <a:lumMod val="85000"/>
              </a:schemeClr>
            </a:solidFill>
            <a:ln>
              <a:solidFill>
                <a:schemeClr val="tx1"/>
              </a:solidFill>
            </a:ln>
          </c:spPr>
          <c:invertIfNegative val="0"/>
          <c:dLbls>
            <c:numFmt formatCode="#,##0.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Ref>
                <c:f>Sheet1!$B$13:$D$13</c:f>
                <c:numCache>
                  <c:formatCode>General</c:formatCode>
                  <c:ptCount val="3"/>
                  <c:pt idx="0">
                    <c:v>0.21</c:v>
                  </c:pt>
                  <c:pt idx="1">
                    <c:v>0.227</c:v>
                  </c:pt>
                  <c:pt idx="2">
                    <c:v>0.215</c:v>
                  </c:pt>
                </c:numCache>
              </c:numRef>
            </c:plus>
            <c:minus>
              <c:numRef>
                <c:f>Sheet1!$B$13:$D$13</c:f>
                <c:numCache>
                  <c:formatCode>General</c:formatCode>
                  <c:ptCount val="3"/>
                  <c:pt idx="0">
                    <c:v>0.21</c:v>
                  </c:pt>
                  <c:pt idx="1">
                    <c:v>0.227</c:v>
                  </c:pt>
                  <c:pt idx="2">
                    <c:v>0.215</c:v>
                  </c:pt>
                </c:numCache>
              </c:numRef>
            </c:minus>
          </c:errBars>
          <c:cat>
            <c:strRef>
              <c:f>Sheet1!$B$8:$D$8</c:f>
              <c:strCache>
                <c:ptCount val="3"/>
                <c:pt idx="0">
                  <c:v>Urban</c:v>
                </c:pt>
                <c:pt idx="1">
                  <c:v>Typical Nature</c:v>
                </c:pt>
                <c:pt idx="2">
                  <c:v>Atypical Nature</c:v>
                </c:pt>
              </c:strCache>
            </c:strRef>
          </c:cat>
          <c:val>
            <c:numRef>
              <c:f>Sheet1!$B$10:$D$10</c:f>
              <c:numCache>
                <c:formatCode>General</c:formatCode>
                <c:ptCount val="3"/>
                <c:pt idx="0">
                  <c:v>2.02</c:v>
                </c:pt>
                <c:pt idx="1">
                  <c:v>1.855</c:v>
                </c:pt>
                <c:pt idx="2">
                  <c:v>2.575</c:v>
                </c:pt>
              </c:numCache>
            </c:numRef>
          </c:val>
        </c:ser>
        <c:dLbls>
          <c:dLblPos val="ctr"/>
          <c:showLegendKey val="0"/>
          <c:showVal val="1"/>
          <c:showCatName val="0"/>
          <c:showSerName val="0"/>
          <c:showPercent val="0"/>
          <c:showBubbleSize val="0"/>
        </c:dLbls>
        <c:gapWidth val="150"/>
        <c:axId val="-2133129264"/>
        <c:axId val="-2056388624"/>
      </c:barChart>
      <c:catAx>
        <c:axId val="-2133129264"/>
        <c:scaling>
          <c:orientation val="minMax"/>
        </c:scaling>
        <c:delete val="0"/>
        <c:axPos val="b"/>
        <c:numFmt formatCode="General" sourceLinked="0"/>
        <c:majorTickMark val="out"/>
        <c:minorTickMark val="none"/>
        <c:tickLblPos val="nextTo"/>
        <c:crossAx val="-2056388624"/>
        <c:crosses val="autoZero"/>
        <c:auto val="1"/>
        <c:lblAlgn val="ctr"/>
        <c:lblOffset val="100"/>
        <c:noMultiLvlLbl val="0"/>
      </c:catAx>
      <c:valAx>
        <c:axId val="-2056388624"/>
        <c:scaling>
          <c:orientation val="minMax"/>
          <c:max val="3.0"/>
          <c:min val="1.0"/>
        </c:scaling>
        <c:delete val="0"/>
        <c:axPos val="l"/>
        <c:majorGridlines/>
        <c:title>
          <c:tx>
            <c:rich>
              <a:bodyPr rot="-5400000" vert="horz"/>
              <a:lstStyle/>
              <a:p>
                <a:pPr>
                  <a:defRPr/>
                </a:pPr>
                <a:r>
                  <a:rPr lang="en-US"/>
                  <a:t>Intrinsic (versus extrinsic)</a:t>
                </a:r>
                <a:r>
                  <a:rPr lang="en-US" baseline="0"/>
                  <a:t> aspiration</a:t>
                </a:r>
                <a:endParaRPr lang="en-US"/>
              </a:p>
            </c:rich>
          </c:tx>
          <c:overlay val="0"/>
        </c:title>
        <c:numFmt formatCode="General" sourceLinked="1"/>
        <c:majorTickMark val="out"/>
        <c:minorTickMark val="none"/>
        <c:tickLblPos val="nextTo"/>
        <c:crossAx val="-2133129264"/>
        <c:crosses val="autoZero"/>
        <c:crossBetween val="between"/>
        <c:majorUnit val="0.5"/>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59</Pages>
  <Words>13881</Words>
  <Characters>79126</Characters>
  <Application>Microsoft Macintosh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RUNNING HEAD: IDENTITY AND THE EFFECTS OF NATURE</vt:lpstr>
    </vt:vector>
  </TitlesOfParts>
  <Company>School of Psychology</Company>
  <LinksUpToDate>false</LinksUpToDate>
  <CharactersWithSpaces>92822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IDENTITY AND THE EFFECTS OF NATURE</dc:title>
  <dc:creator>admin</dc:creator>
  <cp:lastModifiedBy>Microsoft Office User</cp:lastModifiedBy>
  <cp:revision>4</cp:revision>
  <cp:lastPrinted>2015-08-10T14:02:00Z</cp:lastPrinted>
  <dcterms:created xsi:type="dcterms:W3CDTF">2016-12-18T22:50:00Z</dcterms:created>
  <dcterms:modified xsi:type="dcterms:W3CDTF">2016-12-18T22:59:00Z</dcterms:modified>
</cp:coreProperties>
</file>