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BE" w:rsidRPr="00992DA9" w:rsidRDefault="007C46D6" w:rsidP="007C46D6">
      <w:pPr>
        <w:jc w:val="both"/>
        <w:rPr>
          <w:color w:val="000000"/>
          <w:sz w:val="22"/>
          <w:szCs w:val="23"/>
        </w:rPr>
      </w:pPr>
      <w:proofErr w:type="spellStart"/>
      <w:r w:rsidRPr="00992DA9">
        <w:rPr>
          <w:rStyle w:val="Emphasis"/>
          <w:bCs/>
          <w:i w:val="0"/>
          <w:color w:val="000000"/>
          <w:sz w:val="22"/>
          <w:szCs w:val="20"/>
        </w:rPr>
        <w:t>Pantelis</w:t>
      </w:r>
      <w:proofErr w:type="spellEnd"/>
      <w:r w:rsidRPr="00992DA9">
        <w:rPr>
          <w:rStyle w:val="Emphasis"/>
          <w:bCs/>
          <w:i w:val="0"/>
          <w:color w:val="000000"/>
          <w:sz w:val="22"/>
          <w:szCs w:val="20"/>
        </w:rPr>
        <w:t xml:space="preserve"> </w:t>
      </w:r>
      <w:proofErr w:type="spellStart"/>
      <w:r w:rsidRPr="00992DA9">
        <w:rPr>
          <w:rStyle w:val="Emphasis"/>
          <w:bCs/>
          <w:i w:val="0"/>
          <w:color w:val="000000"/>
          <w:sz w:val="22"/>
          <w:szCs w:val="20"/>
        </w:rPr>
        <w:t>Kalaitzidis</w:t>
      </w:r>
      <w:proofErr w:type="spellEnd"/>
      <w:r w:rsidRPr="00992DA9">
        <w:rPr>
          <w:rStyle w:val="Emphasis"/>
          <w:bCs/>
          <w:i w:val="0"/>
          <w:color w:val="000000"/>
          <w:sz w:val="22"/>
          <w:szCs w:val="20"/>
        </w:rPr>
        <w:t>,</w:t>
      </w:r>
      <w:r w:rsidRPr="00992DA9">
        <w:rPr>
          <w:rStyle w:val="Emphasis"/>
          <w:bCs/>
          <w:color w:val="000000"/>
          <w:sz w:val="22"/>
          <w:szCs w:val="20"/>
        </w:rPr>
        <w:t xml:space="preserve"> Orthodoxy and Political Theology </w:t>
      </w:r>
      <w:r w:rsidRPr="00992DA9">
        <w:rPr>
          <w:rStyle w:val="Emphasis"/>
          <w:bCs/>
          <w:i w:val="0"/>
          <w:color w:val="000000"/>
          <w:sz w:val="22"/>
          <w:szCs w:val="20"/>
        </w:rPr>
        <w:t xml:space="preserve">(Geneva: World Council of Churches Publications, 2012), </w:t>
      </w:r>
      <w:proofErr w:type="spellStart"/>
      <w:r w:rsidRPr="00992DA9">
        <w:rPr>
          <w:rStyle w:val="Emphasis"/>
          <w:bCs/>
          <w:i w:val="0"/>
          <w:color w:val="000000"/>
          <w:sz w:val="22"/>
          <w:szCs w:val="20"/>
        </w:rPr>
        <w:t>pp.148</w:t>
      </w:r>
      <w:proofErr w:type="spellEnd"/>
      <w:r w:rsidRPr="00992DA9">
        <w:rPr>
          <w:rStyle w:val="Emphasis"/>
          <w:bCs/>
          <w:i w:val="0"/>
          <w:color w:val="000000"/>
          <w:sz w:val="22"/>
          <w:szCs w:val="20"/>
        </w:rPr>
        <w:t>.</w:t>
      </w:r>
    </w:p>
    <w:p w:rsidR="007042BE" w:rsidRDefault="007042BE" w:rsidP="007042BE">
      <w:pPr>
        <w:rPr>
          <w:color w:val="000000"/>
          <w:sz w:val="23"/>
          <w:szCs w:val="23"/>
        </w:rPr>
      </w:pPr>
    </w:p>
    <w:p w:rsidR="00C91A7B" w:rsidRPr="00D6046C" w:rsidRDefault="008826A4" w:rsidP="00C91A7B">
      <w:pPr>
        <w:spacing w:line="480" w:lineRule="auto"/>
        <w:jc w:val="both"/>
        <w:rPr>
          <w:szCs w:val="23"/>
        </w:rPr>
      </w:pPr>
      <w:r w:rsidRPr="00D54314">
        <w:rPr>
          <w:szCs w:val="23"/>
        </w:rPr>
        <w:tab/>
      </w:r>
      <w:proofErr w:type="spellStart"/>
      <w:r w:rsidR="00F776B1" w:rsidRPr="00D54314">
        <w:rPr>
          <w:szCs w:val="23"/>
        </w:rPr>
        <w:t>Pantelis</w:t>
      </w:r>
      <w:proofErr w:type="spellEnd"/>
      <w:r w:rsidR="00F776B1" w:rsidRPr="00D54314">
        <w:rPr>
          <w:szCs w:val="23"/>
        </w:rPr>
        <w:t xml:space="preserve"> </w:t>
      </w:r>
      <w:proofErr w:type="spellStart"/>
      <w:r w:rsidR="00D54314" w:rsidRPr="00D54314">
        <w:rPr>
          <w:rStyle w:val="Emphasis"/>
          <w:bCs/>
          <w:i w:val="0"/>
          <w:color w:val="000000"/>
          <w:szCs w:val="20"/>
        </w:rPr>
        <w:t>Kalaitzidis</w:t>
      </w:r>
      <w:proofErr w:type="spellEnd"/>
      <w:r w:rsidR="00F776B1" w:rsidRPr="00D54314">
        <w:rPr>
          <w:szCs w:val="23"/>
        </w:rPr>
        <w:t xml:space="preserve"> </w:t>
      </w:r>
      <w:r w:rsidR="005837C1">
        <w:rPr>
          <w:szCs w:val="23"/>
        </w:rPr>
        <w:t>of the</w:t>
      </w:r>
      <w:r w:rsidR="00030BCA" w:rsidRPr="00D54314">
        <w:rPr>
          <w:szCs w:val="23"/>
        </w:rPr>
        <w:t xml:space="preserve"> Volos Academy</w:t>
      </w:r>
      <w:r w:rsidR="005837C1">
        <w:rPr>
          <w:szCs w:val="23"/>
        </w:rPr>
        <w:t>, Greece</w:t>
      </w:r>
      <w:r w:rsidR="00231982">
        <w:rPr>
          <w:szCs w:val="23"/>
        </w:rPr>
        <w:t xml:space="preserve"> </w:t>
      </w:r>
      <w:r w:rsidR="00C91A7B">
        <w:rPr>
          <w:szCs w:val="23"/>
        </w:rPr>
        <w:t xml:space="preserve">is one of the </w:t>
      </w:r>
      <w:r w:rsidR="00536960">
        <w:rPr>
          <w:szCs w:val="23"/>
        </w:rPr>
        <w:t>most prominent</w:t>
      </w:r>
      <w:r w:rsidR="00C91A7B">
        <w:rPr>
          <w:szCs w:val="23"/>
        </w:rPr>
        <w:t xml:space="preserve"> of a loose-knit group of </w:t>
      </w:r>
      <w:r w:rsidR="003F727A">
        <w:rPr>
          <w:szCs w:val="23"/>
        </w:rPr>
        <w:t xml:space="preserve">Orthodox </w:t>
      </w:r>
      <w:r w:rsidR="00C91A7B">
        <w:rPr>
          <w:szCs w:val="23"/>
        </w:rPr>
        <w:t>academic</w:t>
      </w:r>
      <w:r w:rsidR="00536960">
        <w:rPr>
          <w:szCs w:val="23"/>
        </w:rPr>
        <w:t xml:space="preserve"> theologians</w:t>
      </w:r>
      <w:r w:rsidR="0094022F">
        <w:rPr>
          <w:szCs w:val="23"/>
        </w:rPr>
        <w:t xml:space="preserve"> </w:t>
      </w:r>
      <w:r w:rsidR="00D6046C">
        <w:rPr>
          <w:szCs w:val="23"/>
        </w:rPr>
        <w:t xml:space="preserve">who have become dissatisfied with the theological status quo </w:t>
      </w:r>
      <w:r w:rsidR="009D4E5D">
        <w:rPr>
          <w:szCs w:val="23"/>
        </w:rPr>
        <w:t>and are seeking renewal</w:t>
      </w:r>
      <w:r w:rsidR="00880708">
        <w:rPr>
          <w:szCs w:val="23"/>
        </w:rPr>
        <w:t>.</w:t>
      </w:r>
      <w:r w:rsidR="00D6046C">
        <w:rPr>
          <w:szCs w:val="23"/>
        </w:rPr>
        <w:t xml:space="preserve"> </w:t>
      </w:r>
      <w:r w:rsidR="004B106A">
        <w:rPr>
          <w:szCs w:val="23"/>
        </w:rPr>
        <w:t>These theologians</w:t>
      </w:r>
      <w:r w:rsidR="00752B5C">
        <w:rPr>
          <w:szCs w:val="23"/>
        </w:rPr>
        <w:t>,</w:t>
      </w:r>
      <w:r w:rsidR="004B106A">
        <w:rPr>
          <w:szCs w:val="23"/>
        </w:rPr>
        <w:t xml:space="preserve"> like </w:t>
      </w:r>
      <w:proofErr w:type="spellStart"/>
      <w:r w:rsidR="00D54314">
        <w:rPr>
          <w:szCs w:val="23"/>
        </w:rPr>
        <w:t>Kalaitzidis</w:t>
      </w:r>
      <w:proofErr w:type="spellEnd"/>
      <w:r w:rsidR="00752B5C">
        <w:rPr>
          <w:szCs w:val="23"/>
        </w:rPr>
        <w:t>,</w:t>
      </w:r>
      <w:r w:rsidR="000A4FC9">
        <w:rPr>
          <w:szCs w:val="23"/>
        </w:rPr>
        <w:t xml:space="preserve"> </w:t>
      </w:r>
      <w:r w:rsidR="00A966CA">
        <w:rPr>
          <w:szCs w:val="23"/>
        </w:rPr>
        <w:t xml:space="preserve">are </w:t>
      </w:r>
      <w:r w:rsidR="00F277F7">
        <w:rPr>
          <w:szCs w:val="23"/>
        </w:rPr>
        <w:t>rethinking iconic figures (</w:t>
      </w:r>
      <w:r w:rsidR="003F727A">
        <w:rPr>
          <w:szCs w:val="23"/>
        </w:rPr>
        <w:t xml:space="preserve">e.g. </w:t>
      </w:r>
      <w:r w:rsidR="00F277F7">
        <w:rPr>
          <w:szCs w:val="23"/>
        </w:rPr>
        <w:t xml:space="preserve">Georges </w:t>
      </w:r>
      <w:proofErr w:type="spellStart"/>
      <w:r w:rsidR="00F277F7">
        <w:rPr>
          <w:szCs w:val="23"/>
        </w:rPr>
        <w:t>Florovsky</w:t>
      </w:r>
      <w:proofErr w:type="spellEnd"/>
      <w:r w:rsidR="00F277F7">
        <w:rPr>
          <w:szCs w:val="23"/>
        </w:rPr>
        <w:t>), reviving neglected ones</w:t>
      </w:r>
      <w:r w:rsidR="0020770F">
        <w:rPr>
          <w:szCs w:val="23"/>
        </w:rPr>
        <w:t xml:space="preserve"> (e.g. </w:t>
      </w:r>
      <w:proofErr w:type="spellStart"/>
      <w:r w:rsidR="0020770F">
        <w:rPr>
          <w:szCs w:val="23"/>
        </w:rPr>
        <w:t>Sergii</w:t>
      </w:r>
      <w:proofErr w:type="spellEnd"/>
      <w:r w:rsidR="0020770F">
        <w:rPr>
          <w:szCs w:val="23"/>
        </w:rPr>
        <w:t xml:space="preserve"> </w:t>
      </w:r>
      <w:proofErr w:type="spellStart"/>
      <w:r w:rsidR="0020770F">
        <w:rPr>
          <w:szCs w:val="23"/>
        </w:rPr>
        <w:t>Bulgakov</w:t>
      </w:r>
      <w:proofErr w:type="spellEnd"/>
      <w:r w:rsidR="0020770F">
        <w:rPr>
          <w:szCs w:val="23"/>
        </w:rPr>
        <w:t>)</w:t>
      </w:r>
      <w:r w:rsidR="00777E19">
        <w:rPr>
          <w:szCs w:val="23"/>
        </w:rPr>
        <w:t xml:space="preserve">, critiquing </w:t>
      </w:r>
      <w:r w:rsidR="00CB5B62">
        <w:rPr>
          <w:szCs w:val="23"/>
        </w:rPr>
        <w:t>nationalism</w:t>
      </w:r>
      <w:r w:rsidR="00656BF6">
        <w:rPr>
          <w:szCs w:val="23"/>
        </w:rPr>
        <w:t xml:space="preserve"> </w:t>
      </w:r>
      <w:r w:rsidR="0020770F">
        <w:rPr>
          <w:szCs w:val="23"/>
        </w:rPr>
        <w:t xml:space="preserve">and </w:t>
      </w:r>
      <w:r w:rsidR="00656BF6">
        <w:rPr>
          <w:szCs w:val="23"/>
        </w:rPr>
        <w:t xml:space="preserve">even </w:t>
      </w:r>
      <w:r w:rsidR="0020770F">
        <w:rPr>
          <w:szCs w:val="23"/>
        </w:rPr>
        <w:t xml:space="preserve">turning to new areas </w:t>
      </w:r>
      <w:r w:rsidR="003A5CE6">
        <w:rPr>
          <w:szCs w:val="23"/>
        </w:rPr>
        <w:t xml:space="preserve">that Orthodoxy has </w:t>
      </w:r>
      <w:r w:rsidR="0020770F">
        <w:rPr>
          <w:szCs w:val="23"/>
        </w:rPr>
        <w:t xml:space="preserve">ignored </w:t>
      </w:r>
      <w:r w:rsidR="00777E19">
        <w:rPr>
          <w:szCs w:val="23"/>
        </w:rPr>
        <w:t>or</w:t>
      </w:r>
      <w:r w:rsidR="00656BF6">
        <w:rPr>
          <w:szCs w:val="23"/>
        </w:rPr>
        <w:t xml:space="preserve"> </w:t>
      </w:r>
      <w:r w:rsidR="0056488E">
        <w:rPr>
          <w:szCs w:val="23"/>
        </w:rPr>
        <w:t>reviled</w:t>
      </w:r>
      <w:r w:rsidR="00656BF6">
        <w:rPr>
          <w:szCs w:val="23"/>
        </w:rPr>
        <w:t xml:space="preserve"> </w:t>
      </w:r>
      <w:r w:rsidR="0020770F">
        <w:rPr>
          <w:szCs w:val="23"/>
        </w:rPr>
        <w:t xml:space="preserve">(e.g. </w:t>
      </w:r>
      <w:r w:rsidR="00656BF6">
        <w:rPr>
          <w:rFonts w:eastAsia="Cambria"/>
          <w:szCs w:val="26"/>
        </w:rPr>
        <w:t xml:space="preserve">feminism, </w:t>
      </w:r>
      <w:r w:rsidR="0056488E">
        <w:rPr>
          <w:rFonts w:eastAsia="Cambria"/>
          <w:szCs w:val="26"/>
        </w:rPr>
        <w:t>homosexuality</w:t>
      </w:r>
      <w:r w:rsidR="00656BF6">
        <w:rPr>
          <w:rFonts w:eastAsia="Cambria"/>
          <w:szCs w:val="26"/>
        </w:rPr>
        <w:t xml:space="preserve"> </w:t>
      </w:r>
      <w:r w:rsidR="0020770F">
        <w:rPr>
          <w:rFonts w:eastAsia="Cambria"/>
          <w:szCs w:val="26"/>
        </w:rPr>
        <w:t>and post-colonial theory).</w:t>
      </w:r>
      <w:r w:rsidR="00C91A7B" w:rsidRPr="00C91A7B">
        <w:rPr>
          <w:rFonts w:eastAsia="Cambria"/>
          <w:szCs w:val="26"/>
        </w:rPr>
        <w:t xml:space="preserve"> </w:t>
      </w:r>
    </w:p>
    <w:p w:rsidR="008826A4" w:rsidRDefault="008826A4" w:rsidP="00992DA9">
      <w:pPr>
        <w:spacing w:line="480" w:lineRule="auto"/>
        <w:jc w:val="both"/>
        <w:rPr>
          <w:szCs w:val="23"/>
        </w:rPr>
      </w:pPr>
      <w:r>
        <w:rPr>
          <w:szCs w:val="23"/>
        </w:rPr>
        <w:tab/>
      </w:r>
      <w:r w:rsidR="000A4FC9">
        <w:rPr>
          <w:szCs w:val="23"/>
        </w:rPr>
        <w:t>The present</w:t>
      </w:r>
      <w:r w:rsidR="003F727A">
        <w:rPr>
          <w:szCs w:val="23"/>
        </w:rPr>
        <w:t xml:space="preserve"> volume is a </w:t>
      </w:r>
      <w:r w:rsidR="00374587">
        <w:rPr>
          <w:szCs w:val="23"/>
        </w:rPr>
        <w:t>stellar</w:t>
      </w:r>
      <w:r w:rsidR="003F727A">
        <w:rPr>
          <w:szCs w:val="23"/>
        </w:rPr>
        <w:t xml:space="preserve"> example of this</w:t>
      </w:r>
      <w:r w:rsidR="000A4FC9">
        <w:rPr>
          <w:szCs w:val="23"/>
        </w:rPr>
        <w:t xml:space="preserve"> new </w:t>
      </w:r>
      <w:r w:rsidR="00656BF6">
        <w:rPr>
          <w:szCs w:val="23"/>
        </w:rPr>
        <w:t xml:space="preserve">post-secular and post-ethnic </w:t>
      </w:r>
      <w:r w:rsidR="003F727A">
        <w:rPr>
          <w:szCs w:val="23"/>
        </w:rPr>
        <w:t>O</w:t>
      </w:r>
      <w:r w:rsidR="0056541A">
        <w:rPr>
          <w:szCs w:val="23"/>
        </w:rPr>
        <w:t>rthodox theology. While its touchstones remain the Eastern Patristic and litu</w:t>
      </w:r>
      <w:r w:rsidR="00154D3A">
        <w:rPr>
          <w:szCs w:val="23"/>
        </w:rPr>
        <w:t>rgical heritage--</w:t>
      </w:r>
      <w:r w:rsidR="00752B5C">
        <w:rPr>
          <w:szCs w:val="23"/>
        </w:rPr>
        <w:t>strongly influenced by</w:t>
      </w:r>
      <w:r w:rsidR="00154D3A">
        <w:rPr>
          <w:szCs w:val="23"/>
        </w:rPr>
        <w:t xml:space="preserve"> John </w:t>
      </w:r>
      <w:proofErr w:type="spellStart"/>
      <w:r w:rsidR="00154D3A">
        <w:rPr>
          <w:szCs w:val="23"/>
        </w:rPr>
        <w:t>Zizioulas</w:t>
      </w:r>
      <w:proofErr w:type="spellEnd"/>
      <w:r w:rsidR="00154D3A">
        <w:rPr>
          <w:szCs w:val="23"/>
        </w:rPr>
        <w:t>--</w:t>
      </w:r>
      <w:r w:rsidR="0076188A">
        <w:rPr>
          <w:szCs w:val="23"/>
        </w:rPr>
        <w:t xml:space="preserve">it </w:t>
      </w:r>
      <w:r w:rsidR="00752B5C">
        <w:rPr>
          <w:szCs w:val="23"/>
        </w:rPr>
        <w:t>applies</w:t>
      </w:r>
      <w:r w:rsidR="0076188A">
        <w:rPr>
          <w:szCs w:val="23"/>
        </w:rPr>
        <w:t xml:space="preserve"> this tradition </w:t>
      </w:r>
      <w:r w:rsidR="004B2E0E">
        <w:rPr>
          <w:szCs w:val="23"/>
        </w:rPr>
        <w:t>to a relatively</w:t>
      </w:r>
      <w:r w:rsidR="0076188A">
        <w:rPr>
          <w:szCs w:val="23"/>
        </w:rPr>
        <w:t xml:space="preserve"> new area for O</w:t>
      </w:r>
      <w:r w:rsidR="00752B5C">
        <w:rPr>
          <w:szCs w:val="23"/>
        </w:rPr>
        <w:t>r</w:t>
      </w:r>
      <w:r w:rsidR="0076188A">
        <w:rPr>
          <w:szCs w:val="23"/>
        </w:rPr>
        <w:t>thodoxy, "political theology</w:t>
      </w:r>
      <w:r w:rsidR="00752B5C">
        <w:rPr>
          <w:szCs w:val="23"/>
        </w:rPr>
        <w:t>.</w:t>
      </w:r>
      <w:r w:rsidR="0076188A">
        <w:rPr>
          <w:szCs w:val="23"/>
        </w:rPr>
        <w:t xml:space="preserve">" </w:t>
      </w:r>
      <w:r w:rsidR="00752B5C">
        <w:rPr>
          <w:szCs w:val="23"/>
        </w:rPr>
        <w:t xml:space="preserve">Here </w:t>
      </w:r>
      <w:proofErr w:type="spellStart"/>
      <w:r w:rsidR="00D54314">
        <w:rPr>
          <w:szCs w:val="23"/>
        </w:rPr>
        <w:t>Kalaitzidis</w:t>
      </w:r>
      <w:r w:rsidR="00752B5C">
        <w:rPr>
          <w:szCs w:val="23"/>
        </w:rPr>
        <w:t>'s</w:t>
      </w:r>
      <w:proofErr w:type="spellEnd"/>
      <w:r w:rsidR="00752B5C">
        <w:rPr>
          <w:szCs w:val="23"/>
        </w:rPr>
        <w:t xml:space="preserve"> work is akin to the important recent book, </w:t>
      </w:r>
      <w:r w:rsidR="00752B5C">
        <w:rPr>
          <w:i/>
        </w:rPr>
        <w:t xml:space="preserve">The Mystical as Political: Democracy and Non-Radical Orthodoxy </w:t>
      </w:r>
      <w:r w:rsidR="00752B5C">
        <w:t>(</w:t>
      </w:r>
      <w:proofErr w:type="spellStart"/>
      <w:r w:rsidR="00752B5C">
        <w:t>NY</w:t>
      </w:r>
      <w:proofErr w:type="spellEnd"/>
      <w:r w:rsidR="00752B5C">
        <w:t xml:space="preserve">, 2012), </w:t>
      </w:r>
      <w:r w:rsidR="00BD3187">
        <w:t xml:space="preserve">of </w:t>
      </w:r>
      <w:r w:rsidR="003D3EE7">
        <w:t xml:space="preserve">the Greek-American </w:t>
      </w:r>
      <w:r w:rsidR="00752B5C">
        <w:rPr>
          <w:szCs w:val="23"/>
        </w:rPr>
        <w:t xml:space="preserve">Aristotle </w:t>
      </w:r>
      <w:proofErr w:type="spellStart"/>
      <w:r w:rsidR="00752B5C">
        <w:rPr>
          <w:szCs w:val="23"/>
        </w:rPr>
        <w:t>Papanikolaou</w:t>
      </w:r>
      <w:proofErr w:type="spellEnd"/>
      <w:r w:rsidR="00907FE5">
        <w:rPr>
          <w:szCs w:val="23"/>
        </w:rPr>
        <w:t xml:space="preserve"> though the contexts are vastly different</w:t>
      </w:r>
      <w:r w:rsidR="00752B5C">
        <w:rPr>
          <w:szCs w:val="23"/>
        </w:rPr>
        <w:t xml:space="preserve">. </w:t>
      </w:r>
      <w:r w:rsidR="00907FE5">
        <w:rPr>
          <w:szCs w:val="23"/>
        </w:rPr>
        <w:t xml:space="preserve">In </w:t>
      </w:r>
      <w:r w:rsidR="000071B5">
        <w:rPr>
          <w:szCs w:val="23"/>
        </w:rPr>
        <w:t xml:space="preserve">reaction </w:t>
      </w:r>
      <w:r w:rsidR="00907FE5">
        <w:rPr>
          <w:szCs w:val="23"/>
        </w:rPr>
        <w:t xml:space="preserve">to American Orthodox sectarianism, </w:t>
      </w:r>
      <w:proofErr w:type="spellStart"/>
      <w:r w:rsidR="003D3EE7">
        <w:rPr>
          <w:szCs w:val="23"/>
        </w:rPr>
        <w:t>Papanikolaou</w:t>
      </w:r>
      <w:proofErr w:type="spellEnd"/>
      <w:r w:rsidR="003D3EE7">
        <w:rPr>
          <w:szCs w:val="23"/>
        </w:rPr>
        <w:t xml:space="preserve"> </w:t>
      </w:r>
      <w:r w:rsidR="000071B5">
        <w:rPr>
          <w:szCs w:val="23"/>
        </w:rPr>
        <w:t>argues for the Church's support of a liberal democratic state with</w:t>
      </w:r>
      <w:r w:rsidR="00907FE5">
        <w:rPr>
          <w:szCs w:val="23"/>
        </w:rPr>
        <w:t xml:space="preserve"> </w:t>
      </w:r>
      <w:r w:rsidR="000071B5">
        <w:rPr>
          <w:szCs w:val="23"/>
        </w:rPr>
        <w:t>a</w:t>
      </w:r>
      <w:r w:rsidR="003D3EE7">
        <w:rPr>
          <w:szCs w:val="23"/>
        </w:rPr>
        <w:t xml:space="preserve"> broadly </w:t>
      </w:r>
      <w:r w:rsidR="000071B5">
        <w:rPr>
          <w:szCs w:val="23"/>
        </w:rPr>
        <w:t xml:space="preserve">new </w:t>
      </w:r>
      <w:r w:rsidR="003D3EE7">
        <w:rPr>
          <w:szCs w:val="23"/>
        </w:rPr>
        <w:t xml:space="preserve">left </w:t>
      </w:r>
      <w:proofErr w:type="spellStart"/>
      <w:r w:rsidR="003D3EE7">
        <w:rPr>
          <w:szCs w:val="23"/>
        </w:rPr>
        <w:t>progressivist</w:t>
      </w:r>
      <w:proofErr w:type="spellEnd"/>
      <w:r w:rsidR="003D3EE7">
        <w:rPr>
          <w:szCs w:val="23"/>
        </w:rPr>
        <w:t xml:space="preserve"> diversity </w:t>
      </w:r>
      <w:r w:rsidR="00106322">
        <w:rPr>
          <w:szCs w:val="23"/>
        </w:rPr>
        <w:t xml:space="preserve">agenda. </w:t>
      </w:r>
      <w:proofErr w:type="spellStart"/>
      <w:r w:rsidR="00106322">
        <w:rPr>
          <w:szCs w:val="23"/>
        </w:rPr>
        <w:t>Kalaitzidis</w:t>
      </w:r>
      <w:proofErr w:type="spellEnd"/>
      <w:r w:rsidR="000071B5">
        <w:rPr>
          <w:szCs w:val="23"/>
        </w:rPr>
        <w:t xml:space="preserve">, in contrast, </w:t>
      </w:r>
      <w:r w:rsidR="003D3EE7">
        <w:rPr>
          <w:szCs w:val="23"/>
        </w:rPr>
        <w:t xml:space="preserve">is </w:t>
      </w:r>
      <w:proofErr w:type="spellStart"/>
      <w:r w:rsidR="003D3EE7">
        <w:rPr>
          <w:szCs w:val="23"/>
        </w:rPr>
        <w:t>anarcho</w:t>
      </w:r>
      <w:proofErr w:type="spellEnd"/>
      <w:r w:rsidR="003D3EE7">
        <w:rPr>
          <w:szCs w:val="23"/>
        </w:rPr>
        <w:t>-socialist and anti-natio</w:t>
      </w:r>
      <w:r w:rsidR="000071B5">
        <w:rPr>
          <w:szCs w:val="23"/>
        </w:rPr>
        <w:t xml:space="preserve">nalist, for in Greece </w:t>
      </w:r>
      <w:r w:rsidR="003D3EE7">
        <w:rPr>
          <w:szCs w:val="23"/>
        </w:rPr>
        <w:t xml:space="preserve">the </w:t>
      </w:r>
      <w:r w:rsidR="000071B5">
        <w:rPr>
          <w:szCs w:val="23"/>
        </w:rPr>
        <w:t>Church</w:t>
      </w:r>
      <w:r w:rsidR="003D3EE7">
        <w:rPr>
          <w:szCs w:val="23"/>
        </w:rPr>
        <w:t xml:space="preserve"> </w:t>
      </w:r>
      <w:r w:rsidR="000071B5">
        <w:rPr>
          <w:szCs w:val="23"/>
        </w:rPr>
        <w:t>is</w:t>
      </w:r>
      <w:r w:rsidR="003D3EE7">
        <w:rPr>
          <w:szCs w:val="23"/>
        </w:rPr>
        <w:t xml:space="preserve"> tied </w:t>
      </w:r>
      <w:r w:rsidR="000071B5">
        <w:rPr>
          <w:szCs w:val="23"/>
        </w:rPr>
        <w:t xml:space="preserve">far </w:t>
      </w:r>
      <w:r w:rsidR="003D3EE7">
        <w:rPr>
          <w:szCs w:val="23"/>
        </w:rPr>
        <w:t>to</w:t>
      </w:r>
      <w:r w:rsidR="000071B5">
        <w:rPr>
          <w:szCs w:val="23"/>
        </w:rPr>
        <w:t>o</w:t>
      </w:r>
      <w:r w:rsidR="003D3EE7">
        <w:rPr>
          <w:szCs w:val="23"/>
        </w:rPr>
        <w:t xml:space="preserve"> closely to the </w:t>
      </w:r>
      <w:r w:rsidR="00106322">
        <w:rPr>
          <w:szCs w:val="23"/>
        </w:rPr>
        <w:t>state and oligarch</w:t>
      </w:r>
      <w:r w:rsidR="000071B5">
        <w:rPr>
          <w:szCs w:val="23"/>
        </w:rPr>
        <w:t xml:space="preserve"> </w:t>
      </w:r>
      <w:r w:rsidR="00106322">
        <w:rPr>
          <w:szCs w:val="23"/>
        </w:rPr>
        <w:t>families who run the country</w:t>
      </w:r>
      <w:r w:rsidR="003D3EE7">
        <w:rPr>
          <w:szCs w:val="23"/>
        </w:rPr>
        <w:t xml:space="preserve">. </w:t>
      </w:r>
      <w:r w:rsidR="004F0A0F">
        <w:rPr>
          <w:szCs w:val="23"/>
        </w:rPr>
        <w:t xml:space="preserve">For </w:t>
      </w:r>
      <w:proofErr w:type="spellStart"/>
      <w:r w:rsidR="004F0A0F">
        <w:rPr>
          <w:szCs w:val="23"/>
        </w:rPr>
        <w:t>Kalaitzidis</w:t>
      </w:r>
      <w:proofErr w:type="spellEnd"/>
      <w:r w:rsidR="004F0A0F">
        <w:rPr>
          <w:szCs w:val="23"/>
        </w:rPr>
        <w:t>, Orthodox p</w:t>
      </w:r>
      <w:r w:rsidR="004B2E0E">
        <w:rPr>
          <w:szCs w:val="23"/>
        </w:rPr>
        <w:t xml:space="preserve">olitical theology combines both a stringent self-critique </w:t>
      </w:r>
      <w:r>
        <w:t xml:space="preserve">and an attempt to see how the Church--retaining its prophetic otherness--might become </w:t>
      </w:r>
      <w:r w:rsidR="003D7D9A">
        <w:t xml:space="preserve">a positive force for social transformation and </w:t>
      </w:r>
      <w:r>
        <w:t xml:space="preserve">greater social and economic justice. </w:t>
      </w:r>
    </w:p>
    <w:p w:rsidR="009D279B" w:rsidRDefault="009D279B" w:rsidP="00992DA9">
      <w:pPr>
        <w:spacing w:line="480" w:lineRule="auto"/>
        <w:jc w:val="both"/>
        <w:rPr>
          <w:szCs w:val="23"/>
        </w:rPr>
      </w:pPr>
      <w:r>
        <w:rPr>
          <w:szCs w:val="23"/>
        </w:rPr>
        <w:tab/>
      </w:r>
      <w:r w:rsidR="0076188A">
        <w:rPr>
          <w:szCs w:val="23"/>
        </w:rPr>
        <w:t>The book is divided into two parts. The first</w:t>
      </w:r>
      <w:r w:rsidR="000417FD">
        <w:rPr>
          <w:szCs w:val="23"/>
        </w:rPr>
        <w:t xml:space="preserve"> </w:t>
      </w:r>
      <w:r w:rsidR="00CF0927">
        <w:rPr>
          <w:szCs w:val="23"/>
        </w:rPr>
        <w:t xml:space="preserve">part </w:t>
      </w:r>
      <w:r w:rsidR="00AA27DF">
        <w:rPr>
          <w:szCs w:val="23"/>
        </w:rPr>
        <w:t xml:space="preserve">gives the book its title </w:t>
      </w:r>
      <w:r w:rsidR="0076188A">
        <w:rPr>
          <w:szCs w:val="23"/>
        </w:rPr>
        <w:t xml:space="preserve">and </w:t>
      </w:r>
      <w:r w:rsidR="00AA27DF">
        <w:rPr>
          <w:szCs w:val="23"/>
        </w:rPr>
        <w:t>it sets out the theological problem for Orthodoxy in regards to social and political</w:t>
      </w:r>
      <w:r w:rsidR="00CF0927">
        <w:rPr>
          <w:szCs w:val="23"/>
        </w:rPr>
        <w:t xml:space="preserve"> engagement. The second section</w:t>
      </w:r>
      <w:r w:rsidR="00AA27DF">
        <w:rPr>
          <w:szCs w:val="23"/>
        </w:rPr>
        <w:t xml:space="preserve"> is a response from first principles to the problematic: 'Eschatology and Politics.' In the first section, </w:t>
      </w:r>
      <w:proofErr w:type="spellStart"/>
      <w:r w:rsidR="00D54314">
        <w:rPr>
          <w:szCs w:val="23"/>
        </w:rPr>
        <w:t>Kalaitzidis</w:t>
      </w:r>
      <w:proofErr w:type="spellEnd"/>
      <w:r w:rsidR="00AA27DF">
        <w:rPr>
          <w:szCs w:val="23"/>
        </w:rPr>
        <w:t xml:space="preserve"> marks out the territory</w:t>
      </w:r>
      <w:r w:rsidR="0076188A">
        <w:rPr>
          <w:szCs w:val="23"/>
        </w:rPr>
        <w:t xml:space="preserve"> </w:t>
      </w:r>
      <w:r w:rsidR="00AA27DF">
        <w:rPr>
          <w:szCs w:val="23"/>
        </w:rPr>
        <w:t>for an</w:t>
      </w:r>
      <w:r w:rsidR="0076188A">
        <w:rPr>
          <w:szCs w:val="23"/>
        </w:rPr>
        <w:t xml:space="preserve"> Orthodox </w:t>
      </w:r>
      <w:r w:rsidR="00AA27DF">
        <w:rPr>
          <w:szCs w:val="23"/>
        </w:rPr>
        <w:t xml:space="preserve">political </w:t>
      </w:r>
      <w:r w:rsidR="0076188A">
        <w:rPr>
          <w:szCs w:val="23"/>
        </w:rPr>
        <w:t>theology</w:t>
      </w:r>
      <w:r w:rsidR="004D41B5">
        <w:rPr>
          <w:szCs w:val="23"/>
        </w:rPr>
        <w:t xml:space="preserve">. </w:t>
      </w:r>
      <w:r w:rsidR="004F2C0A">
        <w:rPr>
          <w:szCs w:val="23"/>
        </w:rPr>
        <w:t xml:space="preserve">Though </w:t>
      </w:r>
      <w:r w:rsidR="008F76C8">
        <w:rPr>
          <w:szCs w:val="23"/>
        </w:rPr>
        <w:t>drawing on</w:t>
      </w:r>
      <w:r w:rsidR="004F2C0A">
        <w:rPr>
          <w:szCs w:val="23"/>
        </w:rPr>
        <w:t xml:space="preserve"> Carl </w:t>
      </w:r>
      <w:r w:rsidR="004D41B5">
        <w:rPr>
          <w:szCs w:val="23"/>
        </w:rPr>
        <w:t xml:space="preserve">Schmidt's </w:t>
      </w:r>
      <w:r w:rsidR="00A83C17">
        <w:rPr>
          <w:szCs w:val="23"/>
        </w:rPr>
        <w:t>attention to structural analogies of theological and political concepts</w:t>
      </w:r>
      <w:r w:rsidR="004F2C0A">
        <w:rPr>
          <w:szCs w:val="23"/>
        </w:rPr>
        <w:t>,</w:t>
      </w:r>
      <w:r w:rsidR="00A83C17">
        <w:rPr>
          <w:szCs w:val="23"/>
        </w:rPr>
        <w:t xml:space="preserve"> </w:t>
      </w:r>
      <w:r w:rsidR="004F2C0A">
        <w:rPr>
          <w:szCs w:val="23"/>
        </w:rPr>
        <w:t xml:space="preserve">he </w:t>
      </w:r>
      <w:r w:rsidR="00A83C17">
        <w:rPr>
          <w:szCs w:val="23"/>
        </w:rPr>
        <w:t>rejects h</w:t>
      </w:r>
      <w:r w:rsidR="0051556A">
        <w:rPr>
          <w:szCs w:val="23"/>
        </w:rPr>
        <w:t xml:space="preserve">is </w:t>
      </w:r>
      <w:r w:rsidR="00A966CA">
        <w:rPr>
          <w:szCs w:val="23"/>
        </w:rPr>
        <w:t>illiberal and nostalgic attachment to autocracy</w:t>
      </w:r>
      <w:r w:rsidR="0040594A">
        <w:rPr>
          <w:szCs w:val="23"/>
        </w:rPr>
        <w:t xml:space="preserve"> (24-25)</w:t>
      </w:r>
      <w:r w:rsidR="0051335B">
        <w:rPr>
          <w:szCs w:val="23"/>
        </w:rPr>
        <w:t xml:space="preserve">. He is interested, echoing Nikos </w:t>
      </w:r>
      <w:proofErr w:type="spellStart"/>
      <w:r w:rsidR="0051335B">
        <w:rPr>
          <w:szCs w:val="23"/>
        </w:rPr>
        <w:t>Nissiotis</w:t>
      </w:r>
      <w:proofErr w:type="spellEnd"/>
      <w:r w:rsidR="0051335B">
        <w:rPr>
          <w:szCs w:val="23"/>
        </w:rPr>
        <w:t>,</w:t>
      </w:r>
      <w:r w:rsidR="00FA14F8">
        <w:rPr>
          <w:szCs w:val="23"/>
        </w:rPr>
        <w:t xml:space="preserve"> </w:t>
      </w:r>
      <w:r w:rsidR="00A83C17">
        <w:rPr>
          <w:szCs w:val="23"/>
        </w:rPr>
        <w:t xml:space="preserve">in </w:t>
      </w:r>
      <w:r w:rsidR="000A2867">
        <w:rPr>
          <w:szCs w:val="23"/>
        </w:rPr>
        <w:t xml:space="preserve">developing </w:t>
      </w:r>
      <w:r w:rsidR="00A83C17">
        <w:rPr>
          <w:szCs w:val="23"/>
        </w:rPr>
        <w:t>a</w:t>
      </w:r>
      <w:r w:rsidR="00D52DD3">
        <w:rPr>
          <w:szCs w:val="23"/>
        </w:rPr>
        <w:t xml:space="preserve">n unashamedly </w:t>
      </w:r>
      <w:r w:rsidR="001421A6">
        <w:rPr>
          <w:szCs w:val="23"/>
        </w:rPr>
        <w:t xml:space="preserve">left-wing </w:t>
      </w:r>
      <w:r w:rsidR="003843FD">
        <w:rPr>
          <w:szCs w:val="23"/>
        </w:rPr>
        <w:t xml:space="preserve">political theology of social and political </w:t>
      </w:r>
      <w:r w:rsidR="0001278F">
        <w:rPr>
          <w:szCs w:val="23"/>
        </w:rPr>
        <w:t xml:space="preserve">liberation </w:t>
      </w:r>
      <w:r w:rsidR="00D52DD3">
        <w:rPr>
          <w:szCs w:val="23"/>
        </w:rPr>
        <w:t>(65)</w:t>
      </w:r>
      <w:r w:rsidR="003843FD">
        <w:rPr>
          <w:szCs w:val="23"/>
        </w:rPr>
        <w:t xml:space="preserve">. </w:t>
      </w:r>
      <w:r w:rsidR="00C93D57">
        <w:rPr>
          <w:szCs w:val="23"/>
        </w:rPr>
        <w:t>What follows is a</w:t>
      </w:r>
      <w:r w:rsidR="0040594A">
        <w:rPr>
          <w:szCs w:val="23"/>
        </w:rPr>
        <w:t xml:space="preserve"> </w:t>
      </w:r>
      <w:r w:rsidR="00C93D57">
        <w:rPr>
          <w:szCs w:val="23"/>
        </w:rPr>
        <w:t xml:space="preserve">critical </w:t>
      </w:r>
      <w:r w:rsidR="0040594A">
        <w:rPr>
          <w:szCs w:val="23"/>
        </w:rPr>
        <w:t>analysis of Orthodoxy's capitulation to nationalism,</w:t>
      </w:r>
      <w:r w:rsidR="00726EEF">
        <w:rPr>
          <w:szCs w:val="23"/>
        </w:rPr>
        <w:t xml:space="preserve"> </w:t>
      </w:r>
      <w:proofErr w:type="spellStart"/>
      <w:r w:rsidR="00726EEF">
        <w:rPr>
          <w:szCs w:val="23"/>
        </w:rPr>
        <w:t>caesaro-papism</w:t>
      </w:r>
      <w:proofErr w:type="spellEnd"/>
      <w:r w:rsidR="00726EEF">
        <w:rPr>
          <w:szCs w:val="23"/>
        </w:rPr>
        <w:t xml:space="preserve"> and ethno-</w:t>
      </w:r>
      <w:proofErr w:type="spellStart"/>
      <w:r w:rsidR="00726EEF">
        <w:rPr>
          <w:szCs w:val="23"/>
        </w:rPr>
        <w:t>phyle</w:t>
      </w:r>
      <w:r w:rsidR="0040594A">
        <w:rPr>
          <w:szCs w:val="23"/>
        </w:rPr>
        <w:t>tism</w:t>
      </w:r>
      <w:proofErr w:type="spellEnd"/>
      <w:r w:rsidR="0040594A">
        <w:rPr>
          <w:szCs w:val="23"/>
        </w:rPr>
        <w:t xml:space="preserve">. </w:t>
      </w:r>
      <w:proofErr w:type="spellStart"/>
      <w:r w:rsidR="008F76C8">
        <w:rPr>
          <w:szCs w:val="23"/>
        </w:rPr>
        <w:t>Kalaitzidis</w:t>
      </w:r>
      <w:proofErr w:type="spellEnd"/>
      <w:r w:rsidR="008F76C8">
        <w:rPr>
          <w:szCs w:val="23"/>
        </w:rPr>
        <w:t xml:space="preserve"> argues for</w:t>
      </w:r>
      <w:r w:rsidR="008826A4">
        <w:rPr>
          <w:szCs w:val="23"/>
        </w:rPr>
        <w:t xml:space="preserve"> a</w:t>
      </w:r>
      <w:r w:rsidR="00704378">
        <w:rPr>
          <w:szCs w:val="23"/>
        </w:rPr>
        <w:t xml:space="preserve"> new public role for the Church--</w:t>
      </w:r>
      <w:r w:rsidR="00C93D57">
        <w:rPr>
          <w:szCs w:val="23"/>
        </w:rPr>
        <w:t>'eschatological</w:t>
      </w:r>
      <w:r w:rsidR="00704378">
        <w:rPr>
          <w:szCs w:val="23"/>
        </w:rPr>
        <w:t>'</w:t>
      </w:r>
      <w:r w:rsidR="00C93D57">
        <w:rPr>
          <w:szCs w:val="23"/>
        </w:rPr>
        <w:t xml:space="preserve"> in character</w:t>
      </w:r>
      <w:r w:rsidR="00704378">
        <w:rPr>
          <w:szCs w:val="23"/>
        </w:rPr>
        <w:t>--</w:t>
      </w:r>
      <w:r w:rsidR="00902379">
        <w:rPr>
          <w:szCs w:val="23"/>
        </w:rPr>
        <w:t>where it</w:t>
      </w:r>
      <w:r w:rsidR="008826A4">
        <w:rPr>
          <w:szCs w:val="23"/>
        </w:rPr>
        <w:t xml:space="preserve"> neither dominates </w:t>
      </w:r>
      <w:r w:rsidR="00902379">
        <w:rPr>
          <w:szCs w:val="23"/>
        </w:rPr>
        <w:t>civil society</w:t>
      </w:r>
      <w:r w:rsidR="008826A4">
        <w:rPr>
          <w:szCs w:val="23"/>
        </w:rPr>
        <w:t xml:space="preserve"> nor withdraws into </w:t>
      </w:r>
      <w:proofErr w:type="spellStart"/>
      <w:r w:rsidR="008826A4">
        <w:rPr>
          <w:szCs w:val="23"/>
        </w:rPr>
        <w:t>quietism</w:t>
      </w:r>
      <w:proofErr w:type="spellEnd"/>
      <w:r>
        <w:rPr>
          <w:szCs w:val="23"/>
        </w:rPr>
        <w:t xml:space="preserve">. </w:t>
      </w:r>
    </w:p>
    <w:p w:rsidR="007042BE" w:rsidRPr="000B50CC" w:rsidRDefault="009D279B" w:rsidP="000B50CC">
      <w:pPr>
        <w:spacing w:line="480" w:lineRule="auto"/>
        <w:jc w:val="both"/>
        <w:rPr>
          <w:szCs w:val="23"/>
        </w:rPr>
      </w:pPr>
      <w:r>
        <w:rPr>
          <w:szCs w:val="23"/>
        </w:rPr>
        <w:tab/>
      </w:r>
      <w:r w:rsidR="00223F49">
        <w:rPr>
          <w:szCs w:val="23"/>
        </w:rPr>
        <w:t xml:space="preserve">'Eschatology and Politics', the book's second part, </w:t>
      </w:r>
      <w:r>
        <w:rPr>
          <w:szCs w:val="23"/>
        </w:rPr>
        <w:t xml:space="preserve">lays </w:t>
      </w:r>
      <w:r w:rsidR="005B181E">
        <w:rPr>
          <w:szCs w:val="23"/>
        </w:rPr>
        <w:t xml:space="preserve">out </w:t>
      </w:r>
      <w:r w:rsidR="00E00DC6">
        <w:rPr>
          <w:szCs w:val="23"/>
        </w:rPr>
        <w:t xml:space="preserve">a </w:t>
      </w:r>
      <w:proofErr w:type="spellStart"/>
      <w:r w:rsidR="00E00DC6">
        <w:rPr>
          <w:szCs w:val="23"/>
        </w:rPr>
        <w:t>theo</w:t>
      </w:r>
      <w:proofErr w:type="spellEnd"/>
      <w:r w:rsidR="00E00DC6">
        <w:rPr>
          <w:szCs w:val="23"/>
        </w:rPr>
        <w:t xml:space="preserve">-political vision of </w:t>
      </w:r>
      <w:r w:rsidR="00506B74">
        <w:rPr>
          <w:szCs w:val="23"/>
        </w:rPr>
        <w:t>a</w:t>
      </w:r>
      <w:r w:rsidR="00F8638A">
        <w:rPr>
          <w:szCs w:val="23"/>
        </w:rPr>
        <w:t>n</w:t>
      </w:r>
      <w:r w:rsidR="00506B74">
        <w:rPr>
          <w:szCs w:val="23"/>
        </w:rPr>
        <w:t xml:space="preserve"> </w:t>
      </w:r>
      <w:r w:rsidR="00F8638A">
        <w:rPr>
          <w:szCs w:val="23"/>
        </w:rPr>
        <w:t>'</w:t>
      </w:r>
      <w:r w:rsidR="00E00DC6">
        <w:rPr>
          <w:szCs w:val="23"/>
        </w:rPr>
        <w:t xml:space="preserve">eschatological anarchism' (130). </w:t>
      </w:r>
      <w:r w:rsidR="006B6DD0">
        <w:rPr>
          <w:szCs w:val="23"/>
        </w:rPr>
        <w:t xml:space="preserve">By </w:t>
      </w:r>
      <w:r w:rsidR="00A72AD5">
        <w:rPr>
          <w:szCs w:val="23"/>
        </w:rPr>
        <w:t>"</w:t>
      </w:r>
      <w:r w:rsidR="001421A6">
        <w:rPr>
          <w:szCs w:val="23"/>
        </w:rPr>
        <w:t>eschatological anarchism</w:t>
      </w:r>
      <w:r w:rsidR="00A72AD5">
        <w:rPr>
          <w:szCs w:val="23"/>
        </w:rPr>
        <w:t>"</w:t>
      </w:r>
      <w:r w:rsidR="001421A6">
        <w:rPr>
          <w:szCs w:val="23"/>
        </w:rPr>
        <w:t>, he refers to an ethics of kenotic self-surrender</w:t>
      </w:r>
      <w:r w:rsidR="00093383">
        <w:rPr>
          <w:szCs w:val="23"/>
        </w:rPr>
        <w:t xml:space="preserve">, a </w:t>
      </w:r>
      <w:r w:rsidR="00662257">
        <w:rPr>
          <w:szCs w:val="23"/>
        </w:rPr>
        <w:t xml:space="preserve">cruciform </w:t>
      </w:r>
      <w:r w:rsidR="00093383">
        <w:rPr>
          <w:szCs w:val="23"/>
        </w:rPr>
        <w:t xml:space="preserve">vision of authority </w:t>
      </w:r>
      <w:r w:rsidR="00586C09">
        <w:rPr>
          <w:szCs w:val="23"/>
        </w:rPr>
        <w:t xml:space="preserve">and primacy </w:t>
      </w:r>
      <w:r w:rsidR="001421A6">
        <w:rPr>
          <w:szCs w:val="23"/>
        </w:rPr>
        <w:t xml:space="preserve">and the negation of </w:t>
      </w:r>
      <w:r w:rsidR="009628E6">
        <w:rPr>
          <w:szCs w:val="23"/>
        </w:rPr>
        <w:t xml:space="preserve">all </w:t>
      </w:r>
      <w:r w:rsidR="001421A6">
        <w:rPr>
          <w:szCs w:val="23"/>
        </w:rPr>
        <w:t xml:space="preserve">attempts to </w:t>
      </w:r>
      <w:r w:rsidR="00D54314">
        <w:rPr>
          <w:szCs w:val="23"/>
        </w:rPr>
        <w:t>establish a Christian society and state.</w:t>
      </w:r>
      <w:r w:rsidR="00093383">
        <w:rPr>
          <w:szCs w:val="23"/>
        </w:rPr>
        <w:t xml:space="preserve"> </w:t>
      </w:r>
      <w:proofErr w:type="spellStart"/>
      <w:r w:rsidR="00093383" w:rsidRPr="00D54314">
        <w:rPr>
          <w:rStyle w:val="Emphasis"/>
          <w:bCs/>
          <w:i w:val="0"/>
          <w:color w:val="000000"/>
          <w:szCs w:val="20"/>
        </w:rPr>
        <w:t>Kalaitzidis</w:t>
      </w:r>
      <w:proofErr w:type="spellEnd"/>
      <w:r w:rsidR="000B50CC">
        <w:rPr>
          <w:szCs w:val="23"/>
        </w:rPr>
        <w:t xml:space="preserve"> wants to </w:t>
      </w:r>
      <w:r w:rsidR="003B7490">
        <w:rPr>
          <w:szCs w:val="23"/>
        </w:rPr>
        <w:t xml:space="preserve">politically </w:t>
      </w:r>
      <w:r w:rsidR="000B50CC">
        <w:rPr>
          <w:szCs w:val="23"/>
        </w:rPr>
        <w:t xml:space="preserve">harness the already/not yet dialectic (seen in the Eucharist) as it </w:t>
      </w:r>
      <w:r w:rsidR="000B50CC">
        <w:rPr>
          <w:szCs w:val="26"/>
        </w:rPr>
        <w:t xml:space="preserve">distances the Church from the structures of the world and history at the same time as it does not disdain the world or flee from it and history. </w:t>
      </w:r>
      <w:r w:rsidR="001325BC">
        <w:rPr>
          <w:szCs w:val="26"/>
        </w:rPr>
        <w:t>One critically affirms worldly structures</w:t>
      </w:r>
      <w:r w:rsidR="00CD5D62">
        <w:rPr>
          <w:szCs w:val="26"/>
        </w:rPr>
        <w:t xml:space="preserve"> and programmes where they meet</w:t>
      </w:r>
      <w:r w:rsidR="001325BC">
        <w:rPr>
          <w:szCs w:val="26"/>
        </w:rPr>
        <w:t xml:space="preserve"> up with </w:t>
      </w:r>
      <w:r w:rsidR="00CD5D62">
        <w:rPr>
          <w:szCs w:val="26"/>
        </w:rPr>
        <w:t xml:space="preserve">the </w:t>
      </w:r>
      <w:r w:rsidR="001325BC">
        <w:rPr>
          <w:szCs w:val="26"/>
        </w:rPr>
        <w:t xml:space="preserve">Gospel ethic but does not become bound by </w:t>
      </w:r>
      <w:r w:rsidR="005E180C">
        <w:rPr>
          <w:szCs w:val="26"/>
        </w:rPr>
        <w:t>them,</w:t>
      </w:r>
      <w:r w:rsidR="001325BC">
        <w:rPr>
          <w:szCs w:val="26"/>
        </w:rPr>
        <w:t xml:space="preserve"> as there is no final and established meaning within history. R</w:t>
      </w:r>
      <w:r w:rsidR="000B50CC">
        <w:rPr>
          <w:szCs w:val="26"/>
        </w:rPr>
        <w:t xml:space="preserve">epentance for the past and faith in the openness of the future </w:t>
      </w:r>
      <w:r w:rsidR="001325BC">
        <w:rPr>
          <w:szCs w:val="26"/>
        </w:rPr>
        <w:t xml:space="preserve">are needed. </w:t>
      </w:r>
      <w:r w:rsidR="000B50CC">
        <w:rPr>
          <w:color w:val="262626"/>
        </w:rPr>
        <w:t xml:space="preserve">The </w:t>
      </w:r>
      <w:r w:rsidR="00411A20">
        <w:rPr>
          <w:color w:val="262626"/>
        </w:rPr>
        <w:t xml:space="preserve">politics </w:t>
      </w:r>
      <w:r w:rsidR="000B50CC">
        <w:rPr>
          <w:color w:val="262626"/>
        </w:rPr>
        <w:t>of the Church</w:t>
      </w:r>
      <w:r w:rsidR="00411A20">
        <w:rPr>
          <w:color w:val="262626"/>
        </w:rPr>
        <w:t xml:space="preserve"> </w:t>
      </w:r>
      <w:r w:rsidR="000B50CC">
        <w:rPr>
          <w:color w:val="262626"/>
        </w:rPr>
        <w:t xml:space="preserve">is to witness to </w:t>
      </w:r>
      <w:r w:rsidR="001325BC">
        <w:rPr>
          <w:color w:val="262626"/>
        </w:rPr>
        <w:t xml:space="preserve">the </w:t>
      </w:r>
      <w:r w:rsidR="000B50CC">
        <w:rPr>
          <w:color w:val="262626"/>
        </w:rPr>
        <w:t>Kingdom</w:t>
      </w:r>
      <w:r w:rsidR="001325BC">
        <w:rPr>
          <w:color w:val="262626"/>
        </w:rPr>
        <w:t xml:space="preserve"> to come</w:t>
      </w:r>
      <w:r w:rsidR="00411A20">
        <w:rPr>
          <w:color w:val="262626"/>
        </w:rPr>
        <w:t xml:space="preserve"> </w:t>
      </w:r>
      <w:r w:rsidR="000B50CC">
        <w:rPr>
          <w:color w:val="262626"/>
        </w:rPr>
        <w:t xml:space="preserve">through transfiguring and renewing the world by prophetically denouncing </w:t>
      </w:r>
      <w:r w:rsidR="00093383">
        <w:rPr>
          <w:color w:val="262626"/>
        </w:rPr>
        <w:t xml:space="preserve">injustice and ministering to the oppressed, binding </w:t>
      </w:r>
      <w:r w:rsidR="001919C2">
        <w:rPr>
          <w:color w:val="262626"/>
        </w:rPr>
        <w:t xml:space="preserve">up </w:t>
      </w:r>
      <w:r w:rsidR="00093383">
        <w:rPr>
          <w:color w:val="262626"/>
        </w:rPr>
        <w:t xml:space="preserve">wounds and proclaiming the Gospel (120-121). </w:t>
      </w:r>
    </w:p>
    <w:p w:rsidR="000B1700" w:rsidRDefault="000B50CC" w:rsidP="00E81AFC">
      <w:pPr>
        <w:spacing w:line="480" w:lineRule="auto"/>
        <w:jc w:val="both"/>
        <w:rPr>
          <w:szCs w:val="23"/>
        </w:rPr>
      </w:pPr>
      <w:r>
        <w:rPr>
          <w:color w:val="262626"/>
        </w:rPr>
        <w:tab/>
      </w:r>
      <w:r>
        <w:rPr>
          <w:szCs w:val="26"/>
        </w:rPr>
        <w:t xml:space="preserve">Now this </w:t>
      </w:r>
      <w:r w:rsidR="00514057">
        <w:rPr>
          <w:szCs w:val="26"/>
        </w:rPr>
        <w:t xml:space="preserve">evangelical </w:t>
      </w:r>
      <w:r w:rsidR="001919C2">
        <w:rPr>
          <w:szCs w:val="26"/>
        </w:rPr>
        <w:t xml:space="preserve">vision is beautiful, reminiscent of </w:t>
      </w:r>
      <w:r w:rsidR="00411A20">
        <w:rPr>
          <w:szCs w:val="26"/>
        </w:rPr>
        <w:t>Pope Francis</w:t>
      </w:r>
      <w:r w:rsidR="001919C2">
        <w:rPr>
          <w:szCs w:val="26"/>
        </w:rPr>
        <w:t xml:space="preserve">, </w:t>
      </w:r>
      <w:r>
        <w:rPr>
          <w:szCs w:val="26"/>
        </w:rPr>
        <w:t xml:space="preserve">and a breath of fresh air in the Orthodox context where theology so often simply </w:t>
      </w:r>
      <w:proofErr w:type="spellStart"/>
      <w:r>
        <w:rPr>
          <w:szCs w:val="26"/>
        </w:rPr>
        <w:t>sacralizes</w:t>
      </w:r>
      <w:proofErr w:type="spellEnd"/>
      <w:r>
        <w:rPr>
          <w:szCs w:val="26"/>
        </w:rPr>
        <w:t xml:space="preserve"> the political order of the day</w:t>
      </w:r>
      <w:r w:rsidR="00514057">
        <w:rPr>
          <w:szCs w:val="26"/>
        </w:rPr>
        <w:t>.</w:t>
      </w:r>
      <w:r>
        <w:rPr>
          <w:szCs w:val="26"/>
        </w:rPr>
        <w:t xml:space="preserve"> </w:t>
      </w:r>
      <w:r w:rsidR="001325BC">
        <w:rPr>
          <w:szCs w:val="26"/>
        </w:rPr>
        <w:t>Yet, i</w:t>
      </w:r>
      <w:r w:rsidR="00514057">
        <w:rPr>
          <w:szCs w:val="26"/>
        </w:rPr>
        <w:t xml:space="preserve">n its vagueness, it is unclear </w:t>
      </w:r>
      <w:r>
        <w:rPr>
          <w:szCs w:val="26"/>
        </w:rPr>
        <w:t xml:space="preserve">what this amounts to </w:t>
      </w:r>
      <w:r w:rsidR="00514057">
        <w:rPr>
          <w:szCs w:val="26"/>
        </w:rPr>
        <w:t>practically and so</w:t>
      </w:r>
      <w:r w:rsidR="009628E6">
        <w:rPr>
          <w:szCs w:val="26"/>
        </w:rPr>
        <w:t xml:space="preserve"> it </w:t>
      </w:r>
      <w:r w:rsidR="00514057">
        <w:rPr>
          <w:szCs w:val="26"/>
        </w:rPr>
        <w:t xml:space="preserve">fails </w:t>
      </w:r>
      <w:r w:rsidR="005846CF">
        <w:rPr>
          <w:szCs w:val="26"/>
        </w:rPr>
        <w:t xml:space="preserve">not as a theology but </w:t>
      </w:r>
      <w:r w:rsidR="00514057">
        <w:rPr>
          <w:szCs w:val="26"/>
        </w:rPr>
        <w:t xml:space="preserve">as </w:t>
      </w:r>
      <w:r w:rsidR="005846CF">
        <w:rPr>
          <w:szCs w:val="26"/>
        </w:rPr>
        <w:t>a "</w:t>
      </w:r>
      <w:r w:rsidRPr="005846CF">
        <w:rPr>
          <w:i/>
          <w:szCs w:val="26"/>
        </w:rPr>
        <w:t>liberation</w:t>
      </w:r>
      <w:r>
        <w:rPr>
          <w:szCs w:val="26"/>
        </w:rPr>
        <w:t xml:space="preserve"> theology.</w:t>
      </w:r>
      <w:r w:rsidR="005846CF">
        <w:rPr>
          <w:szCs w:val="26"/>
        </w:rPr>
        <w:t>"</w:t>
      </w:r>
      <w:r>
        <w:rPr>
          <w:szCs w:val="26"/>
        </w:rPr>
        <w:t xml:space="preserve"> It so much emphasizes </w:t>
      </w:r>
      <w:r w:rsidR="009628E6">
        <w:rPr>
          <w:szCs w:val="26"/>
        </w:rPr>
        <w:t xml:space="preserve">that </w:t>
      </w:r>
      <w:r w:rsidR="00FC3E9C">
        <w:rPr>
          <w:szCs w:val="26"/>
        </w:rPr>
        <w:t>the Church i</w:t>
      </w:r>
      <w:r>
        <w:rPr>
          <w:szCs w:val="26"/>
        </w:rPr>
        <w:t>s a spiritual reality direc</w:t>
      </w:r>
      <w:r w:rsidR="005846CF">
        <w:rPr>
          <w:szCs w:val="26"/>
        </w:rPr>
        <w:t xml:space="preserve">ted towards the Kingdom to come </w:t>
      </w:r>
      <w:r>
        <w:rPr>
          <w:szCs w:val="26"/>
        </w:rPr>
        <w:t>that it almost neglects and forgets that the Church is also a profoundly human institution with a material reality and a particular history</w:t>
      </w:r>
      <w:r w:rsidR="00514057">
        <w:rPr>
          <w:szCs w:val="26"/>
        </w:rPr>
        <w:t>.</w:t>
      </w:r>
      <w:r>
        <w:rPr>
          <w:szCs w:val="26"/>
        </w:rPr>
        <w:t xml:space="preserve"> </w:t>
      </w:r>
      <w:r w:rsidR="009D474A" w:rsidRPr="00FB12D0">
        <w:rPr>
          <w:i/>
          <w:szCs w:val="26"/>
        </w:rPr>
        <w:t>Pace</w:t>
      </w:r>
      <w:r w:rsidR="009D474A">
        <w:rPr>
          <w:szCs w:val="26"/>
        </w:rPr>
        <w:t xml:space="preserve"> </w:t>
      </w:r>
      <w:proofErr w:type="spellStart"/>
      <w:r w:rsidR="009D474A">
        <w:rPr>
          <w:szCs w:val="26"/>
        </w:rPr>
        <w:t>Kalaitzidis</w:t>
      </w:r>
      <w:proofErr w:type="spellEnd"/>
      <w:r w:rsidR="009D474A">
        <w:rPr>
          <w:szCs w:val="26"/>
        </w:rPr>
        <w:t>,</w:t>
      </w:r>
      <w:r>
        <w:rPr>
          <w:szCs w:val="26"/>
        </w:rPr>
        <w:t xml:space="preserve"> </w:t>
      </w:r>
      <w:r w:rsidR="009D474A">
        <w:rPr>
          <w:szCs w:val="26"/>
        </w:rPr>
        <w:t xml:space="preserve">if </w:t>
      </w:r>
      <w:r>
        <w:rPr>
          <w:szCs w:val="26"/>
        </w:rPr>
        <w:t xml:space="preserve">the Church is to </w:t>
      </w:r>
      <w:r w:rsidR="00F00023">
        <w:rPr>
          <w:szCs w:val="26"/>
        </w:rPr>
        <w:t>be renewed</w:t>
      </w:r>
      <w:r>
        <w:rPr>
          <w:szCs w:val="26"/>
        </w:rPr>
        <w:t xml:space="preserve"> </w:t>
      </w:r>
      <w:r w:rsidR="00514057">
        <w:rPr>
          <w:szCs w:val="26"/>
        </w:rPr>
        <w:t xml:space="preserve">then </w:t>
      </w:r>
      <w:r>
        <w:rPr>
          <w:szCs w:val="26"/>
        </w:rPr>
        <w:t xml:space="preserve">it must </w:t>
      </w:r>
      <w:r w:rsidR="005846CF" w:rsidRPr="001919C2">
        <w:rPr>
          <w:i/>
          <w:szCs w:val="26"/>
        </w:rPr>
        <w:t>re-envision</w:t>
      </w:r>
      <w:r>
        <w:rPr>
          <w:szCs w:val="26"/>
        </w:rPr>
        <w:t xml:space="preserve"> </w:t>
      </w:r>
      <w:r w:rsidR="005846CF">
        <w:rPr>
          <w:szCs w:val="26"/>
        </w:rPr>
        <w:t xml:space="preserve">(not "reform") </w:t>
      </w:r>
      <w:r>
        <w:rPr>
          <w:szCs w:val="26"/>
        </w:rPr>
        <w:t>its canon law, hierarchical liturgy (which glorifies the bishop as an emperor) and theology</w:t>
      </w:r>
      <w:r w:rsidR="00F00023">
        <w:rPr>
          <w:szCs w:val="26"/>
        </w:rPr>
        <w:t xml:space="preserve"> retaining continuity </w:t>
      </w:r>
      <w:r w:rsidR="005B6F34">
        <w:rPr>
          <w:szCs w:val="26"/>
        </w:rPr>
        <w:t>through</w:t>
      </w:r>
      <w:r w:rsidR="00F00023">
        <w:rPr>
          <w:szCs w:val="26"/>
        </w:rPr>
        <w:t xml:space="preserve"> </w:t>
      </w:r>
      <w:r w:rsidR="005B6F34">
        <w:rPr>
          <w:szCs w:val="26"/>
        </w:rPr>
        <w:t xml:space="preserve">a "living </w:t>
      </w:r>
      <w:r w:rsidR="00F00023">
        <w:rPr>
          <w:szCs w:val="26"/>
        </w:rPr>
        <w:t>tradition</w:t>
      </w:r>
      <w:r>
        <w:rPr>
          <w:szCs w:val="26"/>
        </w:rPr>
        <w:t>.</w:t>
      </w:r>
      <w:r w:rsidR="005B6F34">
        <w:rPr>
          <w:szCs w:val="26"/>
        </w:rPr>
        <w:t>"</w:t>
      </w:r>
      <w:r>
        <w:rPr>
          <w:szCs w:val="26"/>
        </w:rPr>
        <w:t xml:space="preserve"> </w:t>
      </w:r>
      <w:proofErr w:type="spellStart"/>
      <w:r w:rsidR="00CF25E5">
        <w:rPr>
          <w:szCs w:val="26"/>
        </w:rPr>
        <w:t>Kalaitzidis</w:t>
      </w:r>
      <w:proofErr w:type="spellEnd"/>
      <w:r w:rsidR="00CF25E5">
        <w:rPr>
          <w:szCs w:val="26"/>
        </w:rPr>
        <w:t xml:space="preserve">, in fact, </w:t>
      </w:r>
      <w:r w:rsidR="00514057">
        <w:rPr>
          <w:szCs w:val="26"/>
        </w:rPr>
        <w:t xml:space="preserve">has made </w:t>
      </w:r>
      <w:r w:rsidR="00CF25E5">
        <w:rPr>
          <w:szCs w:val="26"/>
        </w:rPr>
        <w:t xml:space="preserve">concrete </w:t>
      </w:r>
      <w:r w:rsidR="00514057">
        <w:rPr>
          <w:szCs w:val="26"/>
        </w:rPr>
        <w:t xml:space="preserve">suggestions elsewhere </w:t>
      </w:r>
      <w:r w:rsidR="009D474A">
        <w:rPr>
          <w:szCs w:val="26"/>
        </w:rPr>
        <w:t xml:space="preserve">but not for ecclesial </w:t>
      </w:r>
      <w:r w:rsidR="009D1C34">
        <w:rPr>
          <w:szCs w:val="26"/>
        </w:rPr>
        <w:t>re-envisioning</w:t>
      </w:r>
      <w:r w:rsidR="009D474A">
        <w:rPr>
          <w:szCs w:val="26"/>
        </w:rPr>
        <w:t xml:space="preserve"> but </w:t>
      </w:r>
      <w:r w:rsidR="00CF25E5">
        <w:rPr>
          <w:szCs w:val="26"/>
        </w:rPr>
        <w:t xml:space="preserve">a </w:t>
      </w:r>
      <w:r w:rsidR="005846CF">
        <w:rPr>
          <w:szCs w:val="26"/>
        </w:rPr>
        <w:t xml:space="preserve">root and branch </w:t>
      </w:r>
      <w:r w:rsidR="00CF25E5">
        <w:rPr>
          <w:szCs w:val="26"/>
        </w:rPr>
        <w:t>"reformation" of Orthodoxy</w:t>
      </w:r>
      <w:r w:rsidR="009D474A">
        <w:rPr>
          <w:szCs w:val="26"/>
        </w:rPr>
        <w:t>.</w:t>
      </w:r>
      <w:r w:rsidR="00CF25E5">
        <w:rPr>
          <w:szCs w:val="26"/>
        </w:rPr>
        <w:t xml:space="preserve"> </w:t>
      </w:r>
      <w:r w:rsidR="009D474A">
        <w:rPr>
          <w:szCs w:val="26"/>
        </w:rPr>
        <w:t>However,</w:t>
      </w:r>
      <w:r w:rsidR="00514057">
        <w:rPr>
          <w:szCs w:val="26"/>
        </w:rPr>
        <w:t xml:space="preserve"> I think </w:t>
      </w:r>
      <w:r w:rsidR="00CF25E5">
        <w:rPr>
          <w:szCs w:val="26"/>
        </w:rPr>
        <w:t xml:space="preserve">the </w:t>
      </w:r>
      <w:r w:rsidR="00514057">
        <w:rPr>
          <w:szCs w:val="26"/>
        </w:rPr>
        <w:t xml:space="preserve">vagueness </w:t>
      </w:r>
      <w:r w:rsidR="00CF25E5">
        <w:rPr>
          <w:szCs w:val="26"/>
        </w:rPr>
        <w:t xml:space="preserve">herein and the </w:t>
      </w:r>
      <w:r w:rsidR="005846CF">
        <w:rPr>
          <w:szCs w:val="26"/>
        </w:rPr>
        <w:t xml:space="preserve">extremity elsewhere </w:t>
      </w:r>
      <w:r w:rsidR="00514057">
        <w:rPr>
          <w:szCs w:val="26"/>
        </w:rPr>
        <w:t>is</w:t>
      </w:r>
      <w:r w:rsidR="00596CF5">
        <w:rPr>
          <w:szCs w:val="26"/>
        </w:rPr>
        <w:t xml:space="preserve"> due </w:t>
      </w:r>
      <w:r w:rsidR="00631EA8">
        <w:rPr>
          <w:szCs w:val="26"/>
        </w:rPr>
        <w:t xml:space="preserve">precisely </w:t>
      </w:r>
      <w:r w:rsidR="00596CF5">
        <w:rPr>
          <w:szCs w:val="26"/>
        </w:rPr>
        <w:t xml:space="preserve">to </w:t>
      </w:r>
      <w:r w:rsidR="009D474A">
        <w:rPr>
          <w:szCs w:val="26"/>
        </w:rPr>
        <w:t>beginning with eschatology--</w:t>
      </w:r>
      <w:r w:rsidR="005846CF">
        <w:rPr>
          <w:szCs w:val="26"/>
        </w:rPr>
        <w:t>swerving between the extremes of the already and the not yet</w:t>
      </w:r>
      <w:r w:rsidR="00514057">
        <w:rPr>
          <w:szCs w:val="26"/>
        </w:rPr>
        <w:t>. The temptation</w:t>
      </w:r>
      <w:r w:rsidR="00727C07">
        <w:rPr>
          <w:szCs w:val="26"/>
        </w:rPr>
        <w:t xml:space="preserve"> </w:t>
      </w:r>
      <w:r w:rsidR="00514057">
        <w:rPr>
          <w:szCs w:val="26"/>
        </w:rPr>
        <w:t xml:space="preserve">is to </w:t>
      </w:r>
      <w:r w:rsidR="00727C07">
        <w:rPr>
          <w:szCs w:val="26"/>
        </w:rPr>
        <w:t>see the Church as passing through the midst of hist</w:t>
      </w:r>
      <w:r w:rsidR="00730F9E">
        <w:rPr>
          <w:szCs w:val="26"/>
        </w:rPr>
        <w:t xml:space="preserve">ory with its gaze fixed on the </w:t>
      </w:r>
      <w:proofErr w:type="spellStart"/>
      <w:r w:rsidR="00730F9E">
        <w:rPr>
          <w:szCs w:val="26"/>
        </w:rPr>
        <w:t>e</w:t>
      </w:r>
      <w:r w:rsidR="00727C07">
        <w:rPr>
          <w:szCs w:val="26"/>
        </w:rPr>
        <w:t>schaton</w:t>
      </w:r>
      <w:proofErr w:type="spellEnd"/>
      <w:r w:rsidR="00727C07">
        <w:rPr>
          <w:szCs w:val="26"/>
        </w:rPr>
        <w:t xml:space="preserve">, surviving in this way the vicissitudes of history. </w:t>
      </w:r>
      <w:r w:rsidR="005C63E1">
        <w:rPr>
          <w:rFonts w:eastAsiaTheme="minorEastAsia" w:cstheme="minorBidi"/>
          <w:color w:val="333333"/>
        </w:rPr>
        <w:t xml:space="preserve">History and culture for such a theology </w:t>
      </w:r>
      <w:r w:rsidR="005846CF">
        <w:rPr>
          <w:rFonts w:eastAsiaTheme="minorEastAsia" w:cstheme="minorBidi"/>
          <w:color w:val="333333"/>
        </w:rPr>
        <w:t xml:space="preserve">are not the essential garments of the body of the living Christ, the Church, </w:t>
      </w:r>
      <w:r w:rsidR="005C63E1">
        <w:rPr>
          <w:rFonts w:eastAsiaTheme="minorEastAsia" w:cstheme="minorBidi"/>
          <w:color w:val="333333"/>
        </w:rPr>
        <w:t>b</w:t>
      </w:r>
      <w:r w:rsidR="005846CF">
        <w:rPr>
          <w:rFonts w:eastAsiaTheme="minorEastAsia" w:cstheme="minorBidi"/>
          <w:color w:val="333333"/>
        </w:rPr>
        <w:t>ut at best</w:t>
      </w:r>
      <w:r w:rsidR="006C3EF2">
        <w:rPr>
          <w:rFonts w:eastAsiaTheme="minorEastAsia" w:cstheme="minorBidi"/>
          <w:color w:val="333333"/>
        </w:rPr>
        <w:t xml:space="preserve"> afterthought</w:t>
      </w:r>
      <w:r w:rsidR="005846CF">
        <w:rPr>
          <w:rFonts w:eastAsiaTheme="minorEastAsia" w:cstheme="minorBidi"/>
          <w:color w:val="333333"/>
        </w:rPr>
        <w:t>s</w:t>
      </w:r>
      <w:r w:rsidR="006C3EF2">
        <w:rPr>
          <w:rFonts w:eastAsiaTheme="minorEastAsia" w:cstheme="minorBidi"/>
          <w:color w:val="333333"/>
        </w:rPr>
        <w:t xml:space="preserve"> to be </w:t>
      </w:r>
      <w:r w:rsidR="001919C2">
        <w:rPr>
          <w:rFonts w:eastAsiaTheme="minorEastAsia" w:cstheme="minorBidi"/>
          <w:color w:val="333333"/>
        </w:rPr>
        <w:t xml:space="preserve">abolished or </w:t>
      </w:r>
      <w:r w:rsidR="006C3EF2">
        <w:rPr>
          <w:rFonts w:eastAsiaTheme="minorEastAsia" w:cstheme="minorBidi"/>
          <w:color w:val="333333"/>
        </w:rPr>
        <w:t>ecstatically taken up into the life to come.</w:t>
      </w:r>
      <w:r w:rsidR="006C3EF2">
        <w:rPr>
          <w:szCs w:val="23"/>
        </w:rPr>
        <w:t xml:space="preserve"> </w:t>
      </w:r>
      <w:r w:rsidR="00ED25C7">
        <w:rPr>
          <w:szCs w:val="23"/>
        </w:rPr>
        <w:t xml:space="preserve">The antinomies of history and the </w:t>
      </w:r>
      <w:proofErr w:type="spellStart"/>
      <w:r w:rsidR="00ED25C7">
        <w:rPr>
          <w:szCs w:val="23"/>
        </w:rPr>
        <w:t>eschaton</w:t>
      </w:r>
      <w:proofErr w:type="spellEnd"/>
      <w:r w:rsidR="00ED25C7">
        <w:rPr>
          <w:szCs w:val="23"/>
        </w:rPr>
        <w:t xml:space="preserve"> need to be kept in </w:t>
      </w:r>
      <w:r w:rsidR="008B1F36">
        <w:rPr>
          <w:szCs w:val="23"/>
        </w:rPr>
        <w:t xml:space="preserve">a creative </w:t>
      </w:r>
      <w:r w:rsidR="00ED25C7">
        <w:rPr>
          <w:szCs w:val="23"/>
        </w:rPr>
        <w:t>tension through faith and tradition or the Church either becomes static or erratic.</w:t>
      </w:r>
    </w:p>
    <w:p w:rsidR="00F105A1" w:rsidRPr="006C3EF2" w:rsidRDefault="000B1700" w:rsidP="00E81AFC">
      <w:pPr>
        <w:spacing w:line="480" w:lineRule="auto"/>
        <w:jc w:val="both"/>
        <w:rPr>
          <w:szCs w:val="23"/>
        </w:rPr>
      </w:pPr>
      <w:r>
        <w:rPr>
          <w:szCs w:val="23"/>
        </w:rPr>
        <w:tab/>
      </w:r>
      <w:r w:rsidR="00730F9E">
        <w:rPr>
          <w:szCs w:val="23"/>
        </w:rPr>
        <w:t>Nevertheless</w:t>
      </w:r>
      <w:r w:rsidR="006C3EF2">
        <w:rPr>
          <w:szCs w:val="23"/>
        </w:rPr>
        <w:t xml:space="preserve">, </w:t>
      </w:r>
      <w:proofErr w:type="spellStart"/>
      <w:r w:rsidR="00727C07">
        <w:rPr>
          <w:szCs w:val="26"/>
        </w:rPr>
        <w:t>Kalaitzidis</w:t>
      </w:r>
      <w:proofErr w:type="spellEnd"/>
      <w:r w:rsidR="00727C07">
        <w:rPr>
          <w:szCs w:val="26"/>
        </w:rPr>
        <w:t xml:space="preserve">' project is </w:t>
      </w:r>
      <w:r w:rsidR="001325BC">
        <w:rPr>
          <w:szCs w:val="26"/>
        </w:rPr>
        <w:t xml:space="preserve">a genuinely new and desperately needed </w:t>
      </w:r>
      <w:r w:rsidR="00727C07">
        <w:rPr>
          <w:szCs w:val="26"/>
        </w:rPr>
        <w:t xml:space="preserve">rethinking of the Orthodox Church's </w:t>
      </w:r>
      <w:r w:rsidR="00457C10">
        <w:rPr>
          <w:szCs w:val="26"/>
        </w:rPr>
        <w:t>positive engagement</w:t>
      </w:r>
      <w:r w:rsidR="00727C07">
        <w:rPr>
          <w:szCs w:val="26"/>
        </w:rPr>
        <w:t xml:space="preserve"> </w:t>
      </w:r>
      <w:r w:rsidR="00457C10">
        <w:rPr>
          <w:szCs w:val="26"/>
        </w:rPr>
        <w:t xml:space="preserve">with </w:t>
      </w:r>
      <w:r w:rsidR="00727C07">
        <w:rPr>
          <w:szCs w:val="26"/>
        </w:rPr>
        <w:t>the secular realm, human rights and liberal democracy.</w:t>
      </w:r>
      <w:r w:rsidR="00FF09AB">
        <w:rPr>
          <w:szCs w:val="26"/>
        </w:rPr>
        <w:t xml:space="preserve"> The question remains, however, with the </w:t>
      </w:r>
      <w:r w:rsidR="00F5184B">
        <w:rPr>
          <w:szCs w:val="26"/>
        </w:rPr>
        <w:t xml:space="preserve">recent </w:t>
      </w:r>
      <w:r w:rsidR="00FF09AB">
        <w:rPr>
          <w:szCs w:val="26"/>
        </w:rPr>
        <w:t xml:space="preserve">calling </w:t>
      </w:r>
      <w:r w:rsidR="00F5184B">
        <w:rPr>
          <w:szCs w:val="26"/>
        </w:rPr>
        <w:t>of an Ecumenical Council by the Orthodox Primates for 2016</w:t>
      </w:r>
      <w:r w:rsidR="00730F9E">
        <w:rPr>
          <w:szCs w:val="26"/>
        </w:rPr>
        <w:t>,</w:t>
      </w:r>
      <w:r w:rsidR="00F5184B">
        <w:rPr>
          <w:szCs w:val="26"/>
        </w:rPr>
        <w:t xml:space="preserve"> whether the gifts and witness of academic theologians like </w:t>
      </w:r>
      <w:proofErr w:type="spellStart"/>
      <w:r w:rsidR="00D54314">
        <w:rPr>
          <w:szCs w:val="26"/>
        </w:rPr>
        <w:t>Kalaitzidis</w:t>
      </w:r>
      <w:proofErr w:type="spellEnd"/>
      <w:r w:rsidR="00F5184B">
        <w:rPr>
          <w:szCs w:val="26"/>
        </w:rPr>
        <w:t xml:space="preserve"> will continue to be marginalized in world Orthodoxy or drawn on as a resource. The </w:t>
      </w:r>
      <w:r w:rsidR="000F2D4E">
        <w:rPr>
          <w:szCs w:val="26"/>
        </w:rPr>
        <w:t>renewal</w:t>
      </w:r>
      <w:r w:rsidR="00F5184B">
        <w:rPr>
          <w:szCs w:val="26"/>
        </w:rPr>
        <w:t xml:space="preserve"> of an ancient Church stands in the balance.</w:t>
      </w:r>
    </w:p>
    <w:sectPr w:rsidR="00F105A1" w:rsidRPr="006C3EF2" w:rsidSect="00356E08">
      <w:headerReference w:type="even" r:id="rId6"/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D0" w:rsidRDefault="00FB12D0" w:rsidP="007042BE">
      <w:r>
        <w:separator/>
      </w:r>
    </w:p>
  </w:endnote>
  <w:endnote w:type="continuationSeparator" w:id="0">
    <w:p w:rsidR="00FB12D0" w:rsidRDefault="00FB12D0" w:rsidP="0070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D0" w:rsidRDefault="00FB12D0" w:rsidP="007042BE">
      <w:r>
        <w:separator/>
      </w:r>
    </w:p>
  </w:footnote>
  <w:footnote w:type="continuationSeparator" w:id="0">
    <w:p w:rsidR="00FB12D0" w:rsidRDefault="00FB12D0" w:rsidP="007042B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D0" w:rsidRDefault="00FB12D0" w:rsidP="00C355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2D0" w:rsidRDefault="00FB12D0" w:rsidP="004C70D4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D0" w:rsidRDefault="00FB12D0" w:rsidP="00C355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EA8">
      <w:rPr>
        <w:rStyle w:val="PageNumber"/>
        <w:noProof/>
      </w:rPr>
      <w:t>1</w:t>
    </w:r>
    <w:r>
      <w:rPr>
        <w:rStyle w:val="PageNumber"/>
      </w:rPr>
      <w:fldChar w:fldCharType="end"/>
    </w:r>
  </w:p>
  <w:p w:rsidR="00FB12D0" w:rsidRDefault="00FB12D0" w:rsidP="004C70D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042BE"/>
    <w:rsid w:val="00000FC8"/>
    <w:rsid w:val="000071B5"/>
    <w:rsid w:val="0001278F"/>
    <w:rsid w:val="00022E7A"/>
    <w:rsid w:val="00030BCA"/>
    <w:rsid w:val="00031BF4"/>
    <w:rsid w:val="000417FD"/>
    <w:rsid w:val="0004290D"/>
    <w:rsid w:val="000446B0"/>
    <w:rsid w:val="00046DFA"/>
    <w:rsid w:val="0005270E"/>
    <w:rsid w:val="000547DA"/>
    <w:rsid w:val="000576BE"/>
    <w:rsid w:val="000632E3"/>
    <w:rsid w:val="00066051"/>
    <w:rsid w:val="00080245"/>
    <w:rsid w:val="000905D6"/>
    <w:rsid w:val="0009313C"/>
    <w:rsid w:val="00093383"/>
    <w:rsid w:val="000A2867"/>
    <w:rsid w:val="000A404E"/>
    <w:rsid w:val="000A459F"/>
    <w:rsid w:val="000A4FC9"/>
    <w:rsid w:val="000B1700"/>
    <w:rsid w:val="000B50CC"/>
    <w:rsid w:val="000B7F6E"/>
    <w:rsid w:val="000C1A12"/>
    <w:rsid w:val="000E2A6A"/>
    <w:rsid w:val="000F284C"/>
    <w:rsid w:val="000F2D4E"/>
    <w:rsid w:val="000F5CDA"/>
    <w:rsid w:val="001025B8"/>
    <w:rsid w:val="00106322"/>
    <w:rsid w:val="00106B35"/>
    <w:rsid w:val="00126C2C"/>
    <w:rsid w:val="001325BC"/>
    <w:rsid w:val="00132A2E"/>
    <w:rsid w:val="00134C32"/>
    <w:rsid w:val="001366E2"/>
    <w:rsid w:val="001421A6"/>
    <w:rsid w:val="00146C67"/>
    <w:rsid w:val="0014760B"/>
    <w:rsid w:val="00154D3A"/>
    <w:rsid w:val="0018188E"/>
    <w:rsid w:val="00182E52"/>
    <w:rsid w:val="001919C2"/>
    <w:rsid w:val="00191E06"/>
    <w:rsid w:val="00194B00"/>
    <w:rsid w:val="00196C1B"/>
    <w:rsid w:val="001A23F1"/>
    <w:rsid w:val="001B16B5"/>
    <w:rsid w:val="001C4955"/>
    <w:rsid w:val="001D120C"/>
    <w:rsid w:val="001D391D"/>
    <w:rsid w:val="001F6EA4"/>
    <w:rsid w:val="00202F2A"/>
    <w:rsid w:val="0020770F"/>
    <w:rsid w:val="0022213C"/>
    <w:rsid w:val="00223F49"/>
    <w:rsid w:val="00231982"/>
    <w:rsid w:val="002461B3"/>
    <w:rsid w:val="0024756E"/>
    <w:rsid w:val="00253D41"/>
    <w:rsid w:val="00257896"/>
    <w:rsid w:val="00263C3D"/>
    <w:rsid w:val="00270091"/>
    <w:rsid w:val="00276546"/>
    <w:rsid w:val="00277387"/>
    <w:rsid w:val="00290C65"/>
    <w:rsid w:val="002A447B"/>
    <w:rsid w:val="002A7CFB"/>
    <w:rsid w:val="002B444E"/>
    <w:rsid w:val="002C195E"/>
    <w:rsid w:val="002D7C09"/>
    <w:rsid w:val="002F672D"/>
    <w:rsid w:val="002F7FBE"/>
    <w:rsid w:val="00302946"/>
    <w:rsid w:val="003143D4"/>
    <w:rsid w:val="0033649F"/>
    <w:rsid w:val="00341884"/>
    <w:rsid w:val="00356897"/>
    <w:rsid w:val="00356BB4"/>
    <w:rsid w:val="00356E08"/>
    <w:rsid w:val="00357E12"/>
    <w:rsid w:val="00372928"/>
    <w:rsid w:val="00374587"/>
    <w:rsid w:val="00376C2C"/>
    <w:rsid w:val="003843FD"/>
    <w:rsid w:val="003851E0"/>
    <w:rsid w:val="00387193"/>
    <w:rsid w:val="0039452D"/>
    <w:rsid w:val="003945DC"/>
    <w:rsid w:val="003A01E9"/>
    <w:rsid w:val="003A2177"/>
    <w:rsid w:val="003A596E"/>
    <w:rsid w:val="003A5CE6"/>
    <w:rsid w:val="003A7CBA"/>
    <w:rsid w:val="003B7490"/>
    <w:rsid w:val="003D356E"/>
    <w:rsid w:val="003D3EE7"/>
    <w:rsid w:val="003D4B7D"/>
    <w:rsid w:val="003D7D9A"/>
    <w:rsid w:val="003E260C"/>
    <w:rsid w:val="003E2EE6"/>
    <w:rsid w:val="003E6CED"/>
    <w:rsid w:val="003F53E9"/>
    <w:rsid w:val="003F727A"/>
    <w:rsid w:val="0040594A"/>
    <w:rsid w:val="00411A20"/>
    <w:rsid w:val="0043045E"/>
    <w:rsid w:val="00433A13"/>
    <w:rsid w:val="00442B8D"/>
    <w:rsid w:val="00457C10"/>
    <w:rsid w:val="004615C6"/>
    <w:rsid w:val="0046263F"/>
    <w:rsid w:val="00465333"/>
    <w:rsid w:val="00465C61"/>
    <w:rsid w:val="00496C74"/>
    <w:rsid w:val="004B106A"/>
    <w:rsid w:val="004B2E0E"/>
    <w:rsid w:val="004B44C5"/>
    <w:rsid w:val="004B5D56"/>
    <w:rsid w:val="004B6A45"/>
    <w:rsid w:val="004C70D4"/>
    <w:rsid w:val="004D01C6"/>
    <w:rsid w:val="004D41B5"/>
    <w:rsid w:val="004D4CC5"/>
    <w:rsid w:val="004E258F"/>
    <w:rsid w:val="004E51AF"/>
    <w:rsid w:val="004F0705"/>
    <w:rsid w:val="004F0A0F"/>
    <w:rsid w:val="004F1667"/>
    <w:rsid w:val="004F2C0A"/>
    <w:rsid w:val="00506B74"/>
    <w:rsid w:val="0050773A"/>
    <w:rsid w:val="00507B52"/>
    <w:rsid w:val="0051335B"/>
    <w:rsid w:val="00514057"/>
    <w:rsid w:val="0051556A"/>
    <w:rsid w:val="00520036"/>
    <w:rsid w:val="005253E3"/>
    <w:rsid w:val="00526B6E"/>
    <w:rsid w:val="00536960"/>
    <w:rsid w:val="00543D87"/>
    <w:rsid w:val="00545F1C"/>
    <w:rsid w:val="005501A1"/>
    <w:rsid w:val="00554385"/>
    <w:rsid w:val="0056488E"/>
    <w:rsid w:val="0056541A"/>
    <w:rsid w:val="005707FA"/>
    <w:rsid w:val="0057150F"/>
    <w:rsid w:val="00580527"/>
    <w:rsid w:val="005837C1"/>
    <w:rsid w:val="005846CF"/>
    <w:rsid w:val="00586C09"/>
    <w:rsid w:val="0059078E"/>
    <w:rsid w:val="00591087"/>
    <w:rsid w:val="00593C3C"/>
    <w:rsid w:val="00596CF5"/>
    <w:rsid w:val="005A257B"/>
    <w:rsid w:val="005A710F"/>
    <w:rsid w:val="005B0A88"/>
    <w:rsid w:val="005B181E"/>
    <w:rsid w:val="005B3B90"/>
    <w:rsid w:val="005B6F34"/>
    <w:rsid w:val="005B70CA"/>
    <w:rsid w:val="005C63E1"/>
    <w:rsid w:val="005D6302"/>
    <w:rsid w:val="005E180C"/>
    <w:rsid w:val="005E6DBC"/>
    <w:rsid w:val="005E6FEE"/>
    <w:rsid w:val="005F0B49"/>
    <w:rsid w:val="005F578F"/>
    <w:rsid w:val="005F6D73"/>
    <w:rsid w:val="00607414"/>
    <w:rsid w:val="00611195"/>
    <w:rsid w:val="00617A3C"/>
    <w:rsid w:val="00621C43"/>
    <w:rsid w:val="00621EDA"/>
    <w:rsid w:val="0062391C"/>
    <w:rsid w:val="00631EA8"/>
    <w:rsid w:val="00656BF6"/>
    <w:rsid w:val="00657B0B"/>
    <w:rsid w:val="00662257"/>
    <w:rsid w:val="00685028"/>
    <w:rsid w:val="006855C5"/>
    <w:rsid w:val="00696B56"/>
    <w:rsid w:val="006A210E"/>
    <w:rsid w:val="006A6E94"/>
    <w:rsid w:val="006B6DD0"/>
    <w:rsid w:val="006C1CD4"/>
    <w:rsid w:val="006C3EF2"/>
    <w:rsid w:val="006C6B6E"/>
    <w:rsid w:val="006D4AE7"/>
    <w:rsid w:val="006D682B"/>
    <w:rsid w:val="007042BE"/>
    <w:rsid w:val="00704378"/>
    <w:rsid w:val="0070490C"/>
    <w:rsid w:val="00726EEF"/>
    <w:rsid w:val="00727371"/>
    <w:rsid w:val="00727C07"/>
    <w:rsid w:val="00730F9E"/>
    <w:rsid w:val="00737274"/>
    <w:rsid w:val="00747599"/>
    <w:rsid w:val="00752B5C"/>
    <w:rsid w:val="007562FF"/>
    <w:rsid w:val="0076188A"/>
    <w:rsid w:val="007629D3"/>
    <w:rsid w:val="0077555F"/>
    <w:rsid w:val="00777E19"/>
    <w:rsid w:val="007858F7"/>
    <w:rsid w:val="00793451"/>
    <w:rsid w:val="007C46D6"/>
    <w:rsid w:val="007E08D7"/>
    <w:rsid w:val="007E64DC"/>
    <w:rsid w:val="007E77E3"/>
    <w:rsid w:val="007F2FE8"/>
    <w:rsid w:val="007F616A"/>
    <w:rsid w:val="007F62BA"/>
    <w:rsid w:val="008356AF"/>
    <w:rsid w:val="0087737F"/>
    <w:rsid w:val="00880708"/>
    <w:rsid w:val="008826A4"/>
    <w:rsid w:val="00883DED"/>
    <w:rsid w:val="00883FFD"/>
    <w:rsid w:val="00886CB9"/>
    <w:rsid w:val="0089290E"/>
    <w:rsid w:val="0089768F"/>
    <w:rsid w:val="008A0EBA"/>
    <w:rsid w:val="008B1B53"/>
    <w:rsid w:val="008B1F36"/>
    <w:rsid w:val="008B787A"/>
    <w:rsid w:val="008C72C0"/>
    <w:rsid w:val="008C7C3F"/>
    <w:rsid w:val="008F0926"/>
    <w:rsid w:val="008F3D49"/>
    <w:rsid w:val="008F76C8"/>
    <w:rsid w:val="00902379"/>
    <w:rsid w:val="00907FE5"/>
    <w:rsid w:val="00914B3C"/>
    <w:rsid w:val="00915159"/>
    <w:rsid w:val="00922E98"/>
    <w:rsid w:val="009252F7"/>
    <w:rsid w:val="0094022F"/>
    <w:rsid w:val="00941093"/>
    <w:rsid w:val="009554C2"/>
    <w:rsid w:val="009628E6"/>
    <w:rsid w:val="009726FB"/>
    <w:rsid w:val="00991DB0"/>
    <w:rsid w:val="00992DA9"/>
    <w:rsid w:val="009B001F"/>
    <w:rsid w:val="009B21BF"/>
    <w:rsid w:val="009B3110"/>
    <w:rsid w:val="009C6160"/>
    <w:rsid w:val="009D1099"/>
    <w:rsid w:val="009D1C34"/>
    <w:rsid w:val="009D279B"/>
    <w:rsid w:val="009D474A"/>
    <w:rsid w:val="009D49BF"/>
    <w:rsid w:val="009D4E5D"/>
    <w:rsid w:val="009E641A"/>
    <w:rsid w:val="009F0495"/>
    <w:rsid w:val="00A17BFC"/>
    <w:rsid w:val="00A17E0A"/>
    <w:rsid w:val="00A2021A"/>
    <w:rsid w:val="00A277B0"/>
    <w:rsid w:val="00A32FE3"/>
    <w:rsid w:val="00A51719"/>
    <w:rsid w:val="00A61767"/>
    <w:rsid w:val="00A7125D"/>
    <w:rsid w:val="00A72AD5"/>
    <w:rsid w:val="00A74111"/>
    <w:rsid w:val="00A827A8"/>
    <w:rsid w:val="00A83C17"/>
    <w:rsid w:val="00A919AC"/>
    <w:rsid w:val="00A95749"/>
    <w:rsid w:val="00A966CA"/>
    <w:rsid w:val="00A96C03"/>
    <w:rsid w:val="00AA27DF"/>
    <w:rsid w:val="00AA57B7"/>
    <w:rsid w:val="00AC4452"/>
    <w:rsid w:val="00AE1D49"/>
    <w:rsid w:val="00AF492F"/>
    <w:rsid w:val="00B02CE9"/>
    <w:rsid w:val="00B06F19"/>
    <w:rsid w:val="00B14921"/>
    <w:rsid w:val="00B23D0B"/>
    <w:rsid w:val="00B24E43"/>
    <w:rsid w:val="00B444B0"/>
    <w:rsid w:val="00B459D1"/>
    <w:rsid w:val="00B667AA"/>
    <w:rsid w:val="00B72FEA"/>
    <w:rsid w:val="00B73C4A"/>
    <w:rsid w:val="00B80FB3"/>
    <w:rsid w:val="00B81939"/>
    <w:rsid w:val="00B902EE"/>
    <w:rsid w:val="00B916C2"/>
    <w:rsid w:val="00B91FFC"/>
    <w:rsid w:val="00B979C4"/>
    <w:rsid w:val="00BA4019"/>
    <w:rsid w:val="00BA7D2C"/>
    <w:rsid w:val="00BB3DB0"/>
    <w:rsid w:val="00BB5BAB"/>
    <w:rsid w:val="00BC0D0B"/>
    <w:rsid w:val="00BD1663"/>
    <w:rsid w:val="00BD2723"/>
    <w:rsid w:val="00BD2E39"/>
    <w:rsid w:val="00BD3187"/>
    <w:rsid w:val="00BD4FFC"/>
    <w:rsid w:val="00BE22BC"/>
    <w:rsid w:val="00C14D8D"/>
    <w:rsid w:val="00C20CBB"/>
    <w:rsid w:val="00C355FE"/>
    <w:rsid w:val="00C36505"/>
    <w:rsid w:val="00C37824"/>
    <w:rsid w:val="00C41CDF"/>
    <w:rsid w:val="00C45D28"/>
    <w:rsid w:val="00C62919"/>
    <w:rsid w:val="00C6388E"/>
    <w:rsid w:val="00C65399"/>
    <w:rsid w:val="00C6550E"/>
    <w:rsid w:val="00C91A7B"/>
    <w:rsid w:val="00C93D57"/>
    <w:rsid w:val="00CB5B62"/>
    <w:rsid w:val="00CC02A4"/>
    <w:rsid w:val="00CC0A3B"/>
    <w:rsid w:val="00CC197F"/>
    <w:rsid w:val="00CC68B2"/>
    <w:rsid w:val="00CC6F7E"/>
    <w:rsid w:val="00CD5D62"/>
    <w:rsid w:val="00CE00E4"/>
    <w:rsid w:val="00CE3C4C"/>
    <w:rsid w:val="00CF0927"/>
    <w:rsid w:val="00CF25E5"/>
    <w:rsid w:val="00D06572"/>
    <w:rsid w:val="00D13610"/>
    <w:rsid w:val="00D13F64"/>
    <w:rsid w:val="00D200E9"/>
    <w:rsid w:val="00D3250E"/>
    <w:rsid w:val="00D42CB9"/>
    <w:rsid w:val="00D52DD3"/>
    <w:rsid w:val="00D54314"/>
    <w:rsid w:val="00D6046C"/>
    <w:rsid w:val="00D62802"/>
    <w:rsid w:val="00D676BC"/>
    <w:rsid w:val="00D74B36"/>
    <w:rsid w:val="00D85073"/>
    <w:rsid w:val="00D9586F"/>
    <w:rsid w:val="00DB4D8B"/>
    <w:rsid w:val="00DB6F12"/>
    <w:rsid w:val="00DB7349"/>
    <w:rsid w:val="00DD1E9C"/>
    <w:rsid w:val="00DE19A9"/>
    <w:rsid w:val="00DE7130"/>
    <w:rsid w:val="00DE7AEC"/>
    <w:rsid w:val="00E00DC6"/>
    <w:rsid w:val="00E04A2E"/>
    <w:rsid w:val="00E14B5F"/>
    <w:rsid w:val="00E31AC4"/>
    <w:rsid w:val="00E44904"/>
    <w:rsid w:val="00E51E4B"/>
    <w:rsid w:val="00E603E0"/>
    <w:rsid w:val="00E650E6"/>
    <w:rsid w:val="00E710F2"/>
    <w:rsid w:val="00E81AFC"/>
    <w:rsid w:val="00E85B02"/>
    <w:rsid w:val="00E904C4"/>
    <w:rsid w:val="00E97D2D"/>
    <w:rsid w:val="00EA630F"/>
    <w:rsid w:val="00EB2AFB"/>
    <w:rsid w:val="00ED25C7"/>
    <w:rsid w:val="00EE66D6"/>
    <w:rsid w:val="00EE6AE9"/>
    <w:rsid w:val="00EF2472"/>
    <w:rsid w:val="00EF7D6E"/>
    <w:rsid w:val="00F00023"/>
    <w:rsid w:val="00F105A1"/>
    <w:rsid w:val="00F277F7"/>
    <w:rsid w:val="00F3045E"/>
    <w:rsid w:val="00F3663B"/>
    <w:rsid w:val="00F50788"/>
    <w:rsid w:val="00F5184B"/>
    <w:rsid w:val="00F5604C"/>
    <w:rsid w:val="00F601A6"/>
    <w:rsid w:val="00F776B1"/>
    <w:rsid w:val="00F857CF"/>
    <w:rsid w:val="00F8638A"/>
    <w:rsid w:val="00F9791C"/>
    <w:rsid w:val="00FA14F8"/>
    <w:rsid w:val="00FA2931"/>
    <w:rsid w:val="00FB12D0"/>
    <w:rsid w:val="00FB7391"/>
    <w:rsid w:val="00FC3E9C"/>
    <w:rsid w:val="00FF09AB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  <w:rsid w:val="007042BE"/>
    <w:rPr>
      <w:rFonts w:eastAsia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47E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E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9B23E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9B23E3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9B23E3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9B23E3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9B23E3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link w:val="BalloonText"/>
    <w:uiPriority w:val="99"/>
    <w:semiHidden/>
    <w:rsid w:val="009B23E3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link w:val="BalloonText"/>
    <w:uiPriority w:val="99"/>
    <w:semiHidden/>
    <w:rsid w:val="009B23E3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link w:val="BalloonText"/>
    <w:uiPriority w:val="99"/>
    <w:semiHidden/>
    <w:rsid w:val="00F9583A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link w:val="BalloonText"/>
    <w:uiPriority w:val="99"/>
    <w:semiHidden/>
    <w:rsid w:val="00F9583A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link w:val="BalloonText"/>
    <w:uiPriority w:val="99"/>
    <w:semiHidden/>
    <w:rsid w:val="00540F9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47E00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7042BE"/>
  </w:style>
  <w:style w:type="character" w:customStyle="1" w:styleId="FootnoteTextChar">
    <w:name w:val="Footnote Text Char"/>
    <w:basedOn w:val="DefaultParagraphFont"/>
    <w:link w:val="FootnoteText"/>
    <w:rsid w:val="007042BE"/>
    <w:rPr>
      <w:rFonts w:eastAsia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7042BE"/>
    <w:rPr>
      <w:vertAlign w:val="superscript"/>
    </w:rPr>
  </w:style>
  <w:style w:type="character" w:customStyle="1" w:styleId="apple-style-span">
    <w:name w:val="apple-style-span"/>
    <w:basedOn w:val="DefaultParagraphFont"/>
    <w:rsid w:val="00F3045E"/>
  </w:style>
  <w:style w:type="character" w:styleId="Strong">
    <w:name w:val="Strong"/>
    <w:basedOn w:val="DefaultParagraphFont"/>
    <w:uiPriority w:val="22"/>
    <w:rsid w:val="00202F2A"/>
    <w:rPr>
      <w:b/>
    </w:rPr>
  </w:style>
  <w:style w:type="character" w:customStyle="1" w:styleId="apple-converted-space">
    <w:name w:val="apple-converted-space"/>
    <w:basedOn w:val="DefaultParagraphFont"/>
    <w:rsid w:val="00202F2A"/>
  </w:style>
  <w:style w:type="character" w:styleId="Emphasis">
    <w:name w:val="Emphasis"/>
    <w:basedOn w:val="DefaultParagraphFont"/>
    <w:uiPriority w:val="20"/>
    <w:qFormat/>
    <w:rsid w:val="00290C6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C7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0D4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C70D4"/>
  </w:style>
  <w:style w:type="character" w:styleId="Hyperlink">
    <w:name w:val="Hyperlink"/>
    <w:basedOn w:val="DefaultParagraphFont"/>
    <w:uiPriority w:val="99"/>
    <w:rsid w:val="00C14D8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727C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BE"/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042BE"/>
  </w:style>
  <w:style w:type="character" w:customStyle="1" w:styleId="FootnoteTextChar">
    <w:name w:val="Footnote Text Char"/>
    <w:basedOn w:val="DefaultParagraphFont"/>
    <w:link w:val="FootnoteText"/>
    <w:uiPriority w:val="99"/>
    <w:rsid w:val="007042BE"/>
    <w:rPr>
      <w:rFonts w:eastAsia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042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918</Words>
  <Characters>4868</Characters>
  <Application>Microsoft Macintosh Word</Application>
  <DocSecurity>0</DocSecurity>
  <Lines>72</Lines>
  <Paragraphs>4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Gallaher</dc:creator>
  <cp:keywords/>
  <dc:description/>
  <cp:lastModifiedBy>Brandon Gallaher</cp:lastModifiedBy>
  <cp:revision>116</cp:revision>
  <dcterms:created xsi:type="dcterms:W3CDTF">2014-04-02T02:34:00Z</dcterms:created>
  <dcterms:modified xsi:type="dcterms:W3CDTF">2014-04-04T23:13:00Z</dcterms:modified>
</cp:coreProperties>
</file>