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D5" w:rsidRDefault="004E09D5" w:rsidP="00CC0306">
      <w:pPr>
        <w:pStyle w:val="NormalWeb"/>
        <w:spacing w:line="480" w:lineRule="auto"/>
        <w:rPr>
          <w:b/>
          <w:color w:val="000000"/>
        </w:rPr>
      </w:pPr>
      <w:r>
        <w:rPr>
          <w:b/>
          <w:color w:val="000000"/>
        </w:rPr>
        <w:t>Danielle Hipkins</w:t>
      </w:r>
    </w:p>
    <w:p w:rsidR="004E09D5" w:rsidRDefault="004E09D5" w:rsidP="00CC0306">
      <w:pPr>
        <w:pStyle w:val="NormalWeb"/>
        <w:spacing w:line="480" w:lineRule="auto"/>
        <w:rPr>
          <w:b/>
          <w:color w:val="000000"/>
        </w:rPr>
      </w:pPr>
      <w:r>
        <w:rPr>
          <w:b/>
          <w:color w:val="000000"/>
        </w:rPr>
        <w:t xml:space="preserve">University of </w:t>
      </w:r>
      <w:r w:rsidR="00462DAC">
        <w:rPr>
          <w:b/>
          <w:color w:val="000000"/>
        </w:rPr>
        <w:t>Exeter</w:t>
      </w:r>
    </w:p>
    <w:p w:rsidR="004E09D5" w:rsidRDefault="004E09D5" w:rsidP="00CC0306">
      <w:pPr>
        <w:pStyle w:val="NormalWeb"/>
        <w:spacing w:line="480" w:lineRule="auto"/>
        <w:rPr>
          <w:b/>
          <w:color w:val="000000"/>
        </w:rPr>
      </w:pPr>
    </w:p>
    <w:p w:rsidR="004E09D5" w:rsidRDefault="00070894" w:rsidP="004E09D5">
      <w:pPr>
        <w:pStyle w:val="NormalWeb"/>
        <w:spacing w:line="480" w:lineRule="auto"/>
        <w:jc w:val="center"/>
        <w:rPr>
          <w:b/>
          <w:color w:val="000000"/>
        </w:rPr>
      </w:pPr>
      <w:r w:rsidRPr="00DF1915">
        <w:rPr>
          <w:b/>
          <w:color w:val="000000"/>
        </w:rPr>
        <w:t xml:space="preserve">Surviving the </w:t>
      </w:r>
      <w:r w:rsidR="00F0360C" w:rsidRPr="00DF1915">
        <w:rPr>
          <w:b/>
          <w:color w:val="000000"/>
        </w:rPr>
        <w:t xml:space="preserve">‘showgirl </w:t>
      </w:r>
      <w:proofErr w:type="gramStart"/>
      <w:r w:rsidR="00F0360C" w:rsidRPr="00DF1915">
        <w:rPr>
          <w:b/>
          <w:color w:val="000000"/>
        </w:rPr>
        <w:t>effect’</w:t>
      </w:r>
      <w:r w:rsidR="00F440F2" w:rsidRPr="00DF1915">
        <w:rPr>
          <w:b/>
          <w:color w:val="000000"/>
        </w:rPr>
        <w:t>?</w:t>
      </w:r>
      <w:r w:rsidRPr="00DF1915">
        <w:rPr>
          <w:b/>
          <w:color w:val="000000"/>
        </w:rPr>
        <w:t>:</w:t>
      </w:r>
      <w:proofErr w:type="gramEnd"/>
      <w:r w:rsidRPr="00DF1915">
        <w:rPr>
          <w:b/>
          <w:color w:val="000000"/>
        </w:rPr>
        <w:t xml:space="preserve"> </w:t>
      </w:r>
      <w:r w:rsidR="00095872" w:rsidRPr="00DF1915">
        <w:rPr>
          <w:b/>
          <w:color w:val="000000"/>
        </w:rPr>
        <w:t>Tween g</w:t>
      </w:r>
      <w:r w:rsidRPr="00DF1915">
        <w:rPr>
          <w:b/>
          <w:color w:val="000000"/>
        </w:rPr>
        <w:t xml:space="preserve">irls and </w:t>
      </w:r>
      <w:r w:rsidR="0072049F" w:rsidRPr="00DF1915">
        <w:rPr>
          <w:b/>
          <w:color w:val="000000"/>
        </w:rPr>
        <w:t xml:space="preserve">performance </w:t>
      </w:r>
      <w:r w:rsidR="00F0360C" w:rsidRPr="00DF1915">
        <w:rPr>
          <w:b/>
          <w:color w:val="000000"/>
        </w:rPr>
        <w:t xml:space="preserve">in </w:t>
      </w:r>
      <w:r w:rsidR="00F0360C" w:rsidRPr="00DF1915">
        <w:rPr>
          <w:b/>
          <w:i/>
          <w:color w:val="000000"/>
        </w:rPr>
        <w:t xml:space="preserve">Le </w:t>
      </w:r>
      <w:proofErr w:type="spellStart"/>
      <w:r w:rsidR="00F0360C" w:rsidRPr="00DF1915">
        <w:rPr>
          <w:b/>
          <w:i/>
          <w:color w:val="000000"/>
        </w:rPr>
        <w:t>meraviglie</w:t>
      </w:r>
      <w:proofErr w:type="spellEnd"/>
      <w:r w:rsidR="004E09D5" w:rsidRPr="00DF1915">
        <w:rPr>
          <w:b/>
          <w:color w:val="000000"/>
        </w:rPr>
        <w:t>/</w:t>
      </w:r>
      <w:r w:rsidR="00F0360C" w:rsidRPr="00DF1915">
        <w:rPr>
          <w:b/>
          <w:color w:val="000000"/>
        </w:rPr>
        <w:t>The Wonders (</w:t>
      </w:r>
      <w:r w:rsidR="00864279" w:rsidRPr="00DF1915">
        <w:rPr>
          <w:b/>
          <w:color w:val="000000"/>
        </w:rPr>
        <w:t xml:space="preserve">Alice </w:t>
      </w:r>
      <w:proofErr w:type="spellStart"/>
      <w:r w:rsidR="006311FC" w:rsidRPr="00DF1915">
        <w:rPr>
          <w:b/>
          <w:color w:val="000000"/>
        </w:rPr>
        <w:t>Rohrwacher</w:t>
      </w:r>
      <w:proofErr w:type="spellEnd"/>
      <w:r w:rsidR="00F0360C" w:rsidRPr="00DF1915">
        <w:rPr>
          <w:b/>
          <w:color w:val="000000"/>
        </w:rPr>
        <w:t xml:space="preserve"> 2014) and </w:t>
      </w:r>
      <w:proofErr w:type="spellStart"/>
      <w:r w:rsidR="00F0360C" w:rsidRPr="00DF1915">
        <w:rPr>
          <w:b/>
          <w:i/>
          <w:color w:val="000000"/>
        </w:rPr>
        <w:t>Bellas</w:t>
      </w:r>
      <w:proofErr w:type="spellEnd"/>
      <w:r w:rsidR="00F0360C" w:rsidRPr="00DF1915">
        <w:rPr>
          <w:b/>
          <w:i/>
          <w:color w:val="000000"/>
        </w:rPr>
        <w:t xml:space="preserve"> mariposas</w:t>
      </w:r>
      <w:r w:rsidR="00F0360C" w:rsidRPr="00DF1915">
        <w:rPr>
          <w:b/>
          <w:color w:val="000000"/>
        </w:rPr>
        <w:t xml:space="preserve"> (</w:t>
      </w:r>
      <w:r w:rsidR="00864279" w:rsidRPr="00DF1915">
        <w:rPr>
          <w:b/>
          <w:color w:val="000000"/>
        </w:rPr>
        <w:t xml:space="preserve">Salvatore </w:t>
      </w:r>
      <w:proofErr w:type="spellStart"/>
      <w:r w:rsidR="006311FC" w:rsidRPr="00DF1915">
        <w:rPr>
          <w:b/>
          <w:color w:val="000000"/>
        </w:rPr>
        <w:t>Mereu</w:t>
      </w:r>
      <w:proofErr w:type="spellEnd"/>
      <w:r w:rsidR="00F0360C" w:rsidRPr="00DF1915">
        <w:rPr>
          <w:b/>
          <w:color w:val="000000"/>
        </w:rPr>
        <w:t xml:space="preserve"> 2012)</w:t>
      </w:r>
    </w:p>
    <w:p w:rsidR="00DF1915" w:rsidRPr="00DF1915" w:rsidRDefault="00DF1915" w:rsidP="004E09D5">
      <w:pPr>
        <w:pStyle w:val="NormalWeb"/>
        <w:spacing w:line="480" w:lineRule="auto"/>
        <w:jc w:val="center"/>
        <w:rPr>
          <w:b/>
          <w:color w:val="000000"/>
        </w:rPr>
      </w:pPr>
    </w:p>
    <w:p w:rsidR="00B207FC" w:rsidRPr="00CC0306" w:rsidRDefault="00C51EC8" w:rsidP="004E09D5">
      <w:pPr>
        <w:spacing w:line="480" w:lineRule="auto"/>
        <w:ind w:firstLine="720"/>
        <w:contextualSpacing/>
        <w:rPr>
          <w:rFonts w:ascii="Times New Roman" w:hAnsi="Times New Roman" w:cs="Times New Roman"/>
          <w:color w:val="000000"/>
          <w:sz w:val="24"/>
          <w:szCs w:val="24"/>
        </w:rPr>
      </w:pPr>
      <w:r w:rsidRPr="00CC0306">
        <w:rPr>
          <w:rFonts w:ascii="Times New Roman" w:hAnsi="Times New Roman" w:cs="Times New Roman"/>
          <w:color w:val="000000"/>
          <w:sz w:val="24"/>
          <w:szCs w:val="24"/>
        </w:rPr>
        <w:t xml:space="preserve">The Italian DVD cover for the film </w:t>
      </w:r>
      <w:r w:rsidRPr="00CC0306">
        <w:rPr>
          <w:rFonts w:ascii="Times New Roman" w:hAnsi="Times New Roman" w:cs="Times New Roman"/>
          <w:i/>
          <w:color w:val="000000"/>
          <w:sz w:val="24"/>
          <w:szCs w:val="24"/>
        </w:rPr>
        <w:t xml:space="preserve">Le </w:t>
      </w:r>
      <w:proofErr w:type="spellStart"/>
      <w:r w:rsidRPr="00CC0306">
        <w:rPr>
          <w:rFonts w:ascii="Times New Roman" w:hAnsi="Times New Roman" w:cs="Times New Roman"/>
          <w:i/>
          <w:color w:val="000000"/>
          <w:sz w:val="24"/>
          <w:szCs w:val="24"/>
        </w:rPr>
        <w:t>meraviglie</w:t>
      </w:r>
      <w:proofErr w:type="spellEnd"/>
      <w:r w:rsidR="001913CA" w:rsidRPr="00CC0306">
        <w:rPr>
          <w:rFonts w:ascii="Times New Roman" w:hAnsi="Times New Roman" w:cs="Times New Roman"/>
          <w:i/>
          <w:color w:val="000000"/>
          <w:sz w:val="24"/>
          <w:szCs w:val="24"/>
        </w:rPr>
        <w:t>/</w:t>
      </w:r>
      <w:r w:rsidR="00B207FC" w:rsidRPr="00CC0306">
        <w:rPr>
          <w:rFonts w:ascii="Times New Roman" w:hAnsi="Times New Roman" w:cs="Times New Roman"/>
          <w:color w:val="000000"/>
          <w:sz w:val="24"/>
          <w:szCs w:val="24"/>
        </w:rPr>
        <w:t>The Wonders</w:t>
      </w:r>
      <w:r w:rsidRPr="00CC0306">
        <w:rPr>
          <w:rFonts w:ascii="Times New Roman" w:hAnsi="Times New Roman" w:cs="Times New Roman"/>
          <w:color w:val="000000"/>
          <w:sz w:val="24"/>
          <w:szCs w:val="24"/>
        </w:rPr>
        <w:t xml:space="preserve"> (</w:t>
      </w:r>
      <w:proofErr w:type="spellStart"/>
      <w:r w:rsidR="00787696" w:rsidRPr="00CC0306">
        <w:rPr>
          <w:rFonts w:ascii="Times New Roman" w:hAnsi="Times New Roman" w:cs="Times New Roman"/>
          <w:color w:val="000000"/>
          <w:sz w:val="24"/>
          <w:szCs w:val="24"/>
        </w:rPr>
        <w:t>Rohrwacher</w:t>
      </w:r>
      <w:proofErr w:type="spellEnd"/>
      <w:r w:rsidRPr="00CC0306">
        <w:rPr>
          <w:rFonts w:ascii="Times New Roman" w:hAnsi="Times New Roman" w:cs="Times New Roman"/>
          <w:color w:val="000000"/>
          <w:sz w:val="24"/>
          <w:szCs w:val="24"/>
        </w:rPr>
        <w:t xml:space="preserve"> 2014)</w:t>
      </w:r>
      <w:r w:rsidR="00787696" w:rsidRPr="00CC0306">
        <w:rPr>
          <w:rFonts w:ascii="Times New Roman" w:hAnsi="Times New Roman" w:cs="Times New Roman"/>
          <w:color w:val="000000"/>
          <w:sz w:val="24"/>
          <w:szCs w:val="24"/>
        </w:rPr>
        <w:t xml:space="preserve"> is promoted by a powerful</w:t>
      </w:r>
      <w:r w:rsidR="0072049F" w:rsidRPr="00CC0306">
        <w:rPr>
          <w:rFonts w:ascii="Times New Roman" w:hAnsi="Times New Roman" w:cs="Times New Roman"/>
          <w:color w:val="000000"/>
          <w:sz w:val="24"/>
          <w:szCs w:val="24"/>
        </w:rPr>
        <w:t xml:space="preserve"> painted</w:t>
      </w:r>
      <w:r w:rsidR="00787696" w:rsidRPr="00CC0306">
        <w:rPr>
          <w:rFonts w:ascii="Times New Roman" w:hAnsi="Times New Roman" w:cs="Times New Roman"/>
          <w:color w:val="000000"/>
          <w:sz w:val="24"/>
          <w:szCs w:val="24"/>
        </w:rPr>
        <w:t xml:space="preserve"> image: </w:t>
      </w:r>
      <w:r w:rsidR="00B613A0" w:rsidRPr="00CC0306">
        <w:rPr>
          <w:rFonts w:ascii="Times New Roman" w:hAnsi="Times New Roman" w:cs="Times New Roman"/>
          <w:color w:val="000000"/>
          <w:sz w:val="24"/>
          <w:szCs w:val="24"/>
        </w:rPr>
        <w:t>a</w:t>
      </w:r>
      <w:r w:rsidR="0027716F" w:rsidRPr="00CC0306">
        <w:rPr>
          <w:rFonts w:ascii="Times New Roman" w:hAnsi="Times New Roman" w:cs="Times New Roman"/>
          <w:color w:val="000000"/>
          <w:sz w:val="24"/>
          <w:szCs w:val="24"/>
        </w:rPr>
        <w:t xml:space="preserve"> partial view of </w:t>
      </w:r>
      <w:r w:rsidR="00B613A0" w:rsidRPr="00CC0306">
        <w:rPr>
          <w:rFonts w:ascii="Times New Roman" w:hAnsi="Times New Roman" w:cs="Times New Roman"/>
          <w:color w:val="000000"/>
          <w:sz w:val="24"/>
          <w:szCs w:val="24"/>
        </w:rPr>
        <w:t>the</w:t>
      </w:r>
      <w:r w:rsidR="0027716F" w:rsidRPr="00CC0306">
        <w:rPr>
          <w:rFonts w:ascii="Times New Roman" w:hAnsi="Times New Roman" w:cs="Times New Roman"/>
          <w:color w:val="000000"/>
          <w:sz w:val="24"/>
          <w:szCs w:val="24"/>
        </w:rPr>
        <w:t xml:space="preserve"> poised, smooth</w:t>
      </w:r>
      <w:r w:rsidR="00787696" w:rsidRPr="00CC0306">
        <w:rPr>
          <w:rFonts w:ascii="Times New Roman" w:hAnsi="Times New Roman" w:cs="Times New Roman"/>
          <w:color w:val="000000"/>
          <w:sz w:val="24"/>
          <w:szCs w:val="24"/>
        </w:rPr>
        <w:t xml:space="preserve"> face of a</w:t>
      </w:r>
      <w:r w:rsidR="004D7C34" w:rsidRPr="00CC0306">
        <w:rPr>
          <w:rFonts w:ascii="Times New Roman" w:hAnsi="Times New Roman" w:cs="Times New Roman"/>
          <w:color w:val="000000"/>
          <w:sz w:val="24"/>
          <w:szCs w:val="24"/>
        </w:rPr>
        <w:t xml:space="preserve"> young</w:t>
      </w:r>
      <w:r w:rsidR="0072049F" w:rsidRPr="00CC0306">
        <w:rPr>
          <w:rFonts w:ascii="Times New Roman" w:hAnsi="Times New Roman" w:cs="Times New Roman"/>
          <w:color w:val="000000"/>
          <w:sz w:val="24"/>
          <w:szCs w:val="24"/>
        </w:rPr>
        <w:t xml:space="preserve"> </w:t>
      </w:r>
      <w:proofErr w:type="gramStart"/>
      <w:r w:rsidR="00787696" w:rsidRPr="00CC0306">
        <w:rPr>
          <w:rFonts w:ascii="Times New Roman" w:hAnsi="Times New Roman" w:cs="Times New Roman"/>
          <w:color w:val="000000"/>
          <w:sz w:val="24"/>
          <w:szCs w:val="24"/>
        </w:rPr>
        <w:t>girl</w:t>
      </w:r>
      <w:proofErr w:type="gramEnd"/>
      <w:r w:rsidR="00F440F2" w:rsidRPr="00CC0306">
        <w:rPr>
          <w:rFonts w:ascii="Times New Roman" w:hAnsi="Times New Roman" w:cs="Times New Roman"/>
          <w:color w:val="000000"/>
          <w:sz w:val="24"/>
          <w:szCs w:val="24"/>
        </w:rPr>
        <w:t>, in three</w:t>
      </w:r>
      <w:r w:rsidR="00C57B39" w:rsidRPr="00CC0306">
        <w:rPr>
          <w:rFonts w:ascii="Times New Roman" w:hAnsi="Times New Roman" w:cs="Times New Roman"/>
          <w:color w:val="000000"/>
          <w:sz w:val="24"/>
          <w:szCs w:val="24"/>
        </w:rPr>
        <w:t>-</w:t>
      </w:r>
      <w:r w:rsidR="00F440F2" w:rsidRPr="00CC0306">
        <w:rPr>
          <w:rFonts w:ascii="Times New Roman" w:hAnsi="Times New Roman" w:cs="Times New Roman"/>
          <w:color w:val="000000"/>
          <w:sz w:val="24"/>
          <w:szCs w:val="24"/>
        </w:rPr>
        <w:t xml:space="preserve">quarter profile against a </w:t>
      </w:r>
      <w:r w:rsidR="0027716F" w:rsidRPr="00CC0306">
        <w:rPr>
          <w:rFonts w:ascii="Times New Roman" w:hAnsi="Times New Roman" w:cs="Times New Roman"/>
          <w:color w:val="000000"/>
          <w:sz w:val="24"/>
          <w:szCs w:val="24"/>
        </w:rPr>
        <w:t>duck</w:t>
      </w:r>
      <w:r w:rsidR="009E712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 xml:space="preserve">egg </w:t>
      </w:r>
      <w:r w:rsidR="00F440F2" w:rsidRPr="00CC0306">
        <w:rPr>
          <w:rFonts w:ascii="Times New Roman" w:hAnsi="Times New Roman" w:cs="Times New Roman"/>
          <w:color w:val="000000"/>
          <w:sz w:val="24"/>
          <w:szCs w:val="24"/>
        </w:rPr>
        <w:t>blue background</w:t>
      </w:r>
      <w:r w:rsidR="001913CA" w:rsidRPr="00CC0306">
        <w:rPr>
          <w:rFonts w:ascii="Times New Roman" w:hAnsi="Times New Roman" w:cs="Times New Roman"/>
          <w:color w:val="000000"/>
          <w:sz w:val="24"/>
          <w:szCs w:val="24"/>
        </w:rPr>
        <w:t xml:space="preserve"> </w:t>
      </w:r>
      <w:r w:rsidR="00F440F2" w:rsidRPr="00CC0306">
        <w:rPr>
          <w:rFonts w:ascii="Times New Roman" w:hAnsi="Times New Roman" w:cs="Times New Roman"/>
          <w:color w:val="000000"/>
          <w:sz w:val="24"/>
          <w:szCs w:val="24"/>
        </w:rPr>
        <w:t>reminiscent of Renaissance portraiture,</w:t>
      </w:r>
      <w:r w:rsidR="004D7C34" w:rsidRPr="00CC0306">
        <w:rPr>
          <w:rFonts w:ascii="Times New Roman" w:hAnsi="Times New Roman" w:cs="Times New Roman"/>
          <w:color w:val="000000"/>
          <w:sz w:val="24"/>
          <w:szCs w:val="24"/>
        </w:rPr>
        <w:t xml:space="preserve"> </w:t>
      </w:r>
      <w:r w:rsidR="00C57B39" w:rsidRPr="00CC0306">
        <w:rPr>
          <w:rFonts w:ascii="Times New Roman" w:hAnsi="Times New Roman" w:cs="Times New Roman"/>
          <w:color w:val="000000"/>
          <w:sz w:val="24"/>
          <w:szCs w:val="24"/>
        </w:rPr>
        <w:t xml:space="preserve">but for the </w:t>
      </w:r>
      <w:r w:rsidR="00F440F2" w:rsidRPr="00CC0306">
        <w:rPr>
          <w:rFonts w:ascii="Times New Roman" w:hAnsi="Times New Roman" w:cs="Times New Roman"/>
          <w:color w:val="000000"/>
          <w:sz w:val="24"/>
          <w:szCs w:val="24"/>
        </w:rPr>
        <w:t xml:space="preserve">four </w:t>
      </w:r>
      <w:r w:rsidR="004D7C34" w:rsidRPr="00CC0306">
        <w:rPr>
          <w:rFonts w:ascii="Times New Roman" w:hAnsi="Times New Roman" w:cs="Times New Roman"/>
          <w:color w:val="000000"/>
          <w:sz w:val="24"/>
          <w:szCs w:val="24"/>
        </w:rPr>
        <w:t>bees crawling out of her mouth and</w:t>
      </w:r>
      <w:r w:rsidR="00B207FC" w:rsidRPr="00CC0306">
        <w:rPr>
          <w:rFonts w:ascii="Times New Roman" w:hAnsi="Times New Roman" w:cs="Times New Roman"/>
          <w:color w:val="000000"/>
          <w:sz w:val="24"/>
          <w:szCs w:val="24"/>
        </w:rPr>
        <w:t xml:space="preserve"> up</w:t>
      </w:r>
      <w:r w:rsidR="0027716F" w:rsidRPr="00CC0306">
        <w:rPr>
          <w:rFonts w:ascii="Times New Roman" w:hAnsi="Times New Roman" w:cs="Times New Roman"/>
          <w:color w:val="000000"/>
          <w:sz w:val="24"/>
          <w:szCs w:val="24"/>
        </w:rPr>
        <w:t xml:space="preserve"> her left cheek</w:t>
      </w:r>
      <w:r w:rsidR="00787696" w:rsidRPr="00CC0306">
        <w:rPr>
          <w:rFonts w:ascii="Times New Roman" w:hAnsi="Times New Roman" w:cs="Times New Roman"/>
          <w:color w:val="000000"/>
          <w:sz w:val="24"/>
          <w:szCs w:val="24"/>
        </w:rPr>
        <w:t>.</w:t>
      </w:r>
      <w:r w:rsidR="004E09D5">
        <w:rPr>
          <w:rStyle w:val="FootnoteReference"/>
          <w:rFonts w:ascii="Times New Roman" w:hAnsi="Times New Roman" w:cs="Times New Roman"/>
          <w:color w:val="000000"/>
          <w:sz w:val="24"/>
          <w:szCs w:val="24"/>
        </w:rPr>
        <w:footnoteReference w:id="1"/>
      </w:r>
      <w:r w:rsidR="00787696" w:rsidRPr="00CC0306">
        <w:rPr>
          <w:rFonts w:ascii="Times New Roman" w:hAnsi="Times New Roman" w:cs="Times New Roman"/>
          <w:color w:val="000000"/>
          <w:sz w:val="24"/>
          <w:szCs w:val="24"/>
        </w:rPr>
        <w:t xml:space="preserve"> </w:t>
      </w:r>
      <w:r w:rsidR="0072049F" w:rsidRPr="00CC0306">
        <w:rPr>
          <w:rFonts w:ascii="Times New Roman" w:hAnsi="Times New Roman" w:cs="Times New Roman"/>
          <w:color w:val="000000"/>
          <w:sz w:val="24"/>
          <w:szCs w:val="24"/>
        </w:rPr>
        <w:t xml:space="preserve">The </w:t>
      </w:r>
      <w:r w:rsidRPr="00CC0306">
        <w:rPr>
          <w:rFonts w:ascii="Times New Roman" w:hAnsi="Times New Roman" w:cs="Times New Roman"/>
          <w:color w:val="000000"/>
          <w:sz w:val="24"/>
          <w:szCs w:val="24"/>
        </w:rPr>
        <w:t xml:space="preserve">choice of a </w:t>
      </w:r>
      <w:r w:rsidR="0072049F" w:rsidRPr="00CC0306">
        <w:rPr>
          <w:rFonts w:ascii="Times New Roman" w:hAnsi="Times New Roman" w:cs="Times New Roman"/>
          <w:color w:val="000000"/>
          <w:sz w:val="24"/>
          <w:szCs w:val="24"/>
        </w:rPr>
        <w:t>painting, as opposed to</w:t>
      </w:r>
      <w:r w:rsidR="008A2B06" w:rsidRPr="00CC0306">
        <w:rPr>
          <w:rFonts w:ascii="Times New Roman" w:hAnsi="Times New Roman" w:cs="Times New Roman"/>
          <w:color w:val="000000"/>
          <w:sz w:val="24"/>
          <w:szCs w:val="24"/>
        </w:rPr>
        <w:t xml:space="preserve"> a</w:t>
      </w:r>
      <w:r w:rsidR="0072049F" w:rsidRPr="00CC0306">
        <w:rPr>
          <w:rFonts w:ascii="Times New Roman" w:hAnsi="Times New Roman" w:cs="Times New Roman"/>
          <w:color w:val="000000"/>
          <w:sz w:val="24"/>
          <w:szCs w:val="24"/>
        </w:rPr>
        <w:t xml:space="preserve"> photographic reproduction of the girl, draws attention to the film</w:t>
      </w:r>
      <w:r w:rsidR="00B207FC" w:rsidRPr="00CC0306">
        <w:rPr>
          <w:rFonts w:ascii="Times New Roman" w:hAnsi="Times New Roman" w:cs="Times New Roman"/>
          <w:color w:val="000000"/>
          <w:sz w:val="24"/>
          <w:szCs w:val="24"/>
        </w:rPr>
        <w:t xml:space="preserve">’s </w:t>
      </w:r>
      <w:r w:rsidR="008A2B06" w:rsidRPr="00CC0306">
        <w:rPr>
          <w:rFonts w:ascii="Times New Roman" w:hAnsi="Times New Roman" w:cs="Times New Roman"/>
          <w:color w:val="000000"/>
          <w:sz w:val="24"/>
          <w:szCs w:val="24"/>
        </w:rPr>
        <w:t>self</w:t>
      </w:r>
      <w:r w:rsidR="00C57B39" w:rsidRPr="00CC0306">
        <w:rPr>
          <w:rFonts w:ascii="Times New Roman" w:hAnsi="Times New Roman" w:cs="Times New Roman"/>
          <w:color w:val="000000"/>
          <w:sz w:val="24"/>
          <w:szCs w:val="24"/>
        </w:rPr>
        <w:t>-</w:t>
      </w:r>
      <w:r w:rsidR="008A2B06" w:rsidRPr="00CC0306">
        <w:rPr>
          <w:rFonts w:ascii="Times New Roman" w:hAnsi="Times New Roman" w:cs="Times New Roman"/>
          <w:color w:val="000000"/>
          <w:sz w:val="24"/>
          <w:szCs w:val="24"/>
        </w:rPr>
        <w:t xml:space="preserve">conscious </w:t>
      </w:r>
      <w:r w:rsidR="00B207FC" w:rsidRPr="00CC0306">
        <w:rPr>
          <w:rFonts w:ascii="Times New Roman" w:hAnsi="Times New Roman" w:cs="Times New Roman"/>
          <w:color w:val="000000"/>
          <w:sz w:val="24"/>
          <w:szCs w:val="24"/>
        </w:rPr>
        <w:t xml:space="preserve">reflection on the </w:t>
      </w:r>
      <w:r w:rsidR="00B207FC" w:rsidRPr="00CC0306">
        <w:rPr>
          <w:rFonts w:ascii="Times New Roman" w:hAnsi="Times New Roman" w:cs="Times New Roman"/>
          <w:i/>
          <w:color w:val="000000"/>
          <w:sz w:val="24"/>
          <w:szCs w:val="24"/>
        </w:rPr>
        <w:t>performance</w:t>
      </w:r>
      <w:r w:rsidR="00F440F2" w:rsidRPr="00CC0306">
        <w:rPr>
          <w:rFonts w:ascii="Times New Roman" w:hAnsi="Times New Roman" w:cs="Times New Roman"/>
          <w:color w:val="000000"/>
          <w:sz w:val="24"/>
          <w:szCs w:val="24"/>
        </w:rPr>
        <w:t xml:space="preserve"> of girlhood, a preoccupation </w:t>
      </w:r>
      <w:r w:rsidR="00B207FC" w:rsidRPr="00CC0306">
        <w:rPr>
          <w:rFonts w:ascii="Times New Roman" w:hAnsi="Times New Roman" w:cs="Times New Roman"/>
          <w:color w:val="000000"/>
          <w:sz w:val="24"/>
          <w:szCs w:val="24"/>
        </w:rPr>
        <w:t>that extends to several recent Italian films.</w:t>
      </w:r>
      <w:r w:rsidR="008A2B06" w:rsidRPr="00CC0306">
        <w:rPr>
          <w:rFonts w:ascii="Times New Roman" w:hAnsi="Times New Roman" w:cs="Times New Roman"/>
          <w:color w:val="000000"/>
          <w:sz w:val="24"/>
          <w:szCs w:val="24"/>
        </w:rPr>
        <w:t xml:space="preserve"> Furthermore the uncanny quality of the image, in which the girl</w:t>
      </w:r>
      <w:r w:rsidR="00C57B39" w:rsidRPr="00CC0306">
        <w:rPr>
          <w:rFonts w:ascii="Times New Roman" w:hAnsi="Times New Roman" w:cs="Times New Roman"/>
          <w:color w:val="000000"/>
          <w:sz w:val="24"/>
          <w:szCs w:val="24"/>
        </w:rPr>
        <w:t>’s face</w:t>
      </w:r>
      <w:r w:rsidR="008A2B06" w:rsidRPr="00CC0306">
        <w:rPr>
          <w:rFonts w:ascii="Times New Roman" w:hAnsi="Times New Roman" w:cs="Times New Roman"/>
          <w:color w:val="000000"/>
          <w:sz w:val="24"/>
          <w:szCs w:val="24"/>
        </w:rPr>
        <w:t xml:space="preserve"> appears calm in the face of potential </w:t>
      </w:r>
      <w:proofErr w:type="gramStart"/>
      <w:r w:rsidR="008A2B06" w:rsidRPr="00CC0306">
        <w:rPr>
          <w:rFonts w:ascii="Times New Roman" w:hAnsi="Times New Roman" w:cs="Times New Roman"/>
          <w:color w:val="000000"/>
          <w:sz w:val="24"/>
          <w:szCs w:val="24"/>
        </w:rPr>
        <w:t>danger</w:t>
      </w:r>
      <w:proofErr w:type="gramEnd"/>
      <w:r w:rsidR="00B207FC" w:rsidRPr="00CC0306">
        <w:rPr>
          <w:rFonts w:ascii="Times New Roman" w:hAnsi="Times New Roman" w:cs="Times New Roman"/>
          <w:color w:val="000000"/>
          <w:sz w:val="24"/>
          <w:szCs w:val="24"/>
        </w:rPr>
        <w:t xml:space="preserve"> </w:t>
      </w:r>
      <w:r w:rsidR="008A2B06" w:rsidRPr="00CC0306">
        <w:rPr>
          <w:rFonts w:ascii="Times New Roman" w:hAnsi="Times New Roman" w:cs="Times New Roman"/>
          <w:color w:val="000000"/>
          <w:sz w:val="24"/>
          <w:szCs w:val="24"/>
        </w:rPr>
        <w:t xml:space="preserve">speaks in a new way to </w:t>
      </w:r>
      <w:r w:rsidR="00B613A0" w:rsidRPr="00CC0306">
        <w:rPr>
          <w:rFonts w:ascii="Times New Roman" w:hAnsi="Times New Roman" w:cs="Times New Roman"/>
          <w:color w:val="000000"/>
          <w:sz w:val="24"/>
          <w:szCs w:val="24"/>
        </w:rPr>
        <w:t>preoccupations with</w:t>
      </w:r>
      <w:r w:rsidR="008A2B06" w:rsidRPr="00CC0306">
        <w:rPr>
          <w:rFonts w:ascii="Times New Roman" w:hAnsi="Times New Roman" w:cs="Times New Roman"/>
          <w:color w:val="000000"/>
          <w:sz w:val="24"/>
          <w:szCs w:val="24"/>
        </w:rPr>
        <w:t xml:space="preserve"> female performance that pervade Italian culture. </w:t>
      </w:r>
      <w:r w:rsidR="00B207FC" w:rsidRPr="00CC0306">
        <w:rPr>
          <w:rFonts w:ascii="Times New Roman" w:hAnsi="Times New Roman" w:cs="Times New Roman"/>
          <w:color w:val="000000"/>
          <w:sz w:val="24"/>
          <w:szCs w:val="24"/>
        </w:rPr>
        <w:t>In this chapter</w:t>
      </w:r>
      <w:r w:rsidRPr="00CC0306">
        <w:rPr>
          <w:rFonts w:ascii="Times New Roman" w:hAnsi="Times New Roman" w:cs="Times New Roman"/>
          <w:color w:val="000000"/>
          <w:sz w:val="24"/>
          <w:szCs w:val="24"/>
        </w:rPr>
        <w:t xml:space="preserve"> </w:t>
      </w:r>
      <w:r w:rsidR="00B207FC" w:rsidRPr="00CC0306">
        <w:rPr>
          <w:rFonts w:ascii="Times New Roman" w:hAnsi="Times New Roman" w:cs="Times New Roman"/>
          <w:color w:val="000000"/>
          <w:sz w:val="24"/>
          <w:szCs w:val="24"/>
        </w:rPr>
        <w:t xml:space="preserve">I </w:t>
      </w:r>
      <w:r w:rsidR="008A2B06" w:rsidRPr="00CC0306">
        <w:rPr>
          <w:rFonts w:ascii="Times New Roman" w:hAnsi="Times New Roman" w:cs="Times New Roman"/>
          <w:color w:val="000000"/>
          <w:sz w:val="24"/>
          <w:szCs w:val="24"/>
        </w:rPr>
        <w:t xml:space="preserve">interrogate this </w:t>
      </w:r>
      <w:proofErr w:type="spellStart"/>
      <w:r w:rsidR="00B207FC" w:rsidRPr="00CC0306">
        <w:rPr>
          <w:rFonts w:ascii="Times New Roman" w:hAnsi="Times New Roman" w:cs="Times New Roman"/>
          <w:color w:val="000000"/>
          <w:sz w:val="24"/>
          <w:szCs w:val="24"/>
        </w:rPr>
        <w:t>them</w:t>
      </w:r>
      <w:r w:rsidR="00C57B39" w:rsidRPr="00CC0306">
        <w:rPr>
          <w:rFonts w:ascii="Times New Roman" w:hAnsi="Times New Roman" w:cs="Times New Roman"/>
          <w:color w:val="000000"/>
          <w:sz w:val="24"/>
          <w:szCs w:val="24"/>
        </w:rPr>
        <w:t>ati</w:t>
      </w:r>
      <w:r w:rsidR="00B61F46" w:rsidRPr="00CC0306">
        <w:rPr>
          <w:rFonts w:ascii="Times New Roman" w:hAnsi="Times New Roman" w:cs="Times New Roman"/>
          <w:color w:val="000000"/>
          <w:sz w:val="24"/>
          <w:szCs w:val="24"/>
        </w:rPr>
        <w:t>z</w:t>
      </w:r>
      <w:r w:rsidR="00C57B39" w:rsidRPr="00CC0306">
        <w:rPr>
          <w:rFonts w:ascii="Times New Roman" w:hAnsi="Times New Roman" w:cs="Times New Roman"/>
          <w:color w:val="000000"/>
          <w:sz w:val="24"/>
          <w:szCs w:val="24"/>
        </w:rPr>
        <w:t>ation</w:t>
      </w:r>
      <w:proofErr w:type="spellEnd"/>
      <w:r w:rsidR="00B207FC" w:rsidRPr="00CC0306">
        <w:rPr>
          <w:rFonts w:ascii="Times New Roman" w:hAnsi="Times New Roman" w:cs="Times New Roman"/>
          <w:color w:val="000000"/>
          <w:sz w:val="24"/>
          <w:szCs w:val="24"/>
        </w:rPr>
        <w:t xml:space="preserve"> of performance from several angles, thinking in particular about the tween girl, moving from childhood proper into her teens, through two films: </w:t>
      </w:r>
      <w:r w:rsidR="00FA5DF3" w:rsidRPr="00CC0306">
        <w:rPr>
          <w:rFonts w:ascii="Times New Roman" w:hAnsi="Times New Roman" w:cs="Times New Roman"/>
          <w:i/>
          <w:color w:val="000000"/>
          <w:sz w:val="24"/>
          <w:szCs w:val="24"/>
        </w:rPr>
        <w:t xml:space="preserve">Le </w:t>
      </w:r>
      <w:proofErr w:type="spellStart"/>
      <w:r w:rsidR="00FA5DF3" w:rsidRPr="00CC0306">
        <w:rPr>
          <w:rFonts w:ascii="Times New Roman" w:hAnsi="Times New Roman" w:cs="Times New Roman"/>
          <w:i/>
          <w:color w:val="000000"/>
          <w:sz w:val="24"/>
          <w:szCs w:val="24"/>
        </w:rPr>
        <w:t>meraviglie</w:t>
      </w:r>
      <w:proofErr w:type="spellEnd"/>
      <w:r w:rsidR="00FA5DF3" w:rsidRPr="00CC0306">
        <w:rPr>
          <w:rFonts w:ascii="Times New Roman" w:hAnsi="Times New Roman" w:cs="Times New Roman"/>
          <w:color w:val="000000"/>
          <w:sz w:val="24"/>
          <w:szCs w:val="24"/>
        </w:rPr>
        <w:t xml:space="preserve"> </w:t>
      </w:r>
      <w:r w:rsidR="00B207FC" w:rsidRPr="00CC0306">
        <w:rPr>
          <w:rFonts w:ascii="Times New Roman" w:hAnsi="Times New Roman" w:cs="Times New Roman"/>
          <w:color w:val="000000"/>
          <w:sz w:val="24"/>
          <w:szCs w:val="24"/>
        </w:rPr>
        <w:t>and</w:t>
      </w:r>
      <w:r w:rsidR="00FA5DF3" w:rsidRPr="00CC0306">
        <w:rPr>
          <w:rFonts w:ascii="Times New Roman" w:hAnsi="Times New Roman" w:cs="Times New Roman"/>
          <w:color w:val="000000"/>
          <w:sz w:val="24"/>
          <w:szCs w:val="24"/>
        </w:rPr>
        <w:t xml:space="preserve"> </w:t>
      </w:r>
      <w:proofErr w:type="spellStart"/>
      <w:r w:rsidR="00B207FC" w:rsidRPr="00CC0306">
        <w:rPr>
          <w:rFonts w:ascii="Times New Roman" w:hAnsi="Times New Roman" w:cs="Times New Roman"/>
          <w:i/>
          <w:color w:val="000000"/>
          <w:sz w:val="24"/>
          <w:szCs w:val="24"/>
        </w:rPr>
        <w:t>Bellas</w:t>
      </w:r>
      <w:proofErr w:type="spellEnd"/>
      <w:r w:rsidR="00B207FC" w:rsidRPr="00CC0306">
        <w:rPr>
          <w:rFonts w:ascii="Times New Roman" w:hAnsi="Times New Roman" w:cs="Times New Roman"/>
          <w:i/>
          <w:color w:val="000000"/>
          <w:sz w:val="24"/>
          <w:szCs w:val="24"/>
        </w:rPr>
        <w:t xml:space="preserve"> mariposas</w:t>
      </w:r>
      <w:r w:rsidR="009D4A03">
        <w:rPr>
          <w:rFonts w:ascii="Times New Roman" w:hAnsi="Times New Roman" w:cs="Times New Roman"/>
          <w:color w:val="000000"/>
          <w:sz w:val="24"/>
          <w:szCs w:val="24"/>
        </w:rPr>
        <w:t xml:space="preserve"> (</w:t>
      </w:r>
      <w:proofErr w:type="spellStart"/>
      <w:r w:rsidR="009D4A03">
        <w:rPr>
          <w:rFonts w:ascii="Times New Roman" w:hAnsi="Times New Roman" w:cs="Times New Roman"/>
          <w:color w:val="000000"/>
          <w:sz w:val="24"/>
          <w:szCs w:val="24"/>
        </w:rPr>
        <w:t>Mereu</w:t>
      </w:r>
      <w:proofErr w:type="spellEnd"/>
      <w:r w:rsidR="0027716F" w:rsidRPr="00CC0306">
        <w:rPr>
          <w:rFonts w:ascii="Times New Roman" w:hAnsi="Times New Roman" w:cs="Times New Roman"/>
          <w:color w:val="000000"/>
          <w:sz w:val="24"/>
          <w:szCs w:val="24"/>
        </w:rPr>
        <w:t xml:space="preserve"> 2012)</w:t>
      </w:r>
      <w:r w:rsidR="00B207FC" w:rsidRPr="00CC0306">
        <w:rPr>
          <w:rFonts w:ascii="Times New Roman" w:hAnsi="Times New Roman" w:cs="Times New Roman"/>
          <w:color w:val="000000"/>
          <w:sz w:val="24"/>
          <w:szCs w:val="24"/>
        </w:rPr>
        <w:t xml:space="preserve">. </w:t>
      </w:r>
      <w:r w:rsidR="0027716F" w:rsidRPr="00CC0306">
        <w:rPr>
          <w:rFonts w:ascii="Times New Roman" w:hAnsi="Times New Roman" w:cs="Times New Roman"/>
          <w:color w:val="000000"/>
          <w:sz w:val="24"/>
          <w:szCs w:val="24"/>
        </w:rPr>
        <w:t xml:space="preserve">These films use less familiar spaces to connote the affective experience of girlhood on the margins of society, from a rural commune in Umbria to the housing estates of Cagliari, thereby expanding the relatively limited repertoire of representations of girlhood. </w:t>
      </w:r>
      <w:r w:rsidR="00B207FC" w:rsidRPr="00CC0306">
        <w:rPr>
          <w:rFonts w:ascii="Times New Roman" w:hAnsi="Times New Roman" w:cs="Times New Roman"/>
          <w:color w:val="000000"/>
          <w:sz w:val="24"/>
          <w:szCs w:val="24"/>
        </w:rPr>
        <w:t xml:space="preserve">I </w:t>
      </w:r>
      <w:r w:rsidR="00F440F2" w:rsidRPr="00CC0306">
        <w:rPr>
          <w:rFonts w:ascii="Times New Roman" w:hAnsi="Times New Roman" w:cs="Times New Roman"/>
          <w:color w:val="000000"/>
          <w:sz w:val="24"/>
          <w:szCs w:val="24"/>
        </w:rPr>
        <w:t xml:space="preserve">consider </w:t>
      </w:r>
      <w:r w:rsidR="00B207FC" w:rsidRPr="00CC0306">
        <w:rPr>
          <w:rFonts w:ascii="Times New Roman" w:hAnsi="Times New Roman" w:cs="Times New Roman"/>
          <w:color w:val="000000"/>
          <w:sz w:val="24"/>
          <w:szCs w:val="24"/>
        </w:rPr>
        <w:t>how performance in thematised within the film</w:t>
      </w:r>
      <w:r w:rsidRPr="00CC0306">
        <w:rPr>
          <w:rFonts w:ascii="Times New Roman" w:hAnsi="Times New Roman" w:cs="Times New Roman"/>
          <w:color w:val="000000"/>
          <w:sz w:val="24"/>
          <w:szCs w:val="24"/>
        </w:rPr>
        <w:t>s</w:t>
      </w:r>
      <w:r w:rsidR="00B207FC" w:rsidRPr="00CC0306">
        <w:rPr>
          <w:rFonts w:ascii="Times New Roman" w:hAnsi="Times New Roman" w:cs="Times New Roman"/>
          <w:color w:val="000000"/>
          <w:sz w:val="24"/>
          <w:szCs w:val="24"/>
        </w:rPr>
        <w:t xml:space="preserve"> as a public spectacle, or the promise of </w:t>
      </w:r>
      <w:r w:rsidR="00C57B39" w:rsidRPr="00CC0306">
        <w:rPr>
          <w:rFonts w:ascii="Times New Roman" w:hAnsi="Times New Roman" w:cs="Times New Roman"/>
          <w:color w:val="000000"/>
          <w:sz w:val="24"/>
          <w:szCs w:val="24"/>
        </w:rPr>
        <w:t xml:space="preserve">future </w:t>
      </w:r>
      <w:r w:rsidR="00B207FC" w:rsidRPr="00CC0306">
        <w:rPr>
          <w:rFonts w:ascii="Times New Roman" w:hAnsi="Times New Roman" w:cs="Times New Roman"/>
          <w:color w:val="000000"/>
          <w:sz w:val="24"/>
          <w:szCs w:val="24"/>
        </w:rPr>
        <w:t>public s</w:t>
      </w:r>
      <w:r w:rsidR="009D4A03">
        <w:rPr>
          <w:rFonts w:ascii="Times New Roman" w:hAnsi="Times New Roman" w:cs="Times New Roman"/>
          <w:color w:val="000000"/>
          <w:sz w:val="24"/>
          <w:szCs w:val="24"/>
        </w:rPr>
        <w:t>pectacle, but also more broadly</w:t>
      </w:r>
      <w:r w:rsidR="00B207FC" w:rsidRPr="00CC0306">
        <w:rPr>
          <w:rFonts w:ascii="Times New Roman" w:hAnsi="Times New Roman" w:cs="Times New Roman"/>
          <w:color w:val="000000"/>
          <w:sz w:val="24"/>
          <w:szCs w:val="24"/>
        </w:rPr>
        <w:t xml:space="preserve"> how girlhood</w:t>
      </w:r>
      <w:r w:rsidRPr="00CC0306">
        <w:rPr>
          <w:rFonts w:ascii="Times New Roman" w:hAnsi="Times New Roman" w:cs="Times New Roman"/>
          <w:color w:val="000000"/>
          <w:sz w:val="24"/>
          <w:szCs w:val="24"/>
        </w:rPr>
        <w:t xml:space="preserve"> itself is performed, and </w:t>
      </w:r>
      <w:r w:rsidR="00F440F2" w:rsidRPr="00CC0306">
        <w:rPr>
          <w:rFonts w:ascii="Times New Roman" w:hAnsi="Times New Roman" w:cs="Times New Roman"/>
          <w:color w:val="000000"/>
          <w:sz w:val="24"/>
          <w:szCs w:val="24"/>
        </w:rPr>
        <w:t xml:space="preserve">what </w:t>
      </w:r>
      <w:r w:rsidRPr="00CC0306">
        <w:rPr>
          <w:rFonts w:ascii="Times New Roman" w:hAnsi="Times New Roman" w:cs="Times New Roman"/>
          <w:color w:val="000000"/>
          <w:sz w:val="24"/>
          <w:szCs w:val="24"/>
        </w:rPr>
        <w:t xml:space="preserve">the films’ </w:t>
      </w:r>
      <w:r w:rsidR="00F440F2" w:rsidRPr="00CC0306">
        <w:rPr>
          <w:rFonts w:ascii="Times New Roman" w:hAnsi="Times New Roman" w:cs="Times New Roman"/>
          <w:color w:val="000000"/>
          <w:sz w:val="24"/>
          <w:szCs w:val="24"/>
        </w:rPr>
        <w:t>self</w:t>
      </w:r>
      <w:r w:rsidR="00C57B39" w:rsidRPr="00CC0306">
        <w:rPr>
          <w:rFonts w:ascii="Times New Roman" w:hAnsi="Times New Roman" w:cs="Times New Roman"/>
          <w:color w:val="000000"/>
          <w:sz w:val="24"/>
          <w:szCs w:val="24"/>
        </w:rPr>
        <w:t>-</w:t>
      </w:r>
      <w:r w:rsidR="00F440F2" w:rsidRPr="00CC0306">
        <w:rPr>
          <w:rFonts w:ascii="Times New Roman" w:hAnsi="Times New Roman" w:cs="Times New Roman"/>
          <w:color w:val="000000"/>
          <w:sz w:val="24"/>
          <w:szCs w:val="24"/>
        </w:rPr>
        <w:t xml:space="preserve">conscious </w:t>
      </w:r>
      <w:r w:rsidRPr="00CC0306">
        <w:rPr>
          <w:rFonts w:ascii="Times New Roman" w:hAnsi="Times New Roman" w:cs="Times New Roman"/>
          <w:color w:val="000000"/>
          <w:sz w:val="24"/>
          <w:szCs w:val="24"/>
        </w:rPr>
        <w:t>relationship</w:t>
      </w:r>
      <w:r w:rsidR="008A2B06" w:rsidRPr="00CC0306">
        <w:rPr>
          <w:rFonts w:ascii="Times New Roman" w:hAnsi="Times New Roman" w:cs="Times New Roman"/>
          <w:color w:val="000000"/>
          <w:sz w:val="24"/>
          <w:szCs w:val="24"/>
        </w:rPr>
        <w:t>s</w:t>
      </w:r>
      <w:r w:rsidRPr="00CC0306">
        <w:rPr>
          <w:rFonts w:ascii="Times New Roman" w:hAnsi="Times New Roman" w:cs="Times New Roman"/>
          <w:color w:val="000000"/>
          <w:sz w:val="24"/>
          <w:szCs w:val="24"/>
        </w:rPr>
        <w:t xml:space="preserve"> with </w:t>
      </w:r>
      <w:r w:rsidR="00B207FC" w:rsidRPr="00CC0306">
        <w:rPr>
          <w:rFonts w:ascii="Times New Roman" w:hAnsi="Times New Roman" w:cs="Times New Roman"/>
          <w:color w:val="000000"/>
          <w:sz w:val="24"/>
          <w:szCs w:val="24"/>
        </w:rPr>
        <w:t xml:space="preserve">the </w:t>
      </w:r>
      <w:r w:rsidR="008A2B06" w:rsidRPr="00CC0306">
        <w:rPr>
          <w:rFonts w:ascii="Times New Roman" w:hAnsi="Times New Roman" w:cs="Times New Roman"/>
          <w:color w:val="000000"/>
          <w:sz w:val="24"/>
          <w:szCs w:val="24"/>
        </w:rPr>
        <w:t>non</w:t>
      </w:r>
      <w:r w:rsidR="0027716F" w:rsidRPr="00CC0306">
        <w:rPr>
          <w:rFonts w:ascii="Times New Roman" w:hAnsi="Times New Roman" w:cs="Times New Roman"/>
          <w:color w:val="000000"/>
          <w:sz w:val="24"/>
          <w:szCs w:val="24"/>
        </w:rPr>
        <w:t>-</w:t>
      </w:r>
      <w:r w:rsidR="008A2B06" w:rsidRPr="00CC0306">
        <w:rPr>
          <w:rFonts w:ascii="Times New Roman" w:hAnsi="Times New Roman" w:cs="Times New Roman"/>
          <w:color w:val="000000"/>
          <w:sz w:val="24"/>
          <w:szCs w:val="24"/>
        </w:rPr>
        <w:lastRenderedPageBreak/>
        <w:t xml:space="preserve">professional </w:t>
      </w:r>
      <w:r w:rsidR="00F440F2" w:rsidRPr="00CC0306">
        <w:rPr>
          <w:rFonts w:ascii="Times New Roman" w:hAnsi="Times New Roman" w:cs="Times New Roman"/>
          <w:color w:val="000000"/>
          <w:sz w:val="24"/>
          <w:szCs w:val="24"/>
        </w:rPr>
        <w:t xml:space="preserve">girl performer can tell us about </w:t>
      </w:r>
      <w:r w:rsidR="00C57B39" w:rsidRPr="00CC0306">
        <w:rPr>
          <w:rFonts w:ascii="Times New Roman" w:hAnsi="Times New Roman" w:cs="Times New Roman"/>
          <w:color w:val="000000"/>
          <w:sz w:val="24"/>
          <w:szCs w:val="24"/>
        </w:rPr>
        <w:t xml:space="preserve">the </w:t>
      </w:r>
      <w:r w:rsidR="00F440F2" w:rsidRPr="00CC0306">
        <w:rPr>
          <w:rFonts w:ascii="Times New Roman" w:hAnsi="Times New Roman" w:cs="Times New Roman"/>
          <w:color w:val="000000"/>
          <w:sz w:val="24"/>
          <w:szCs w:val="24"/>
        </w:rPr>
        <w:t>cultural work of cinema</w:t>
      </w:r>
      <w:r w:rsidR="001913CA" w:rsidRPr="00CC0306">
        <w:rPr>
          <w:rFonts w:ascii="Times New Roman" w:hAnsi="Times New Roman" w:cs="Times New Roman"/>
          <w:color w:val="000000"/>
          <w:sz w:val="24"/>
          <w:szCs w:val="24"/>
        </w:rPr>
        <w:t xml:space="preserve"> in relation to girlhood</w:t>
      </w:r>
      <w:r w:rsidR="00F440F2" w:rsidRPr="00CC0306">
        <w:rPr>
          <w:rFonts w:ascii="Times New Roman" w:hAnsi="Times New Roman" w:cs="Times New Roman"/>
          <w:color w:val="000000"/>
          <w:sz w:val="24"/>
          <w:szCs w:val="24"/>
        </w:rPr>
        <w:t xml:space="preserve">. </w:t>
      </w:r>
    </w:p>
    <w:p w:rsidR="00B207FC" w:rsidRPr="00CC0306" w:rsidRDefault="00B207FC" w:rsidP="00CC0306">
      <w:pPr>
        <w:spacing w:line="480" w:lineRule="auto"/>
        <w:contextualSpacing/>
        <w:rPr>
          <w:rFonts w:ascii="Times New Roman" w:hAnsi="Times New Roman" w:cs="Times New Roman"/>
          <w:color w:val="000000"/>
          <w:sz w:val="24"/>
          <w:szCs w:val="24"/>
        </w:rPr>
      </w:pPr>
    </w:p>
    <w:p w:rsidR="00B207FC" w:rsidRPr="00CC0306" w:rsidRDefault="008A2B06" w:rsidP="00CC0306">
      <w:pPr>
        <w:spacing w:line="480" w:lineRule="auto"/>
        <w:contextualSpacing/>
        <w:rPr>
          <w:rFonts w:ascii="Times New Roman" w:hAnsi="Times New Roman" w:cs="Times New Roman"/>
          <w:color w:val="000000"/>
          <w:sz w:val="24"/>
          <w:szCs w:val="24"/>
        </w:rPr>
      </w:pPr>
      <w:r w:rsidRPr="00CC0306">
        <w:rPr>
          <w:rFonts w:ascii="Times New Roman" w:hAnsi="Times New Roman" w:cs="Times New Roman"/>
          <w:color w:val="000000"/>
          <w:sz w:val="24"/>
          <w:szCs w:val="24"/>
        </w:rPr>
        <w:t xml:space="preserve">Whilst Italian cinema </w:t>
      </w:r>
      <w:r w:rsidR="0027716F" w:rsidRPr="00CC0306">
        <w:rPr>
          <w:rFonts w:ascii="Times New Roman" w:hAnsi="Times New Roman" w:cs="Times New Roman"/>
          <w:color w:val="000000"/>
          <w:sz w:val="24"/>
          <w:szCs w:val="24"/>
        </w:rPr>
        <w:t xml:space="preserve">more generally </w:t>
      </w:r>
      <w:r w:rsidRPr="00CC0306">
        <w:rPr>
          <w:rFonts w:ascii="Times New Roman" w:hAnsi="Times New Roman" w:cs="Times New Roman"/>
          <w:color w:val="000000"/>
          <w:sz w:val="24"/>
          <w:szCs w:val="24"/>
        </w:rPr>
        <w:t xml:space="preserve">is still dominated by an interest in masculinity that largely subjugates the girl to a more peripheral role in popular cinema, Dana </w:t>
      </w:r>
      <w:proofErr w:type="spellStart"/>
      <w:r w:rsidRPr="00CC0306">
        <w:rPr>
          <w:rFonts w:ascii="Times New Roman" w:hAnsi="Times New Roman" w:cs="Times New Roman"/>
          <w:color w:val="000000"/>
          <w:sz w:val="24"/>
          <w:szCs w:val="24"/>
        </w:rPr>
        <w:t>Renga</w:t>
      </w:r>
      <w:proofErr w:type="spellEnd"/>
      <w:r w:rsidRPr="00CC0306">
        <w:rPr>
          <w:rFonts w:ascii="Times New Roman" w:hAnsi="Times New Roman" w:cs="Times New Roman"/>
          <w:color w:val="000000"/>
          <w:sz w:val="24"/>
          <w:szCs w:val="24"/>
        </w:rPr>
        <w:t xml:space="preserve"> identifies an emergent auteur cinema in which girlhood is the focus, including works such as </w:t>
      </w:r>
      <w:proofErr w:type="spellStart"/>
      <w:r w:rsidR="0027716F" w:rsidRPr="00CC0306">
        <w:rPr>
          <w:rFonts w:ascii="Times New Roman" w:hAnsi="Times New Roman" w:cs="Times New Roman"/>
          <w:i/>
          <w:color w:val="000000"/>
          <w:sz w:val="24"/>
          <w:szCs w:val="24"/>
        </w:rPr>
        <w:t>L’isola</w:t>
      </w:r>
      <w:proofErr w:type="spellEnd"/>
      <w:r w:rsidR="0027716F" w:rsidRPr="00CC0306">
        <w:rPr>
          <w:rFonts w:ascii="Times New Roman" w:hAnsi="Times New Roman" w:cs="Times New Roman"/>
          <w:i/>
          <w:color w:val="000000"/>
          <w:sz w:val="24"/>
          <w:szCs w:val="24"/>
        </w:rPr>
        <w:t xml:space="preserve"> </w:t>
      </w:r>
      <w:r w:rsidR="009D4A03">
        <w:rPr>
          <w:rFonts w:ascii="Times New Roman" w:hAnsi="Times New Roman" w:cs="Times New Roman"/>
          <w:color w:val="000000"/>
          <w:sz w:val="24"/>
          <w:szCs w:val="24"/>
        </w:rPr>
        <w:t>(</w:t>
      </w:r>
      <w:proofErr w:type="spellStart"/>
      <w:r w:rsidR="009D4A03">
        <w:rPr>
          <w:rFonts w:ascii="Times New Roman" w:hAnsi="Times New Roman" w:cs="Times New Roman"/>
          <w:color w:val="000000"/>
          <w:sz w:val="24"/>
          <w:szCs w:val="24"/>
        </w:rPr>
        <w:t>Quatriglio</w:t>
      </w:r>
      <w:proofErr w:type="spellEnd"/>
      <w:r w:rsidR="0027716F" w:rsidRPr="00CC0306">
        <w:rPr>
          <w:rFonts w:ascii="Times New Roman" w:hAnsi="Times New Roman" w:cs="Times New Roman"/>
          <w:color w:val="000000"/>
          <w:sz w:val="24"/>
          <w:szCs w:val="24"/>
        </w:rPr>
        <w:t xml:space="preserve"> 2003)</w:t>
      </w:r>
      <w:r w:rsidRPr="00CC0306">
        <w:rPr>
          <w:rFonts w:ascii="Times New Roman" w:hAnsi="Times New Roman" w:cs="Times New Roman"/>
          <w:color w:val="000000"/>
          <w:sz w:val="24"/>
          <w:szCs w:val="24"/>
        </w:rPr>
        <w:t xml:space="preserve">, </w:t>
      </w:r>
      <w:proofErr w:type="spellStart"/>
      <w:r w:rsidR="0027716F" w:rsidRPr="00CC0306">
        <w:rPr>
          <w:rFonts w:ascii="Times New Roman" w:hAnsi="Times New Roman" w:cs="Times New Roman"/>
          <w:i/>
          <w:color w:val="000000"/>
          <w:sz w:val="24"/>
          <w:szCs w:val="24"/>
        </w:rPr>
        <w:t>Cosmonauta</w:t>
      </w:r>
      <w:proofErr w:type="spellEnd"/>
      <w:r w:rsidR="009D4A03">
        <w:rPr>
          <w:rFonts w:ascii="Times New Roman" w:hAnsi="Times New Roman" w:cs="Times New Roman"/>
          <w:color w:val="000000"/>
          <w:sz w:val="24"/>
          <w:szCs w:val="24"/>
        </w:rPr>
        <w:t xml:space="preserve"> (</w:t>
      </w:r>
      <w:proofErr w:type="spellStart"/>
      <w:r w:rsidR="009D4A03">
        <w:rPr>
          <w:rFonts w:ascii="Times New Roman" w:hAnsi="Times New Roman" w:cs="Times New Roman"/>
          <w:color w:val="000000"/>
          <w:sz w:val="24"/>
          <w:szCs w:val="24"/>
        </w:rPr>
        <w:t>Nicchiarelli</w:t>
      </w:r>
      <w:proofErr w:type="spellEnd"/>
      <w:r w:rsidR="0027716F" w:rsidRPr="00CC0306">
        <w:rPr>
          <w:rFonts w:ascii="Times New Roman" w:hAnsi="Times New Roman" w:cs="Times New Roman"/>
          <w:color w:val="000000"/>
          <w:sz w:val="24"/>
          <w:szCs w:val="24"/>
        </w:rPr>
        <w:t xml:space="preserve"> 2009) </w:t>
      </w:r>
      <w:r w:rsidRPr="00CC0306">
        <w:rPr>
          <w:rFonts w:ascii="Times New Roman" w:hAnsi="Times New Roman" w:cs="Times New Roman"/>
          <w:color w:val="000000"/>
          <w:sz w:val="24"/>
          <w:szCs w:val="24"/>
        </w:rPr>
        <w:t xml:space="preserve">and, indeed </w:t>
      </w:r>
      <w:r w:rsidR="0027716F" w:rsidRPr="00CC0306">
        <w:rPr>
          <w:rFonts w:ascii="Times New Roman" w:hAnsi="Times New Roman" w:cs="Times New Roman"/>
          <w:color w:val="000000"/>
          <w:sz w:val="24"/>
          <w:szCs w:val="24"/>
        </w:rPr>
        <w:t xml:space="preserve">Alice </w:t>
      </w:r>
      <w:proofErr w:type="spellStart"/>
      <w:r w:rsidRPr="00CC0306">
        <w:rPr>
          <w:rFonts w:ascii="Times New Roman" w:hAnsi="Times New Roman" w:cs="Times New Roman"/>
          <w:color w:val="000000"/>
          <w:sz w:val="24"/>
          <w:szCs w:val="24"/>
        </w:rPr>
        <w:t>Rohrwacher’s</w:t>
      </w:r>
      <w:proofErr w:type="spellEnd"/>
      <w:r w:rsidR="00C57B39" w:rsidRPr="00CC0306">
        <w:rPr>
          <w:rFonts w:ascii="Times New Roman" w:hAnsi="Times New Roman" w:cs="Times New Roman"/>
          <w:color w:val="000000"/>
          <w:sz w:val="24"/>
          <w:szCs w:val="24"/>
        </w:rPr>
        <w:t xml:space="preserve"> earlier </w:t>
      </w:r>
      <w:proofErr w:type="spellStart"/>
      <w:r w:rsidR="00C57B39" w:rsidRPr="00CC0306">
        <w:rPr>
          <w:rFonts w:ascii="Times New Roman" w:hAnsi="Times New Roman" w:cs="Times New Roman"/>
          <w:i/>
          <w:color w:val="000000"/>
          <w:sz w:val="24"/>
          <w:szCs w:val="24"/>
        </w:rPr>
        <w:t>Corpo</w:t>
      </w:r>
      <w:proofErr w:type="spellEnd"/>
      <w:r w:rsidR="00C57B39" w:rsidRPr="00CC0306">
        <w:rPr>
          <w:rFonts w:ascii="Times New Roman" w:hAnsi="Times New Roman" w:cs="Times New Roman"/>
          <w:i/>
          <w:color w:val="000000"/>
          <w:sz w:val="24"/>
          <w:szCs w:val="24"/>
        </w:rPr>
        <w:t xml:space="preserve"> celeste</w:t>
      </w:r>
      <w:r w:rsidR="0027716F" w:rsidRPr="00CC0306">
        <w:rPr>
          <w:rFonts w:ascii="Times New Roman" w:hAnsi="Times New Roman" w:cs="Times New Roman"/>
          <w:color w:val="000000"/>
          <w:sz w:val="24"/>
          <w:szCs w:val="24"/>
        </w:rPr>
        <w:t xml:space="preserve"> (2011)</w:t>
      </w:r>
      <w:r w:rsidR="00C57B39" w:rsidRPr="00CC0306">
        <w:rPr>
          <w:rFonts w:ascii="Times New Roman" w:hAnsi="Times New Roman" w:cs="Times New Roman"/>
          <w:color w:val="000000"/>
          <w:sz w:val="24"/>
          <w:szCs w:val="24"/>
        </w:rPr>
        <w:t xml:space="preserve">. </w:t>
      </w:r>
      <w:r w:rsidR="001913CA" w:rsidRPr="00CC0306">
        <w:rPr>
          <w:rFonts w:ascii="Times New Roman" w:hAnsi="Times New Roman" w:cs="Times New Roman"/>
          <w:color w:val="000000"/>
          <w:sz w:val="24"/>
          <w:szCs w:val="24"/>
        </w:rPr>
        <w:t xml:space="preserve">For </w:t>
      </w:r>
      <w:proofErr w:type="spellStart"/>
      <w:r w:rsidR="001913CA" w:rsidRPr="00CC0306">
        <w:rPr>
          <w:rFonts w:ascii="Times New Roman" w:hAnsi="Times New Roman" w:cs="Times New Roman"/>
          <w:color w:val="000000"/>
          <w:sz w:val="24"/>
          <w:szCs w:val="24"/>
        </w:rPr>
        <w:t>Renga</w:t>
      </w:r>
      <w:proofErr w:type="spellEnd"/>
      <w:r w:rsidR="00864279" w:rsidRPr="00CC0306">
        <w:rPr>
          <w:rFonts w:ascii="Times New Roman" w:hAnsi="Times New Roman" w:cs="Times New Roman"/>
          <w:color w:val="000000"/>
          <w:sz w:val="24"/>
          <w:szCs w:val="24"/>
        </w:rPr>
        <w:t>,</w:t>
      </w:r>
      <w:r w:rsidR="001913CA" w:rsidRPr="00CC0306">
        <w:rPr>
          <w:rFonts w:ascii="Times New Roman" w:hAnsi="Times New Roman" w:cs="Times New Roman"/>
          <w:color w:val="000000"/>
          <w:sz w:val="24"/>
          <w:szCs w:val="24"/>
        </w:rPr>
        <w:t xml:space="preserve"> </w:t>
      </w:r>
      <w:r w:rsidR="006761D1" w:rsidRPr="00CC0306">
        <w:rPr>
          <w:rFonts w:ascii="Times New Roman" w:hAnsi="Times New Roman" w:cs="Times New Roman"/>
          <w:color w:val="000000"/>
          <w:sz w:val="24"/>
          <w:szCs w:val="24"/>
        </w:rPr>
        <w:t>“</w:t>
      </w:r>
      <w:r w:rsidR="001913CA" w:rsidRPr="00CC0306">
        <w:rPr>
          <w:rFonts w:ascii="Times New Roman" w:hAnsi="Times New Roman" w:cs="Times New Roman"/>
          <w:color w:val="000000"/>
          <w:sz w:val="24"/>
          <w:szCs w:val="24"/>
        </w:rPr>
        <w:t>these films write the young female subject into Italian cinema, and offer exciting opportunities for discussions of a new cinematic history that need not position the female experience as inherently masochistic</w:t>
      </w:r>
      <w:r w:rsidR="006761D1" w:rsidRPr="00CC0306">
        <w:rPr>
          <w:rFonts w:ascii="Times New Roman" w:hAnsi="Times New Roman" w:cs="Times New Roman"/>
          <w:color w:val="000000"/>
          <w:sz w:val="24"/>
          <w:szCs w:val="24"/>
        </w:rPr>
        <w:t>”</w:t>
      </w:r>
      <w:r w:rsidR="008321B0" w:rsidRPr="00CC0306">
        <w:rPr>
          <w:rFonts w:ascii="Times New Roman" w:hAnsi="Times New Roman" w:cs="Times New Roman"/>
          <w:color w:val="000000"/>
          <w:sz w:val="24"/>
          <w:szCs w:val="24"/>
        </w:rPr>
        <w:t xml:space="preserve"> (329)</w:t>
      </w:r>
      <w:r w:rsidR="001913CA" w:rsidRPr="00CC0306">
        <w:rPr>
          <w:rFonts w:ascii="Times New Roman" w:hAnsi="Times New Roman" w:cs="Times New Roman"/>
          <w:color w:val="000000"/>
          <w:sz w:val="24"/>
          <w:szCs w:val="24"/>
        </w:rPr>
        <w:t xml:space="preserve">. </w:t>
      </w:r>
      <w:r w:rsidR="00C57B39" w:rsidRPr="00CC0306">
        <w:rPr>
          <w:rFonts w:ascii="Times New Roman" w:hAnsi="Times New Roman" w:cs="Times New Roman"/>
          <w:color w:val="000000"/>
          <w:sz w:val="24"/>
          <w:szCs w:val="24"/>
        </w:rPr>
        <w:t>Whilst</w:t>
      </w:r>
      <w:r w:rsidR="001913CA" w:rsidRPr="00CC0306">
        <w:rPr>
          <w:rFonts w:ascii="Times New Roman" w:hAnsi="Times New Roman" w:cs="Times New Roman"/>
          <w:color w:val="000000"/>
          <w:sz w:val="24"/>
          <w:szCs w:val="24"/>
        </w:rPr>
        <w:t>,</w:t>
      </w:r>
      <w:r w:rsidR="00C57B39" w:rsidRPr="00CC0306">
        <w:rPr>
          <w:rFonts w:ascii="Times New Roman" w:hAnsi="Times New Roman" w:cs="Times New Roman"/>
          <w:color w:val="000000"/>
          <w:sz w:val="24"/>
          <w:szCs w:val="24"/>
        </w:rPr>
        <w:t xml:space="preserve"> as</w:t>
      </w:r>
      <w:r w:rsidRPr="00CC0306">
        <w:rPr>
          <w:rFonts w:ascii="Times New Roman" w:hAnsi="Times New Roman" w:cs="Times New Roman"/>
          <w:color w:val="000000"/>
          <w:sz w:val="24"/>
          <w:szCs w:val="24"/>
        </w:rPr>
        <w:t xml:space="preserve"> </w:t>
      </w:r>
      <w:proofErr w:type="spellStart"/>
      <w:r w:rsidRPr="00CC0306">
        <w:rPr>
          <w:rFonts w:ascii="Times New Roman" w:hAnsi="Times New Roman" w:cs="Times New Roman"/>
          <w:color w:val="000000"/>
          <w:sz w:val="24"/>
          <w:szCs w:val="24"/>
        </w:rPr>
        <w:t>Renga</w:t>
      </w:r>
      <w:proofErr w:type="spellEnd"/>
      <w:r w:rsidR="00C57B39" w:rsidRPr="00CC0306">
        <w:rPr>
          <w:rFonts w:ascii="Times New Roman" w:hAnsi="Times New Roman" w:cs="Times New Roman"/>
          <w:color w:val="000000"/>
          <w:sz w:val="24"/>
          <w:szCs w:val="24"/>
        </w:rPr>
        <w:t xml:space="preserve"> correctly asserts</w:t>
      </w:r>
      <w:r w:rsidRPr="00CC0306">
        <w:rPr>
          <w:rFonts w:ascii="Times New Roman" w:hAnsi="Times New Roman" w:cs="Times New Roman"/>
          <w:color w:val="000000"/>
          <w:sz w:val="24"/>
          <w:szCs w:val="24"/>
        </w:rPr>
        <w:t>, this</w:t>
      </w:r>
      <w:r w:rsidR="00B613A0" w:rsidRPr="00CC0306">
        <w:rPr>
          <w:rFonts w:ascii="Times New Roman" w:hAnsi="Times New Roman" w:cs="Times New Roman"/>
          <w:color w:val="000000"/>
          <w:sz w:val="24"/>
          <w:szCs w:val="24"/>
        </w:rPr>
        <w:t xml:space="preserve"> shift</w:t>
      </w:r>
      <w:r w:rsidRPr="00CC0306">
        <w:rPr>
          <w:rFonts w:ascii="Times New Roman" w:hAnsi="Times New Roman" w:cs="Times New Roman"/>
          <w:color w:val="000000"/>
          <w:sz w:val="24"/>
          <w:szCs w:val="24"/>
        </w:rPr>
        <w:t xml:space="preserve"> is associated with a largely female-authored cinema, it is also possible to trace this growing preoccupation with the girl in</w:t>
      </w:r>
      <w:r w:rsidR="00C57B39" w:rsidRPr="00CC0306">
        <w:rPr>
          <w:rFonts w:ascii="Times New Roman" w:hAnsi="Times New Roman" w:cs="Times New Roman"/>
          <w:color w:val="000000"/>
          <w:sz w:val="24"/>
          <w:szCs w:val="24"/>
        </w:rPr>
        <w:t xml:space="preserve"> some</w:t>
      </w:r>
      <w:r w:rsidRPr="00CC0306">
        <w:rPr>
          <w:rFonts w:ascii="Times New Roman" w:hAnsi="Times New Roman" w:cs="Times New Roman"/>
          <w:color w:val="000000"/>
          <w:sz w:val="24"/>
          <w:szCs w:val="24"/>
        </w:rPr>
        <w:t xml:space="preserve"> male-authored cinema, as </w:t>
      </w:r>
      <w:proofErr w:type="spellStart"/>
      <w:r w:rsidRPr="00CC0306">
        <w:rPr>
          <w:rFonts w:ascii="Times New Roman" w:hAnsi="Times New Roman" w:cs="Times New Roman"/>
          <w:i/>
          <w:color w:val="000000"/>
          <w:sz w:val="24"/>
          <w:szCs w:val="24"/>
        </w:rPr>
        <w:t>Bellas</w:t>
      </w:r>
      <w:proofErr w:type="spellEnd"/>
      <w:r w:rsidRPr="00CC0306">
        <w:rPr>
          <w:rFonts w:ascii="Times New Roman" w:hAnsi="Times New Roman" w:cs="Times New Roman"/>
          <w:i/>
          <w:color w:val="000000"/>
          <w:sz w:val="24"/>
          <w:szCs w:val="24"/>
        </w:rPr>
        <w:t xml:space="preserve"> mariposas</w:t>
      </w:r>
      <w:r w:rsidRPr="00CC0306">
        <w:rPr>
          <w:rFonts w:ascii="Times New Roman" w:hAnsi="Times New Roman" w:cs="Times New Roman"/>
          <w:color w:val="000000"/>
          <w:sz w:val="24"/>
          <w:szCs w:val="24"/>
        </w:rPr>
        <w:t xml:space="preserve"> will suggest. In one way we can read this as part of a transnational </w:t>
      </w:r>
      <w:r w:rsidR="00B613A0" w:rsidRPr="00CC0306">
        <w:rPr>
          <w:rFonts w:ascii="Times New Roman" w:hAnsi="Times New Roman" w:cs="Times New Roman"/>
          <w:color w:val="000000"/>
          <w:sz w:val="24"/>
          <w:szCs w:val="24"/>
        </w:rPr>
        <w:t>celebration of</w:t>
      </w:r>
      <w:r w:rsidRPr="00CC0306">
        <w:rPr>
          <w:rFonts w:ascii="Times New Roman" w:hAnsi="Times New Roman" w:cs="Times New Roman"/>
          <w:color w:val="000000"/>
          <w:sz w:val="24"/>
          <w:szCs w:val="24"/>
        </w:rPr>
        <w:t xml:space="preserve"> the girl, Neoliberal subject par excellence, caught between </w:t>
      </w:r>
      <w:r w:rsidR="00C57B39" w:rsidRPr="00CC0306">
        <w:rPr>
          <w:rFonts w:ascii="Times New Roman" w:hAnsi="Times New Roman" w:cs="Times New Roman"/>
          <w:color w:val="000000"/>
          <w:sz w:val="24"/>
          <w:szCs w:val="24"/>
        </w:rPr>
        <w:t xml:space="preserve">the polarities of </w:t>
      </w:r>
      <w:r w:rsidR="006761D1" w:rsidRPr="00CC0306">
        <w:rPr>
          <w:rFonts w:ascii="Times New Roman" w:hAnsi="Times New Roman" w:cs="Times New Roman"/>
          <w:color w:val="000000"/>
          <w:sz w:val="24"/>
          <w:szCs w:val="24"/>
        </w:rPr>
        <w:t>“</w:t>
      </w:r>
      <w:proofErr w:type="spellStart"/>
      <w:r w:rsidRPr="00CC0306">
        <w:rPr>
          <w:rFonts w:ascii="Times New Roman" w:hAnsi="Times New Roman" w:cs="Times New Roman"/>
          <w:color w:val="000000"/>
          <w:sz w:val="24"/>
          <w:szCs w:val="24"/>
        </w:rPr>
        <w:t>girlpower</w:t>
      </w:r>
      <w:proofErr w:type="spellEnd"/>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and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girl at risk</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subject to the potential for entrepreneurial self-realization and also vulnerable to sexual and economic exploitation. </w:t>
      </w:r>
      <w:r w:rsidR="001913CA" w:rsidRPr="00CC0306">
        <w:rPr>
          <w:rFonts w:ascii="Times New Roman" w:hAnsi="Times New Roman" w:cs="Times New Roman"/>
          <w:color w:val="000000"/>
          <w:sz w:val="24"/>
          <w:szCs w:val="24"/>
        </w:rPr>
        <w:t xml:space="preserve">In </w:t>
      </w:r>
      <w:r w:rsidR="001913CA" w:rsidRPr="00CC0306">
        <w:rPr>
          <w:rFonts w:ascii="Times New Roman" w:hAnsi="Times New Roman" w:cs="Times New Roman"/>
          <w:i/>
          <w:color w:val="000000"/>
          <w:sz w:val="24"/>
          <w:szCs w:val="24"/>
        </w:rPr>
        <w:t>Spectacular Girls</w:t>
      </w:r>
      <w:r w:rsidR="001913CA" w:rsidRPr="00CC0306">
        <w:rPr>
          <w:rFonts w:ascii="Times New Roman" w:hAnsi="Times New Roman" w:cs="Times New Roman"/>
          <w:color w:val="000000"/>
          <w:sz w:val="24"/>
          <w:szCs w:val="24"/>
        </w:rPr>
        <w:t xml:space="preserve"> </w:t>
      </w:r>
      <w:r w:rsidR="00864279" w:rsidRPr="00CC0306">
        <w:rPr>
          <w:rFonts w:ascii="Times New Roman" w:hAnsi="Times New Roman" w:cs="Times New Roman"/>
          <w:color w:val="000000"/>
          <w:sz w:val="24"/>
          <w:szCs w:val="24"/>
        </w:rPr>
        <w:t xml:space="preserve">Sarah </w:t>
      </w:r>
      <w:proofErr w:type="spellStart"/>
      <w:r w:rsidR="001913CA" w:rsidRPr="00CC0306">
        <w:rPr>
          <w:rFonts w:ascii="Times New Roman" w:hAnsi="Times New Roman" w:cs="Times New Roman"/>
          <w:color w:val="000000"/>
          <w:sz w:val="24"/>
          <w:szCs w:val="24"/>
        </w:rPr>
        <w:t>Projansky</w:t>
      </w:r>
      <w:proofErr w:type="spellEnd"/>
      <w:r w:rsidR="001913CA" w:rsidRPr="00CC0306">
        <w:rPr>
          <w:rFonts w:ascii="Times New Roman" w:hAnsi="Times New Roman" w:cs="Times New Roman"/>
          <w:color w:val="000000"/>
          <w:sz w:val="24"/>
          <w:szCs w:val="24"/>
        </w:rPr>
        <w:t xml:space="preserve"> suggests that the anxious dichotomies between </w:t>
      </w:r>
      <w:r w:rsidR="006761D1" w:rsidRPr="00CC0306">
        <w:rPr>
          <w:rFonts w:ascii="Times New Roman" w:hAnsi="Times New Roman" w:cs="Times New Roman"/>
          <w:color w:val="000000"/>
          <w:sz w:val="24"/>
          <w:szCs w:val="24"/>
        </w:rPr>
        <w:t>“</w:t>
      </w:r>
      <w:r w:rsidR="001913CA" w:rsidRPr="00CC0306">
        <w:rPr>
          <w:rFonts w:ascii="Times New Roman" w:hAnsi="Times New Roman" w:cs="Times New Roman"/>
          <w:color w:val="000000"/>
          <w:sz w:val="24"/>
          <w:szCs w:val="24"/>
        </w:rPr>
        <w:t>adoration and denigration</w:t>
      </w:r>
      <w:r w:rsidR="006761D1" w:rsidRPr="00CC0306">
        <w:rPr>
          <w:rFonts w:ascii="Times New Roman" w:hAnsi="Times New Roman" w:cs="Times New Roman"/>
          <w:color w:val="000000"/>
          <w:sz w:val="24"/>
          <w:szCs w:val="24"/>
        </w:rPr>
        <w:t>”</w:t>
      </w:r>
      <w:r w:rsidR="009E7121" w:rsidRPr="00CC0306">
        <w:rPr>
          <w:rFonts w:ascii="Times New Roman" w:hAnsi="Times New Roman" w:cs="Times New Roman"/>
          <w:color w:val="000000"/>
          <w:sz w:val="24"/>
          <w:szCs w:val="24"/>
        </w:rPr>
        <w:t xml:space="preserve"> </w:t>
      </w:r>
      <w:r w:rsidR="001913CA" w:rsidRPr="00CC0306">
        <w:rPr>
          <w:rFonts w:ascii="Times New Roman" w:hAnsi="Times New Roman" w:cs="Times New Roman"/>
          <w:color w:val="000000"/>
          <w:sz w:val="24"/>
          <w:szCs w:val="24"/>
        </w:rPr>
        <w:t xml:space="preserve">structure contemporary interpretations of girlhood, in which the girl can easily move between the polarities and transform from </w:t>
      </w:r>
      <w:r w:rsidR="006761D1" w:rsidRPr="00CC0306">
        <w:rPr>
          <w:rFonts w:ascii="Times New Roman" w:hAnsi="Times New Roman" w:cs="Times New Roman"/>
          <w:color w:val="000000"/>
          <w:sz w:val="24"/>
          <w:szCs w:val="24"/>
        </w:rPr>
        <w:t>“</w:t>
      </w:r>
      <w:r w:rsidR="001913CA" w:rsidRPr="00CC0306">
        <w:rPr>
          <w:rFonts w:ascii="Times New Roman" w:hAnsi="Times New Roman" w:cs="Times New Roman"/>
          <w:color w:val="000000"/>
          <w:sz w:val="24"/>
          <w:szCs w:val="24"/>
        </w:rPr>
        <w:t>fabulous</w:t>
      </w:r>
      <w:r w:rsidR="006761D1" w:rsidRPr="00CC0306">
        <w:rPr>
          <w:rFonts w:ascii="Times New Roman" w:hAnsi="Times New Roman" w:cs="Times New Roman"/>
          <w:color w:val="000000"/>
          <w:sz w:val="24"/>
          <w:szCs w:val="24"/>
        </w:rPr>
        <w:t>”</w:t>
      </w:r>
      <w:r w:rsidR="001913CA" w:rsidRPr="00CC0306">
        <w:rPr>
          <w:rFonts w:ascii="Times New Roman" w:hAnsi="Times New Roman" w:cs="Times New Roman"/>
          <w:color w:val="000000"/>
          <w:sz w:val="24"/>
          <w:szCs w:val="24"/>
        </w:rPr>
        <w:t xml:space="preserve"> into </w:t>
      </w:r>
      <w:r w:rsidR="006761D1" w:rsidRPr="00CC0306">
        <w:rPr>
          <w:rFonts w:ascii="Times New Roman" w:hAnsi="Times New Roman" w:cs="Times New Roman"/>
          <w:color w:val="000000"/>
          <w:sz w:val="24"/>
          <w:szCs w:val="24"/>
        </w:rPr>
        <w:t>“</w:t>
      </w:r>
      <w:r w:rsidR="001913CA" w:rsidRPr="00CC0306">
        <w:rPr>
          <w:rFonts w:ascii="Times New Roman" w:hAnsi="Times New Roman" w:cs="Times New Roman"/>
          <w:color w:val="000000"/>
          <w:sz w:val="24"/>
          <w:szCs w:val="24"/>
        </w:rPr>
        <w:t>scandal</w:t>
      </w:r>
      <w:r w:rsidR="006761D1" w:rsidRPr="00CC0306">
        <w:rPr>
          <w:rFonts w:ascii="Times New Roman" w:hAnsi="Times New Roman" w:cs="Times New Roman"/>
          <w:color w:val="000000"/>
          <w:sz w:val="24"/>
          <w:szCs w:val="24"/>
        </w:rPr>
        <w:t>”</w:t>
      </w:r>
      <w:r w:rsidR="008321B0" w:rsidRPr="00CC0306">
        <w:rPr>
          <w:rFonts w:ascii="Times New Roman" w:hAnsi="Times New Roman" w:cs="Times New Roman"/>
          <w:color w:val="000000"/>
          <w:sz w:val="24"/>
          <w:szCs w:val="24"/>
        </w:rPr>
        <w:t xml:space="preserve"> (35)</w:t>
      </w:r>
      <w:r w:rsidR="001913CA"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In particular in the Italian case economic crisis appears to have been channelled through anxiety about the propriety of female performance, namely the</w:t>
      </w:r>
      <w:r w:rsidR="001913CA" w:rsidRPr="00CC0306">
        <w:rPr>
          <w:rFonts w:ascii="Times New Roman" w:hAnsi="Times New Roman" w:cs="Times New Roman"/>
          <w:color w:val="000000"/>
          <w:sz w:val="24"/>
          <w:szCs w:val="24"/>
        </w:rPr>
        <w:t xml:space="preserve"> now</w:t>
      </w:r>
      <w:r w:rsidRPr="00CC0306">
        <w:rPr>
          <w:rFonts w:ascii="Times New Roman" w:hAnsi="Times New Roman" w:cs="Times New Roman"/>
          <w:color w:val="000000"/>
          <w:sz w:val="24"/>
          <w:szCs w:val="24"/>
        </w:rPr>
        <w:t xml:space="preserve"> rapidly disappearing television showgirl culture associated with Silvio Berlusconi’s regime.</w:t>
      </w:r>
      <w:r w:rsidR="00F26542" w:rsidRPr="00CC0306">
        <w:rPr>
          <w:rFonts w:ascii="Times New Roman" w:hAnsi="Times New Roman" w:cs="Times New Roman"/>
          <w:color w:val="000000"/>
          <w:sz w:val="24"/>
          <w:szCs w:val="24"/>
        </w:rPr>
        <w:t xml:space="preserve"> In th</w:t>
      </w:r>
      <w:r w:rsidR="00D66E2B" w:rsidRPr="00CC0306">
        <w:rPr>
          <w:rFonts w:ascii="Times New Roman" w:hAnsi="Times New Roman" w:cs="Times New Roman"/>
          <w:color w:val="000000"/>
          <w:sz w:val="24"/>
          <w:szCs w:val="24"/>
        </w:rPr>
        <w:t>is</w:t>
      </w:r>
      <w:r w:rsidR="00F26542" w:rsidRPr="00CC0306">
        <w:rPr>
          <w:rFonts w:ascii="Times New Roman" w:hAnsi="Times New Roman" w:cs="Times New Roman"/>
          <w:color w:val="000000"/>
          <w:sz w:val="24"/>
          <w:szCs w:val="24"/>
        </w:rPr>
        <w:t xml:space="preserve"> context the performance of Italian femininity, understood as the display of the </w:t>
      </w:r>
      <w:r w:rsidR="00A776FB" w:rsidRPr="00CC0306">
        <w:rPr>
          <w:rFonts w:ascii="Times New Roman" w:hAnsi="Times New Roman" w:cs="Times New Roman"/>
          <w:color w:val="000000"/>
          <w:sz w:val="24"/>
          <w:szCs w:val="24"/>
        </w:rPr>
        <w:t xml:space="preserve">youthful </w:t>
      </w:r>
      <w:r w:rsidR="00F26542" w:rsidRPr="00CC0306">
        <w:rPr>
          <w:rFonts w:ascii="Times New Roman" w:hAnsi="Times New Roman" w:cs="Times New Roman"/>
          <w:color w:val="000000"/>
          <w:sz w:val="24"/>
          <w:szCs w:val="24"/>
        </w:rPr>
        <w:t xml:space="preserve">female body in a public space, has become saturated with connotations of sex work, and also evokes </w:t>
      </w:r>
      <w:r w:rsidR="001913CA" w:rsidRPr="00CC0306">
        <w:rPr>
          <w:rFonts w:ascii="Times New Roman" w:hAnsi="Times New Roman" w:cs="Times New Roman"/>
          <w:color w:val="000000"/>
          <w:sz w:val="24"/>
          <w:szCs w:val="24"/>
        </w:rPr>
        <w:t>a</w:t>
      </w:r>
      <w:r w:rsidR="00F26542" w:rsidRPr="00CC0306">
        <w:rPr>
          <w:rFonts w:ascii="Times New Roman" w:hAnsi="Times New Roman" w:cs="Times New Roman"/>
          <w:color w:val="000000"/>
          <w:sz w:val="24"/>
          <w:szCs w:val="24"/>
        </w:rPr>
        <w:t xml:space="preserve"> troubling incest motif that haunts Italian popular culture</w:t>
      </w:r>
      <w:r w:rsidR="00864279" w:rsidRPr="00CC0306">
        <w:rPr>
          <w:rFonts w:ascii="Times New Roman" w:hAnsi="Times New Roman" w:cs="Times New Roman"/>
          <w:color w:val="000000"/>
          <w:sz w:val="24"/>
          <w:szCs w:val="24"/>
        </w:rPr>
        <w:t>.</w:t>
      </w:r>
      <w:r w:rsidR="001913CA" w:rsidRPr="00CC0306">
        <w:rPr>
          <w:rFonts w:ascii="Times New Roman" w:hAnsi="Times New Roman" w:cs="Times New Roman"/>
          <w:color w:val="000000"/>
          <w:sz w:val="24"/>
          <w:szCs w:val="24"/>
        </w:rPr>
        <w:t xml:space="preserve"> </w:t>
      </w:r>
    </w:p>
    <w:p w:rsidR="00070894" w:rsidRPr="00CC0306" w:rsidRDefault="00070894" w:rsidP="00CC0306">
      <w:pPr>
        <w:spacing w:line="480" w:lineRule="auto"/>
        <w:ind w:firstLine="720"/>
        <w:contextualSpacing/>
        <w:rPr>
          <w:rFonts w:ascii="Times New Roman" w:hAnsi="Times New Roman" w:cs="Times New Roman"/>
          <w:color w:val="000000"/>
          <w:sz w:val="24"/>
          <w:szCs w:val="24"/>
        </w:rPr>
      </w:pPr>
      <w:r w:rsidRPr="00CC0306">
        <w:rPr>
          <w:rFonts w:ascii="Times New Roman" w:hAnsi="Times New Roman" w:cs="Times New Roman"/>
          <w:color w:val="000000"/>
          <w:sz w:val="24"/>
          <w:szCs w:val="24"/>
        </w:rPr>
        <w:lastRenderedPageBreak/>
        <w:t>Feminist theorists</w:t>
      </w:r>
      <w:r w:rsidR="008321B0" w:rsidRPr="00CC0306">
        <w:rPr>
          <w:rFonts w:ascii="Times New Roman" w:hAnsi="Times New Roman" w:cs="Times New Roman"/>
          <w:color w:val="000000"/>
          <w:sz w:val="24"/>
          <w:szCs w:val="24"/>
        </w:rPr>
        <w:t xml:space="preserve">, such as Valerie </w:t>
      </w:r>
      <w:proofErr w:type="spellStart"/>
      <w:r w:rsidR="008321B0" w:rsidRPr="00CC0306">
        <w:rPr>
          <w:rFonts w:ascii="Times New Roman" w:hAnsi="Times New Roman" w:cs="Times New Roman"/>
          <w:color w:val="000000"/>
          <w:sz w:val="24"/>
          <w:szCs w:val="24"/>
        </w:rPr>
        <w:t>Walkerdine</w:t>
      </w:r>
      <w:proofErr w:type="spellEnd"/>
      <w:r w:rsidR="008321B0" w:rsidRPr="00CC0306">
        <w:rPr>
          <w:rFonts w:ascii="Times New Roman" w:hAnsi="Times New Roman" w:cs="Times New Roman"/>
          <w:color w:val="000000"/>
          <w:sz w:val="24"/>
          <w:szCs w:val="24"/>
        </w:rPr>
        <w:t xml:space="preserve"> and </w:t>
      </w:r>
      <w:proofErr w:type="spellStart"/>
      <w:r w:rsidR="008321B0" w:rsidRPr="00CC0306">
        <w:rPr>
          <w:rFonts w:ascii="Times New Roman" w:hAnsi="Times New Roman" w:cs="Times New Roman"/>
          <w:color w:val="000000"/>
          <w:sz w:val="24"/>
          <w:szCs w:val="24"/>
        </w:rPr>
        <w:t>Projansky</w:t>
      </w:r>
      <w:proofErr w:type="spellEnd"/>
      <w:r w:rsidR="008321B0"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have long suggested that there is more to the young girl’s performance of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adult</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singing or dancing styles than a dangerous eroticization</w:t>
      </w:r>
      <w:r w:rsidR="001913CA" w:rsidRPr="00CC0306">
        <w:rPr>
          <w:rFonts w:ascii="Times New Roman" w:hAnsi="Times New Roman" w:cs="Times New Roman"/>
          <w:color w:val="000000"/>
          <w:sz w:val="24"/>
          <w:szCs w:val="24"/>
        </w:rPr>
        <w:t xml:space="preserve">, </w:t>
      </w:r>
      <w:r w:rsidR="00C57B39" w:rsidRPr="00CC0306">
        <w:rPr>
          <w:rFonts w:ascii="Times New Roman" w:hAnsi="Times New Roman" w:cs="Times New Roman"/>
          <w:color w:val="000000"/>
          <w:sz w:val="24"/>
          <w:szCs w:val="24"/>
        </w:rPr>
        <w:t>that</w:t>
      </w:r>
      <w:r w:rsidR="00B207FC"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 xml:space="preserve">cinema </w:t>
      </w:r>
      <w:r w:rsidR="00B207FC" w:rsidRPr="00CC0306">
        <w:rPr>
          <w:rFonts w:ascii="Times New Roman" w:hAnsi="Times New Roman" w:cs="Times New Roman"/>
          <w:color w:val="000000"/>
          <w:sz w:val="24"/>
          <w:szCs w:val="24"/>
        </w:rPr>
        <w:t xml:space="preserve">can </w:t>
      </w:r>
      <w:r w:rsidR="00C57B39" w:rsidRPr="00CC0306">
        <w:rPr>
          <w:rFonts w:ascii="Times New Roman" w:hAnsi="Times New Roman" w:cs="Times New Roman"/>
          <w:color w:val="000000"/>
          <w:sz w:val="24"/>
          <w:szCs w:val="24"/>
        </w:rPr>
        <w:t>also convey</w:t>
      </w:r>
      <w:r w:rsidRPr="00CC0306">
        <w:rPr>
          <w:rFonts w:ascii="Times New Roman" w:hAnsi="Times New Roman" w:cs="Times New Roman"/>
          <w:color w:val="000000"/>
          <w:sz w:val="24"/>
          <w:szCs w:val="24"/>
        </w:rPr>
        <w:t xml:space="preserve"> the pleasures of girlish affect in the process of </w:t>
      </w:r>
      <w:r w:rsidR="00095872" w:rsidRPr="00CC0306">
        <w:rPr>
          <w:rFonts w:ascii="Times New Roman" w:hAnsi="Times New Roman" w:cs="Times New Roman"/>
          <w:color w:val="000000"/>
          <w:sz w:val="24"/>
          <w:szCs w:val="24"/>
        </w:rPr>
        <w:t xml:space="preserve">consuming and producing </w:t>
      </w:r>
      <w:r w:rsidRPr="00CC0306">
        <w:rPr>
          <w:rFonts w:ascii="Times New Roman" w:hAnsi="Times New Roman" w:cs="Times New Roman"/>
          <w:color w:val="000000"/>
          <w:sz w:val="24"/>
          <w:szCs w:val="24"/>
        </w:rPr>
        <w:t>such performances</w:t>
      </w:r>
      <w:r w:rsidR="00C57B39"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In particular</w:t>
      </w:r>
      <w:r w:rsidR="00C57B39" w:rsidRPr="00CC0306">
        <w:rPr>
          <w:rFonts w:ascii="Times New Roman" w:hAnsi="Times New Roman" w:cs="Times New Roman"/>
          <w:color w:val="000000"/>
          <w:sz w:val="24"/>
          <w:szCs w:val="24"/>
        </w:rPr>
        <w:t xml:space="preserve"> here</w:t>
      </w:r>
      <w:r w:rsidRPr="00CC0306">
        <w:rPr>
          <w:rFonts w:ascii="Times New Roman" w:hAnsi="Times New Roman" w:cs="Times New Roman"/>
          <w:color w:val="000000"/>
          <w:sz w:val="24"/>
          <w:szCs w:val="24"/>
        </w:rPr>
        <w:t xml:space="preserve"> I would like to think about how the coming-of-age genre presents such a pleasure as a potential strategy for </w:t>
      </w:r>
      <w:r w:rsidR="0027716F" w:rsidRPr="00CC0306">
        <w:rPr>
          <w:rFonts w:ascii="Times New Roman" w:hAnsi="Times New Roman" w:cs="Times New Roman"/>
          <w:color w:val="000000"/>
          <w:sz w:val="24"/>
          <w:szCs w:val="24"/>
        </w:rPr>
        <w:t xml:space="preserve">what Vicky </w:t>
      </w:r>
      <w:proofErr w:type="spellStart"/>
      <w:r w:rsidR="0027716F" w:rsidRPr="00CC0306">
        <w:rPr>
          <w:rFonts w:ascii="Times New Roman" w:hAnsi="Times New Roman" w:cs="Times New Roman"/>
          <w:color w:val="000000"/>
          <w:sz w:val="24"/>
          <w:szCs w:val="24"/>
        </w:rPr>
        <w:t>Lebeau</w:t>
      </w:r>
      <w:proofErr w:type="spellEnd"/>
      <w:r w:rsidR="0027716F" w:rsidRPr="00CC0306">
        <w:rPr>
          <w:rFonts w:ascii="Times New Roman" w:hAnsi="Times New Roman" w:cs="Times New Roman"/>
          <w:color w:val="000000"/>
          <w:sz w:val="24"/>
          <w:szCs w:val="24"/>
        </w:rPr>
        <w:t xml:space="preserve"> terms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surviving the sexual</w:t>
      </w:r>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 girls’ passage into puberty, but</w:t>
      </w:r>
      <w:r w:rsidR="00095872" w:rsidRPr="00CC0306">
        <w:rPr>
          <w:rFonts w:ascii="Times New Roman" w:hAnsi="Times New Roman" w:cs="Times New Roman"/>
          <w:color w:val="000000"/>
          <w:sz w:val="24"/>
          <w:szCs w:val="24"/>
        </w:rPr>
        <w:t xml:space="preserve"> i</w:t>
      </w:r>
      <w:r w:rsidRPr="00CC0306">
        <w:rPr>
          <w:rFonts w:ascii="Times New Roman" w:hAnsi="Times New Roman" w:cs="Times New Roman"/>
          <w:color w:val="000000"/>
          <w:sz w:val="24"/>
          <w:szCs w:val="24"/>
        </w:rPr>
        <w:t>n the Italian context</w:t>
      </w:r>
      <w:r w:rsidR="00095872"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I have </w:t>
      </w:r>
      <w:r w:rsidR="00C57B39" w:rsidRPr="00CC0306">
        <w:rPr>
          <w:rFonts w:ascii="Times New Roman" w:hAnsi="Times New Roman" w:cs="Times New Roman"/>
          <w:color w:val="000000"/>
          <w:sz w:val="24"/>
          <w:szCs w:val="24"/>
        </w:rPr>
        <w:t>al</w:t>
      </w:r>
      <w:r w:rsidR="001913CA" w:rsidRPr="00CC0306">
        <w:rPr>
          <w:rFonts w:ascii="Times New Roman" w:hAnsi="Times New Roman" w:cs="Times New Roman"/>
          <w:color w:val="000000"/>
          <w:sz w:val="24"/>
          <w:szCs w:val="24"/>
        </w:rPr>
        <w:t>ready</w:t>
      </w:r>
      <w:r w:rsidR="00C57B39"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explored the way in which narrative cinema can challenge media representations of endangered girlhood in the context of performance, wha</w:t>
      </w:r>
      <w:r w:rsidR="00B207FC" w:rsidRPr="00CC0306">
        <w:rPr>
          <w:rFonts w:ascii="Times New Roman" w:hAnsi="Times New Roman" w:cs="Times New Roman"/>
          <w:color w:val="000000"/>
          <w:sz w:val="24"/>
          <w:szCs w:val="24"/>
        </w:rPr>
        <w:t xml:space="preserve">t I have termed </w:t>
      </w:r>
      <w:r w:rsidRPr="00CC0306">
        <w:rPr>
          <w:rFonts w:ascii="Times New Roman" w:hAnsi="Times New Roman" w:cs="Times New Roman"/>
          <w:color w:val="000000"/>
          <w:sz w:val="24"/>
          <w:szCs w:val="24"/>
        </w:rPr>
        <w:t xml:space="preserve">the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showgirl effe</w:t>
      </w:r>
      <w:r w:rsidR="001913CA" w:rsidRPr="00CC0306">
        <w:rPr>
          <w:rFonts w:ascii="Times New Roman" w:hAnsi="Times New Roman" w:cs="Times New Roman"/>
          <w:color w:val="000000"/>
          <w:sz w:val="24"/>
          <w:szCs w:val="24"/>
        </w:rPr>
        <w:t>ct</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Thinking about this further, I'd like to consider how the girl </w:t>
      </w:r>
      <w:r w:rsidR="0027716F" w:rsidRPr="00CC0306">
        <w:rPr>
          <w:rFonts w:ascii="Times New Roman" w:hAnsi="Times New Roman" w:cs="Times New Roman"/>
          <w:color w:val="000000"/>
          <w:sz w:val="24"/>
          <w:szCs w:val="24"/>
        </w:rPr>
        <w:t xml:space="preserve">passing from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tween-age</w:t>
      </w:r>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 xml:space="preserve"> to </w:t>
      </w:r>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teenage</w:t>
      </w:r>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 i.e. of twelve or thirteen,</w:t>
      </w:r>
      <w:r w:rsidRPr="00CC0306">
        <w:rPr>
          <w:rFonts w:ascii="Times New Roman" w:hAnsi="Times New Roman" w:cs="Times New Roman"/>
          <w:color w:val="000000"/>
          <w:sz w:val="24"/>
          <w:szCs w:val="24"/>
        </w:rPr>
        <w:t xml:space="preserve"> is used powerfully to challenge </w:t>
      </w:r>
      <w:r w:rsidR="0027716F" w:rsidRPr="00CC0306">
        <w:rPr>
          <w:rFonts w:ascii="Times New Roman" w:hAnsi="Times New Roman" w:cs="Times New Roman"/>
          <w:color w:val="000000"/>
          <w:sz w:val="24"/>
          <w:szCs w:val="24"/>
        </w:rPr>
        <w:t>the girl’s</w:t>
      </w:r>
      <w:r w:rsidRPr="00CC0306">
        <w:rPr>
          <w:rFonts w:ascii="Times New Roman" w:hAnsi="Times New Roman" w:cs="Times New Roman"/>
          <w:color w:val="000000"/>
          <w:sz w:val="24"/>
          <w:szCs w:val="24"/>
        </w:rPr>
        <w:t xml:space="preserve"> typical representation</w:t>
      </w:r>
      <w:r w:rsidR="0027716F"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 xml:space="preserve">I will show how </w:t>
      </w:r>
      <w:proofErr w:type="spellStart"/>
      <w:r w:rsidR="00B207FC" w:rsidRPr="00CC0306">
        <w:rPr>
          <w:rFonts w:ascii="Times New Roman" w:hAnsi="Times New Roman" w:cs="Times New Roman"/>
          <w:i/>
          <w:color w:val="000000"/>
          <w:sz w:val="24"/>
          <w:szCs w:val="24"/>
        </w:rPr>
        <w:t>Bellas</w:t>
      </w:r>
      <w:proofErr w:type="spellEnd"/>
      <w:r w:rsidR="00B207FC" w:rsidRPr="00CC0306">
        <w:rPr>
          <w:rFonts w:ascii="Times New Roman" w:hAnsi="Times New Roman" w:cs="Times New Roman"/>
          <w:i/>
          <w:color w:val="000000"/>
          <w:sz w:val="24"/>
          <w:szCs w:val="24"/>
        </w:rPr>
        <w:t xml:space="preserve"> mariposas</w:t>
      </w:r>
      <w:r w:rsidR="00B207FC" w:rsidRPr="00CC0306">
        <w:rPr>
          <w:rFonts w:ascii="Times New Roman" w:hAnsi="Times New Roman" w:cs="Times New Roman"/>
          <w:color w:val="000000"/>
          <w:sz w:val="24"/>
          <w:szCs w:val="24"/>
        </w:rPr>
        <w:t xml:space="preserve"> and </w:t>
      </w:r>
      <w:r w:rsidR="00B207FC" w:rsidRPr="00CC0306">
        <w:rPr>
          <w:rFonts w:ascii="Times New Roman" w:hAnsi="Times New Roman" w:cs="Times New Roman"/>
          <w:i/>
          <w:color w:val="000000"/>
          <w:sz w:val="24"/>
          <w:szCs w:val="24"/>
        </w:rPr>
        <w:t xml:space="preserve">Le </w:t>
      </w:r>
      <w:proofErr w:type="spellStart"/>
      <w:r w:rsidR="00B207FC" w:rsidRPr="00CC0306">
        <w:rPr>
          <w:rFonts w:ascii="Times New Roman" w:hAnsi="Times New Roman" w:cs="Times New Roman"/>
          <w:i/>
          <w:color w:val="000000"/>
          <w:sz w:val="24"/>
          <w:szCs w:val="24"/>
        </w:rPr>
        <w:t>meraviglie</w:t>
      </w:r>
      <w:proofErr w:type="spellEnd"/>
      <w:r w:rsidR="00B207FC"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explore</w:t>
      </w:r>
      <w:r w:rsidR="0027716F" w:rsidRPr="00CC0306">
        <w:rPr>
          <w:rFonts w:ascii="Times New Roman" w:hAnsi="Times New Roman" w:cs="Times New Roman"/>
          <w:color w:val="000000"/>
          <w:sz w:val="24"/>
          <w:szCs w:val="24"/>
        </w:rPr>
        <w:t xml:space="preserve"> what </w:t>
      </w:r>
      <w:r w:rsidR="00D66E2B" w:rsidRPr="00CC0306">
        <w:rPr>
          <w:rFonts w:ascii="Times New Roman" w:hAnsi="Times New Roman" w:cs="Times New Roman"/>
          <w:color w:val="000000"/>
          <w:sz w:val="24"/>
          <w:szCs w:val="24"/>
        </w:rPr>
        <w:t xml:space="preserve">Christine </w:t>
      </w:r>
      <w:proofErr w:type="spellStart"/>
      <w:r w:rsidR="0027716F" w:rsidRPr="00CC0306">
        <w:rPr>
          <w:rFonts w:ascii="Times New Roman" w:hAnsi="Times New Roman" w:cs="Times New Roman"/>
          <w:color w:val="000000"/>
          <w:sz w:val="24"/>
          <w:szCs w:val="24"/>
        </w:rPr>
        <w:t>Griffen</w:t>
      </w:r>
      <w:proofErr w:type="spellEnd"/>
      <w:r w:rsidR="0027716F" w:rsidRPr="00CC0306">
        <w:rPr>
          <w:rFonts w:ascii="Times New Roman" w:hAnsi="Times New Roman" w:cs="Times New Roman"/>
          <w:color w:val="000000"/>
          <w:sz w:val="24"/>
          <w:szCs w:val="24"/>
        </w:rPr>
        <w:t xml:space="preserve"> terms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the </w:t>
      </w:r>
      <w:r w:rsidRPr="00CC0306">
        <w:rPr>
          <w:rFonts w:ascii="Times New Roman" w:hAnsi="Times New Roman" w:cs="Times New Roman"/>
          <w:sz w:val="24"/>
          <w:szCs w:val="24"/>
        </w:rPr>
        <w:t>unsettling aspects of the young consuming female subject</w:t>
      </w:r>
      <w:r w:rsidR="006761D1" w:rsidRPr="00CC0306">
        <w:rPr>
          <w:rFonts w:ascii="Times New Roman" w:hAnsi="Times New Roman" w:cs="Times New Roman"/>
          <w:sz w:val="24"/>
          <w:szCs w:val="24"/>
        </w:rPr>
        <w:t>”</w:t>
      </w:r>
      <w:r w:rsidR="008321B0" w:rsidRPr="00CC0306">
        <w:rPr>
          <w:rFonts w:ascii="Times New Roman" w:hAnsi="Times New Roman" w:cs="Times New Roman"/>
          <w:sz w:val="24"/>
          <w:szCs w:val="24"/>
        </w:rPr>
        <w:t xml:space="preserve"> (35)</w:t>
      </w:r>
      <w:r w:rsidRPr="00CC0306">
        <w:rPr>
          <w:rFonts w:ascii="Times New Roman" w:hAnsi="Times New Roman" w:cs="Times New Roman"/>
          <w:sz w:val="24"/>
          <w:szCs w:val="24"/>
        </w:rPr>
        <w:t xml:space="preserve">, </w:t>
      </w:r>
      <w:r w:rsidR="00F440F2" w:rsidRPr="00CC0306">
        <w:rPr>
          <w:rFonts w:ascii="Times New Roman" w:hAnsi="Times New Roman" w:cs="Times New Roman"/>
          <w:sz w:val="24"/>
          <w:szCs w:val="24"/>
        </w:rPr>
        <w:t>and speak to the tween-</w:t>
      </w:r>
      <w:r w:rsidR="00B613A0" w:rsidRPr="00CC0306">
        <w:rPr>
          <w:rFonts w:ascii="Times New Roman" w:hAnsi="Times New Roman" w:cs="Times New Roman"/>
          <w:sz w:val="24"/>
          <w:szCs w:val="24"/>
        </w:rPr>
        <w:t>teen</w:t>
      </w:r>
      <w:r w:rsidR="00F440F2" w:rsidRPr="00CC0306">
        <w:rPr>
          <w:rFonts w:ascii="Times New Roman" w:hAnsi="Times New Roman" w:cs="Times New Roman"/>
          <w:sz w:val="24"/>
          <w:szCs w:val="24"/>
        </w:rPr>
        <w:t xml:space="preserve"> girl as a figure of alternative femininities through tropes of performance</w:t>
      </w:r>
      <w:r w:rsidR="00C57B39" w:rsidRPr="00CC0306">
        <w:rPr>
          <w:rFonts w:ascii="Times New Roman" w:hAnsi="Times New Roman" w:cs="Times New Roman"/>
          <w:sz w:val="24"/>
          <w:szCs w:val="24"/>
        </w:rPr>
        <w:t xml:space="preserve"> and play</w:t>
      </w:r>
      <w:r w:rsidR="00F440F2" w:rsidRPr="00CC0306">
        <w:rPr>
          <w:rFonts w:ascii="Times New Roman" w:hAnsi="Times New Roman" w:cs="Times New Roman"/>
          <w:sz w:val="24"/>
          <w:szCs w:val="24"/>
        </w:rPr>
        <w:t xml:space="preserve"> involving other girls</w:t>
      </w:r>
      <w:r w:rsidR="009E7121" w:rsidRPr="00CC0306">
        <w:rPr>
          <w:rFonts w:ascii="Times New Roman" w:hAnsi="Times New Roman" w:cs="Times New Roman"/>
          <w:sz w:val="24"/>
          <w:szCs w:val="24"/>
        </w:rPr>
        <w:t>,</w:t>
      </w:r>
      <w:r w:rsidR="00F440F2" w:rsidRPr="00CC0306">
        <w:rPr>
          <w:rFonts w:ascii="Times New Roman" w:hAnsi="Times New Roman" w:cs="Times New Roman"/>
          <w:sz w:val="24"/>
          <w:szCs w:val="24"/>
        </w:rPr>
        <w:t xml:space="preserve"> engagement with nature</w:t>
      </w:r>
      <w:r w:rsidR="009E7121" w:rsidRPr="00CC0306">
        <w:rPr>
          <w:rFonts w:ascii="Times New Roman" w:hAnsi="Times New Roman" w:cs="Times New Roman"/>
          <w:sz w:val="24"/>
          <w:szCs w:val="24"/>
        </w:rPr>
        <w:t>,</w:t>
      </w:r>
      <w:r w:rsidR="00F440F2" w:rsidRPr="00CC0306">
        <w:rPr>
          <w:rFonts w:ascii="Times New Roman" w:hAnsi="Times New Roman" w:cs="Times New Roman"/>
          <w:sz w:val="24"/>
          <w:szCs w:val="24"/>
        </w:rPr>
        <w:t xml:space="preserve"> visions of </w:t>
      </w:r>
      <w:r w:rsidR="0027716F" w:rsidRPr="00CC0306">
        <w:rPr>
          <w:rFonts w:ascii="Times New Roman" w:hAnsi="Times New Roman" w:cs="Times New Roman"/>
          <w:sz w:val="24"/>
          <w:szCs w:val="24"/>
        </w:rPr>
        <w:t xml:space="preserve">mediatized </w:t>
      </w:r>
      <w:r w:rsidR="00F440F2" w:rsidRPr="00CC0306">
        <w:rPr>
          <w:rFonts w:ascii="Times New Roman" w:hAnsi="Times New Roman" w:cs="Times New Roman"/>
          <w:sz w:val="24"/>
          <w:szCs w:val="24"/>
        </w:rPr>
        <w:t>adult femininity</w:t>
      </w:r>
      <w:r w:rsidR="009E7121" w:rsidRPr="00CC0306">
        <w:rPr>
          <w:rFonts w:ascii="Times New Roman" w:hAnsi="Times New Roman" w:cs="Times New Roman"/>
          <w:sz w:val="24"/>
          <w:szCs w:val="24"/>
        </w:rPr>
        <w:t>,</w:t>
      </w:r>
      <w:r w:rsidR="00F440F2" w:rsidRPr="00CC0306">
        <w:rPr>
          <w:rFonts w:ascii="Times New Roman" w:hAnsi="Times New Roman" w:cs="Times New Roman"/>
          <w:sz w:val="24"/>
          <w:szCs w:val="24"/>
        </w:rPr>
        <w:t xml:space="preserve"> and dynamics of rescue in relation to the boy rather than a focus on victimhood in relation to inadequate fathers.</w:t>
      </w:r>
      <w:r w:rsidR="00095872" w:rsidRPr="00CC0306">
        <w:rPr>
          <w:rFonts w:ascii="Times New Roman" w:hAnsi="Times New Roman" w:cs="Times New Roman"/>
          <w:sz w:val="24"/>
          <w:szCs w:val="24"/>
        </w:rPr>
        <w:t xml:space="preserve"> </w:t>
      </w:r>
    </w:p>
    <w:p w:rsidR="0072049F" w:rsidRPr="00CC0306" w:rsidRDefault="0072049F" w:rsidP="00CC0306">
      <w:pPr>
        <w:spacing w:line="480" w:lineRule="auto"/>
        <w:ind w:firstLine="720"/>
        <w:contextualSpacing/>
        <w:rPr>
          <w:rFonts w:ascii="Times New Roman" w:hAnsi="Times New Roman" w:cs="Times New Roman"/>
          <w:color w:val="000000"/>
          <w:sz w:val="24"/>
          <w:szCs w:val="24"/>
        </w:rPr>
      </w:pPr>
      <w:r w:rsidRPr="00CC0306">
        <w:rPr>
          <w:rFonts w:ascii="Times New Roman" w:hAnsi="Times New Roman" w:cs="Times New Roman"/>
          <w:color w:val="000000"/>
          <w:sz w:val="24"/>
          <w:szCs w:val="24"/>
        </w:rPr>
        <w:t xml:space="preserve">Finally, I draw upon recent work by </w:t>
      </w:r>
      <w:proofErr w:type="spellStart"/>
      <w:r w:rsidRPr="00CC0306">
        <w:rPr>
          <w:rFonts w:ascii="Times New Roman" w:hAnsi="Times New Roman" w:cs="Times New Roman"/>
          <w:color w:val="000000"/>
          <w:sz w:val="24"/>
          <w:szCs w:val="24"/>
        </w:rPr>
        <w:t>Mariapaola</w:t>
      </w:r>
      <w:proofErr w:type="spellEnd"/>
      <w:r w:rsidRPr="00CC0306">
        <w:rPr>
          <w:rFonts w:ascii="Times New Roman" w:hAnsi="Times New Roman" w:cs="Times New Roman"/>
          <w:color w:val="000000"/>
          <w:sz w:val="24"/>
          <w:szCs w:val="24"/>
        </w:rPr>
        <w:t xml:space="preserve"> </w:t>
      </w:r>
      <w:proofErr w:type="spellStart"/>
      <w:r w:rsidRPr="00CC0306">
        <w:rPr>
          <w:rFonts w:ascii="Times New Roman" w:hAnsi="Times New Roman" w:cs="Times New Roman"/>
          <w:color w:val="000000"/>
          <w:sz w:val="24"/>
          <w:szCs w:val="24"/>
        </w:rPr>
        <w:t>Pierini</w:t>
      </w:r>
      <w:proofErr w:type="spellEnd"/>
      <w:r w:rsidRPr="00CC0306">
        <w:rPr>
          <w:rFonts w:ascii="Times New Roman" w:hAnsi="Times New Roman" w:cs="Times New Roman"/>
          <w:color w:val="000000"/>
          <w:sz w:val="24"/>
          <w:szCs w:val="24"/>
        </w:rPr>
        <w:t xml:space="preserve"> regarding the coaching of child performers to ask what ideologies of film-making subtend this framing of the girl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at play</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and how deeply </w:t>
      </w:r>
      <w:r w:rsidR="00B207FC" w:rsidRPr="00CC0306">
        <w:rPr>
          <w:rFonts w:ascii="Times New Roman" w:hAnsi="Times New Roman" w:cs="Times New Roman"/>
          <w:color w:val="000000"/>
          <w:sz w:val="24"/>
          <w:szCs w:val="24"/>
        </w:rPr>
        <w:t>the creation, promotion and</w:t>
      </w:r>
      <w:r w:rsidRPr="00CC0306">
        <w:rPr>
          <w:rFonts w:ascii="Times New Roman" w:hAnsi="Times New Roman" w:cs="Times New Roman"/>
          <w:color w:val="000000"/>
          <w:sz w:val="24"/>
          <w:szCs w:val="24"/>
        </w:rPr>
        <w:t xml:space="preserve"> reception of the film is still imbricated in certain </w:t>
      </w:r>
      <w:r w:rsidR="00F440F2" w:rsidRPr="00CC0306">
        <w:rPr>
          <w:rFonts w:ascii="Times New Roman" w:hAnsi="Times New Roman" w:cs="Times New Roman"/>
          <w:color w:val="000000"/>
          <w:sz w:val="24"/>
          <w:szCs w:val="24"/>
        </w:rPr>
        <w:t xml:space="preserve">preoccupations about </w:t>
      </w:r>
      <w:r w:rsidRPr="00CC0306">
        <w:rPr>
          <w:rFonts w:ascii="Times New Roman" w:hAnsi="Times New Roman" w:cs="Times New Roman"/>
          <w:color w:val="000000"/>
          <w:sz w:val="24"/>
          <w:szCs w:val="24"/>
        </w:rPr>
        <w:t xml:space="preserve">the child performer. </w:t>
      </w:r>
      <w:r w:rsidR="00C57B39" w:rsidRPr="00CC0306">
        <w:rPr>
          <w:rFonts w:ascii="Times New Roman" w:hAnsi="Times New Roman" w:cs="Times New Roman"/>
          <w:color w:val="000000"/>
          <w:sz w:val="24"/>
          <w:szCs w:val="24"/>
        </w:rPr>
        <w:t xml:space="preserve">Reflection upon the </w:t>
      </w:r>
      <w:r w:rsidR="00F440F2" w:rsidRPr="00CC0306">
        <w:rPr>
          <w:rFonts w:ascii="Times New Roman" w:hAnsi="Times New Roman" w:cs="Times New Roman"/>
          <w:color w:val="000000"/>
          <w:sz w:val="24"/>
          <w:szCs w:val="24"/>
        </w:rPr>
        <w:t xml:space="preserve">girl performer, and the foregrounding of the theme of performance, I argue, </w:t>
      </w:r>
      <w:r w:rsidR="0027716F" w:rsidRPr="00CC0306">
        <w:rPr>
          <w:rFonts w:ascii="Times New Roman" w:hAnsi="Times New Roman" w:cs="Times New Roman"/>
          <w:color w:val="000000"/>
          <w:sz w:val="24"/>
          <w:szCs w:val="24"/>
        </w:rPr>
        <w:t xml:space="preserve">using </w:t>
      </w:r>
      <w:r w:rsidR="00F440F2" w:rsidRPr="00CC0306">
        <w:rPr>
          <w:rFonts w:ascii="Times New Roman" w:hAnsi="Times New Roman" w:cs="Times New Roman"/>
          <w:color w:val="000000"/>
          <w:sz w:val="24"/>
          <w:szCs w:val="24"/>
        </w:rPr>
        <w:t xml:space="preserve">the work of Karen </w:t>
      </w:r>
      <w:proofErr w:type="spellStart"/>
      <w:r w:rsidR="00F440F2" w:rsidRPr="00CC0306">
        <w:rPr>
          <w:rFonts w:ascii="Times New Roman" w:hAnsi="Times New Roman" w:cs="Times New Roman"/>
          <w:color w:val="000000"/>
          <w:sz w:val="24"/>
          <w:szCs w:val="24"/>
        </w:rPr>
        <w:t>Lury</w:t>
      </w:r>
      <w:proofErr w:type="spellEnd"/>
      <w:r w:rsidR="00F440F2" w:rsidRPr="00CC0306">
        <w:rPr>
          <w:rFonts w:ascii="Times New Roman" w:hAnsi="Times New Roman" w:cs="Times New Roman"/>
          <w:color w:val="000000"/>
          <w:sz w:val="24"/>
          <w:szCs w:val="24"/>
        </w:rPr>
        <w:t xml:space="preserve">, is ultimately also about </w:t>
      </w:r>
      <w:r w:rsidR="001913CA" w:rsidRPr="00CC0306">
        <w:rPr>
          <w:rFonts w:ascii="Times New Roman" w:hAnsi="Times New Roman" w:cs="Times New Roman"/>
          <w:color w:val="000000"/>
          <w:sz w:val="24"/>
          <w:szCs w:val="24"/>
        </w:rPr>
        <w:t xml:space="preserve">addressing </w:t>
      </w:r>
      <w:r w:rsidR="00F440F2" w:rsidRPr="00CC0306">
        <w:rPr>
          <w:rFonts w:ascii="Times New Roman" w:hAnsi="Times New Roman" w:cs="Times New Roman"/>
          <w:color w:val="000000"/>
          <w:sz w:val="24"/>
          <w:szCs w:val="24"/>
        </w:rPr>
        <w:t xml:space="preserve">the </w:t>
      </w:r>
      <w:r w:rsidR="006761D1" w:rsidRPr="00CC0306">
        <w:rPr>
          <w:rFonts w:ascii="Times New Roman" w:hAnsi="Times New Roman" w:cs="Times New Roman"/>
          <w:color w:val="000000"/>
          <w:sz w:val="24"/>
          <w:szCs w:val="24"/>
        </w:rPr>
        <w:t>“</w:t>
      </w:r>
      <w:r w:rsidR="00F440F2" w:rsidRPr="00CC0306">
        <w:rPr>
          <w:rFonts w:ascii="Times New Roman" w:hAnsi="Times New Roman" w:cs="Times New Roman"/>
          <w:color w:val="000000"/>
          <w:sz w:val="24"/>
          <w:szCs w:val="24"/>
        </w:rPr>
        <w:t>risk</w:t>
      </w:r>
      <w:r w:rsidR="006761D1" w:rsidRPr="00CC0306">
        <w:rPr>
          <w:rFonts w:ascii="Times New Roman" w:hAnsi="Times New Roman" w:cs="Times New Roman"/>
          <w:color w:val="000000"/>
          <w:sz w:val="24"/>
          <w:szCs w:val="24"/>
        </w:rPr>
        <w:t>”</w:t>
      </w:r>
      <w:r w:rsidR="00F440F2" w:rsidRPr="00CC0306">
        <w:rPr>
          <w:rFonts w:ascii="Times New Roman" w:hAnsi="Times New Roman" w:cs="Times New Roman"/>
          <w:color w:val="000000"/>
          <w:sz w:val="24"/>
          <w:szCs w:val="24"/>
        </w:rPr>
        <w:t xml:space="preserve"> of involving girls in the world of cinema itself</w:t>
      </w:r>
      <w:r w:rsidR="006D7C26" w:rsidRPr="00CC0306">
        <w:rPr>
          <w:rFonts w:ascii="Times New Roman" w:hAnsi="Times New Roman" w:cs="Times New Roman"/>
          <w:color w:val="000000"/>
          <w:sz w:val="24"/>
          <w:szCs w:val="24"/>
        </w:rPr>
        <w:t xml:space="preserve"> (</w:t>
      </w:r>
      <w:r w:rsidR="006D7C26" w:rsidRPr="00CC0306">
        <w:rPr>
          <w:rFonts w:ascii="Times New Roman" w:hAnsi="Times New Roman" w:cs="Times New Roman"/>
          <w:i/>
          <w:color w:val="000000"/>
          <w:sz w:val="24"/>
          <w:szCs w:val="24"/>
        </w:rPr>
        <w:t>The Child</w:t>
      </w:r>
      <w:r w:rsidR="009D4A03">
        <w:rPr>
          <w:rFonts w:ascii="Times New Roman" w:hAnsi="Times New Roman" w:cs="Times New Roman"/>
          <w:i/>
          <w:color w:val="000000"/>
          <w:sz w:val="24"/>
          <w:szCs w:val="24"/>
        </w:rPr>
        <w:t>,</w:t>
      </w:r>
      <w:r w:rsidR="006D7C26" w:rsidRPr="00CC0306">
        <w:rPr>
          <w:rFonts w:ascii="Times New Roman" w:hAnsi="Times New Roman" w:cs="Times New Roman"/>
          <w:color w:val="000000"/>
          <w:sz w:val="24"/>
          <w:szCs w:val="24"/>
        </w:rPr>
        <w:t xml:space="preserve"> 146)</w:t>
      </w:r>
      <w:r w:rsidR="00F440F2" w:rsidRPr="00CC0306">
        <w:rPr>
          <w:rFonts w:ascii="Times New Roman" w:hAnsi="Times New Roman" w:cs="Times New Roman"/>
          <w:color w:val="000000"/>
          <w:sz w:val="24"/>
          <w:szCs w:val="24"/>
        </w:rPr>
        <w:t xml:space="preserve">. </w:t>
      </w:r>
      <w:r w:rsidR="00C57B39" w:rsidRPr="00CC0306">
        <w:rPr>
          <w:rFonts w:ascii="Times New Roman" w:hAnsi="Times New Roman" w:cs="Times New Roman"/>
          <w:color w:val="000000"/>
          <w:sz w:val="24"/>
          <w:szCs w:val="24"/>
        </w:rPr>
        <w:t xml:space="preserve">The status of the girl performer within these two films provides, I conclude, a useful heuristic </w:t>
      </w:r>
      <w:r w:rsidR="00F26542" w:rsidRPr="00CC0306">
        <w:rPr>
          <w:rFonts w:ascii="Times New Roman" w:hAnsi="Times New Roman" w:cs="Times New Roman"/>
          <w:color w:val="000000"/>
          <w:sz w:val="24"/>
          <w:szCs w:val="24"/>
        </w:rPr>
        <w:t>for thinking about</w:t>
      </w:r>
      <w:r w:rsidR="001913CA" w:rsidRPr="00CC0306">
        <w:rPr>
          <w:rFonts w:ascii="Times New Roman" w:hAnsi="Times New Roman" w:cs="Times New Roman"/>
          <w:color w:val="000000"/>
          <w:sz w:val="24"/>
          <w:szCs w:val="24"/>
        </w:rPr>
        <w:t xml:space="preserve"> and beyond </w:t>
      </w:r>
      <w:r w:rsidR="00F26542" w:rsidRPr="00CC0306">
        <w:rPr>
          <w:rFonts w:ascii="Times New Roman" w:hAnsi="Times New Roman" w:cs="Times New Roman"/>
          <w:color w:val="000000"/>
          <w:sz w:val="24"/>
          <w:szCs w:val="24"/>
        </w:rPr>
        <w:t>the apparently</w:t>
      </w:r>
      <w:r w:rsidR="00C57B39" w:rsidRPr="00CC0306">
        <w:rPr>
          <w:rFonts w:ascii="Times New Roman" w:hAnsi="Times New Roman" w:cs="Times New Roman"/>
          <w:color w:val="000000"/>
          <w:sz w:val="24"/>
          <w:szCs w:val="24"/>
        </w:rPr>
        <w:t xml:space="preserve"> </w:t>
      </w:r>
      <w:r w:rsidR="006761D1" w:rsidRPr="00CC0306">
        <w:rPr>
          <w:rFonts w:ascii="Times New Roman" w:hAnsi="Times New Roman" w:cs="Times New Roman"/>
          <w:color w:val="000000"/>
          <w:sz w:val="24"/>
          <w:szCs w:val="24"/>
        </w:rPr>
        <w:t>“</w:t>
      </w:r>
      <w:r w:rsidR="00C57B39" w:rsidRPr="00CC0306">
        <w:rPr>
          <w:rFonts w:ascii="Times New Roman" w:hAnsi="Times New Roman" w:cs="Times New Roman"/>
          <w:color w:val="000000"/>
          <w:sz w:val="24"/>
          <w:szCs w:val="24"/>
        </w:rPr>
        <w:t>impossible</w:t>
      </w:r>
      <w:r w:rsidR="006761D1" w:rsidRPr="00CC0306">
        <w:rPr>
          <w:rFonts w:ascii="Times New Roman" w:hAnsi="Times New Roman" w:cs="Times New Roman"/>
          <w:color w:val="000000"/>
          <w:sz w:val="24"/>
          <w:szCs w:val="24"/>
        </w:rPr>
        <w:t>”</w:t>
      </w:r>
      <w:r w:rsidR="00C57B39" w:rsidRPr="00CC0306">
        <w:rPr>
          <w:rFonts w:ascii="Times New Roman" w:hAnsi="Times New Roman" w:cs="Times New Roman"/>
          <w:color w:val="000000"/>
          <w:sz w:val="24"/>
          <w:szCs w:val="24"/>
        </w:rPr>
        <w:t xml:space="preserve"> position of the girl </w:t>
      </w:r>
      <w:r w:rsidR="0027716F" w:rsidRPr="00CC0306">
        <w:rPr>
          <w:rFonts w:ascii="Times New Roman" w:hAnsi="Times New Roman" w:cs="Times New Roman"/>
          <w:color w:val="000000"/>
          <w:sz w:val="24"/>
          <w:szCs w:val="24"/>
        </w:rPr>
        <w:t xml:space="preserve">caught between polarities </w:t>
      </w:r>
      <w:r w:rsidR="00C57B39" w:rsidRPr="00CC0306">
        <w:rPr>
          <w:rFonts w:ascii="Times New Roman" w:hAnsi="Times New Roman" w:cs="Times New Roman"/>
          <w:color w:val="000000"/>
          <w:sz w:val="24"/>
          <w:szCs w:val="24"/>
        </w:rPr>
        <w:t xml:space="preserve">within </w:t>
      </w:r>
      <w:r w:rsidR="00A776FB" w:rsidRPr="00CC0306">
        <w:rPr>
          <w:rFonts w:ascii="Times New Roman" w:hAnsi="Times New Roman" w:cs="Times New Roman"/>
          <w:color w:val="000000"/>
          <w:sz w:val="24"/>
          <w:szCs w:val="24"/>
        </w:rPr>
        <w:t xml:space="preserve">Italian </w:t>
      </w:r>
      <w:r w:rsidR="00C57B39" w:rsidRPr="00CC0306">
        <w:rPr>
          <w:rFonts w:ascii="Times New Roman" w:hAnsi="Times New Roman" w:cs="Times New Roman"/>
          <w:color w:val="000000"/>
          <w:sz w:val="24"/>
          <w:szCs w:val="24"/>
        </w:rPr>
        <w:t>Neoliberal culture</w:t>
      </w:r>
      <w:r w:rsidR="006D7C26" w:rsidRPr="00CC0306">
        <w:rPr>
          <w:rFonts w:ascii="Times New Roman" w:hAnsi="Times New Roman" w:cs="Times New Roman"/>
          <w:color w:val="000000"/>
          <w:sz w:val="24"/>
          <w:szCs w:val="24"/>
        </w:rPr>
        <w:t xml:space="preserve"> (</w:t>
      </w:r>
      <w:proofErr w:type="spellStart"/>
      <w:r w:rsidR="006D7C26" w:rsidRPr="00CC0306">
        <w:rPr>
          <w:rFonts w:ascii="Times New Roman" w:hAnsi="Times New Roman" w:cs="Times New Roman"/>
          <w:color w:val="000000"/>
          <w:sz w:val="24"/>
          <w:szCs w:val="24"/>
        </w:rPr>
        <w:t>Griffen</w:t>
      </w:r>
      <w:proofErr w:type="spellEnd"/>
      <w:r w:rsidR="006D7C26" w:rsidRPr="00CC0306">
        <w:rPr>
          <w:rFonts w:ascii="Times New Roman" w:hAnsi="Times New Roman" w:cs="Times New Roman"/>
          <w:color w:val="000000"/>
          <w:sz w:val="24"/>
          <w:szCs w:val="24"/>
        </w:rPr>
        <w:t xml:space="preserve"> 42)</w:t>
      </w:r>
      <w:r w:rsidR="00C57B39" w:rsidRPr="00CC0306">
        <w:rPr>
          <w:rFonts w:ascii="Times New Roman" w:hAnsi="Times New Roman" w:cs="Times New Roman"/>
          <w:color w:val="000000"/>
          <w:sz w:val="24"/>
          <w:szCs w:val="24"/>
        </w:rPr>
        <w:t>.</w:t>
      </w:r>
    </w:p>
    <w:p w:rsidR="00C57B39" w:rsidRPr="00CC0306" w:rsidRDefault="00C57B39" w:rsidP="00CC0306">
      <w:pPr>
        <w:spacing w:line="480" w:lineRule="auto"/>
        <w:contextualSpacing/>
        <w:rPr>
          <w:rFonts w:ascii="Times New Roman" w:hAnsi="Times New Roman" w:cs="Times New Roman"/>
          <w:color w:val="000000"/>
          <w:sz w:val="24"/>
          <w:szCs w:val="24"/>
        </w:rPr>
      </w:pPr>
    </w:p>
    <w:p w:rsidR="0072049F" w:rsidRPr="009D4A03" w:rsidRDefault="009D4A03" w:rsidP="002F25F0">
      <w:pPr>
        <w:spacing w:after="0" w:line="480" w:lineRule="auto"/>
        <w:rPr>
          <w:rFonts w:ascii="Times New Roman" w:hAnsi="Times New Roman" w:cs="Times New Roman"/>
          <w:sz w:val="24"/>
          <w:szCs w:val="24"/>
        </w:rPr>
      </w:pPr>
      <w:proofErr w:type="gramStart"/>
      <w:r w:rsidRPr="009D4A03">
        <w:rPr>
          <w:rFonts w:ascii="Times New Roman" w:hAnsi="Times New Roman" w:cs="Times New Roman"/>
          <w:sz w:val="24"/>
          <w:szCs w:val="24"/>
        </w:rPr>
        <w:t>SPECTACULAR GIRLS?</w:t>
      </w:r>
      <w:proofErr w:type="gramEnd"/>
      <w:r w:rsidRPr="009D4A03">
        <w:rPr>
          <w:rFonts w:ascii="Times New Roman" w:hAnsi="Times New Roman" w:cs="Times New Roman"/>
          <w:sz w:val="24"/>
          <w:szCs w:val="24"/>
        </w:rPr>
        <w:t xml:space="preserve"> </w:t>
      </w:r>
      <w:proofErr w:type="gramStart"/>
      <w:r w:rsidRPr="009D4A03">
        <w:rPr>
          <w:rFonts w:ascii="Times New Roman" w:hAnsi="Times New Roman" w:cs="Times New Roman"/>
          <w:sz w:val="24"/>
          <w:szCs w:val="24"/>
        </w:rPr>
        <w:t>SPECULAR GIRLS?</w:t>
      </w:r>
      <w:proofErr w:type="gramEnd"/>
      <w:r w:rsidRPr="009D4A03">
        <w:rPr>
          <w:rFonts w:ascii="Times New Roman" w:hAnsi="Times New Roman" w:cs="Times New Roman"/>
          <w:sz w:val="24"/>
          <w:szCs w:val="24"/>
        </w:rPr>
        <w:t xml:space="preserve"> </w:t>
      </w:r>
    </w:p>
    <w:p w:rsidR="001913CA" w:rsidRPr="00CC0306" w:rsidRDefault="001913CA" w:rsidP="002F25F0">
      <w:pPr>
        <w:spacing w:after="0" w:line="480" w:lineRule="auto"/>
        <w:rPr>
          <w:rFonts w:ascii="Times New Roman" w:hAnsi="Times New Roman" w:cs="Times New Roman"/>
          <w:sz w:val="24"/>
          <w:szCs w:val="24"/>
        </w:rPr>
      </w:pPr>
      <w:r w:rsidRPr="00CC0306">
        <w:rPr>
          <w:rFonts w:ascii="Times New Roman" w:hAnsi="Times New Roman" w:cs="Times New Roman"/>
          <w:sz w:val="24"/>
          <w:szCs w:val="24"/>
        </w:rPr>
        <w:t xml:space="preserve">Both films under discussion feature girls who do not normally fall within the enchanted realms of </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postfeminist luminosities</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 xml:space="preserve"> described by Angela </w:t>
      </w:r>
      <w:proofErr w:type="spellStart"/>
      <w:r w:rsidRPr="00CC0306">
        <w:rPr>
          <w:rFonts w:ascii="Times New Roman" w:hAnsi="Times New Roman" w:cs="Times New Roman"/>
          <w:sz w:val="24"/>
          <w:szCs w:val="24"/>
        </w:rPr>
        <w:t>McRobbie</w:t>
      </w:r>
      <w:proofErr w:type="spellEnd"/>
      <w:r w:rsidRPr="00CC0306">
        <w:rPr>
          <w:rFonts w:ascii="Times New Roman" w:hAnsi="Times New Roman" w:cs="Times New Roman"/>
          <w:sz w:val="24"/>
          <w:szCs w:val="24"/>
        </w:rPr>
        <w:t xml:space="preserve"> as the preserve of mainstream popular culture. Although both white, they are not middle-class nor obviously upwardly mobile, but the issue of performance allows the girls to </w:t>
      </w:r>
      <w:r w:rsidR="009E7121" w:rsidRPr="00CC0306">
        <w:rPr>
          <w:rFonts w:ascii="Times New Roman" w:hAnsi="Times New Roman" w:cs="Times New Roman"/>
          <w:sz w:val="24"/>
          <w:szCs w:val="24"/>
        </w:rPr>
        <w:t xml:space="preserve">project themselves </w:t>
      </w:r>
      <w:r w:rsidRPr="00CC0306">
        <w:rPr>
          <w:rFonts w:ascii="Times New Roman" w:hAnsi="Times New Roman" w:cs="Times New Roman"/>
          <w:sz w:val="24"/>
          <w:szCs w:val="24"/>
        </w:rPr>
        <w:t>towards a possible, undetermined future beyond their particular c</w:t>
      </w:r>
      <w:r w:rsidR="009E7121" w:rsidRPr="00CC0306">
        <w:rPr>
          <w:rFonts w:ascii="Times New Roman" w:hAnsi="Times New Roman" w:cs="Times New Roman"/>
          <w:sz w:val="24"/>
          <w:szCs w:val="24"/>
        </w:rPr>
        <w:t>onstraints</w:t>
      </w:r>
      <w:r w:rsidRPr="00CC0306">
        <w:rPr>
          <w:rFonts w:ascii="Times New Roman" w:hAnsi="Times New Roman" w:cs="Times New Roman"/>
          <w:sz w:val="24"/>
          <w:szCs w:val="24"/>
        </w:rPr>
        <w:t xml:space="preserve">. In each case, these circumstances could be described as </w:t>
      </w:r>
      <w:r w:rsidR="0027716F" w:rsidRPr="00CC0306">
        <w:rPr>
          <w:rFonts w:ascii="Times New Roman" w:hAnsi="Times New Roman" w:cs="Times New Roman"/>
          <w:sz w:val="24"/>
          <w:szCs w:val="24"/>
        </w:rPr>
        <w:t xml:space="preserve">both </w:t>
      </w:r>
      <w:r w:rsidRPr="00CC0306">
        <w:rPr>
          <w:rFonts w:ascii="Times New Roman" w:hAnsi="Times New Roman" w:cs="Times New Roman"/>
          <w:sz w:val="24"/>
          <w:szCs w:val="24"/>
        </w:rPr>
        <w:t xml:space="preserve">marginal and extreme. </w:t>
      </w:r>
      <w:proofErr w:type="spellStart"/>
      <w:r w:rsidRPr="00CC0306">
        <w:rPr>
          <w:rFonts w:ascii="Times New Roman" w:hAnsi="Times New Roman" w:cs="Times New Roman"/>
          <w:i/>
          <w:sz w:val="24"/>
          <w:szCs w:val="24"/>
        </w:rPr>
        <w:t>Bellas</w:t>
      </w:r>
      <w:proofErr w:type="spellEnd"/>
      <w:r w:rsidRPr="00CC0306">
        <w:rPr>
          <w:rFonts w:ascii="Times New Roman" w:hAnsi="Times New Roman" w:cs="Times New Roman"/>
          <w:i/>
          <w:sz w:val="24"/>
          <w:szCs w:val="24"/>
        </w:rPr>
        <w:t xml:space="preserve"> mariposas</w:t>
      </w:r>
      <w:r w:rsidRPr="00CC0306">
        <w:rPr>
          <w:rFonts w:ascii="Times New Roman" w:hAnsi="Times New Roman" w:cs="Times New Roman"/>
          <w:sz w:val="24"/>
          <w:szCs w:val="24"/>
        </w:rPr>
        <w:t xml:space="preserve"> tells the story of 12 year-old Cate (</w:t>
      </w:r>
      <w:r w:rsidR="0027716F" w:rsidRPr="00CC0306">
        <w:rPr>
          <w:rFonts w:ascii="Times New Roman" w:hAnsi="Times New Roman" w:cs="Times New Roman"/>
          <w:sz w:val="24"/>
          <w:szCs w:val="24"/>
        </w:rPr>
        <w:t xml:space="preserve">played by 13 year-old </w:t>
      </w:r>
      <w:r w:rsidRPr="00CC0306">
        <w:rPr>
          <w:rFonts w:ascii="Times New Roman" w:hAnsi="Times New Roman" w:cs="Times New Roman"/>
          <w:sz w:val="24"/>
          <w:szCs w:val="24"/>
        </w:rPr>
        <w:t xml:space="preserve">Sara </w:t>
      </w:r>
      <w:proofErr w:type="spellStart"/>
      <w:r w:rsidRPr="00CC0306">
        <w:rPr>
          <w:rFonts w:ascii="Times New Roman" w:hAnsi="Times New Roman" w:cs="Times New Roman"/>
          <w:sz w:val="24"/>
          <w:szCs w:val="24"/>
        </w:rPr>
        <w:t>Podda</w:t>
      </w:r>
      <w:proofErr w:type="spellEnd"/>
      <w:r w:rsidRPr="00CC0306">
        <w:rPr>
          <w:rFonts w:ascii="Times New Roman" w:hAnsi="Times New Roman" w:cs="Times New Roman"/>
          <w:sz w:val="24"/>
          <w:szCs w:val="24"/>
        </w:rPr>
        <w:t xml:space="preserve">), who lives in </w:t>
      </w:r>
      <w:proofErr w:type="spellStart"/>
      <w:r w:rsidRPr="00CC0306">
        <w:rPr>
          <w:rFonts w:ascii="Times New Roman" w:hAnsi="Times New Roman" w:cs="Times New Roman"/>
          <w:sz w:val="24"/>
          <w:szCs w:val="24"/>
        </w:rPr>
        <w:t>Sant’</w:t>
      </w:r>
      <w:r w:rsidR="0027716F" w:rsidRPr="00CC0306">
        <w:rPr>
          <w:rFonts w:ascii="Times New Roman" w:hAnsi="Times New Roman" w:cs="Times New Roman"/>
          <w:sz w:val="24"/>
          <w:szCs w:val="24"/>
        </w:rPr>
        <w:t>Elia</w:t>
      </w:r>
      <w:proofErr w:type="spellEnd"/>
      <w:r w:rsidR="0027716F" w:rsidRPr="00CC0306">
        <w:rPr>
          <w:rFonts w:ascii="Times New Roman" w:hAnsi="Times New Roman" w:cs="Times New Roman"/>
          <w:sz w:val="24"/>
          <w:szCs w:val="24"/>
        </w:rPr>
        <w:t xml:space="preserve">, a working-class concrete jungle of Cagliari, in a cramped flat with her large </w:t>
      </w:r>
      <w:r w:rsidRPr="00CC0306">
        <w:rPr>
          <w:rFonts w:ascii="Times New Roman" w:hAnsi="Times New Roman" w:cs="Times New Roman"/>
          <w:sz w:val="24"/>
          <w:szCs w:val="24"/>
        </w:rPr>
        <w:t xml:space="preserve">family </w:t>
      </w:r>
      <w:r w:rsidR="00B613A0" w:rsidRPr="00CC0306">
        <w:rPr>
          <w:rFonts w:ascii="Times New Roman" w:hAnsi="Times New Roman" w:cs="Times New Roman"/>
          <w:sz w:val="24"/>
          <w:szCs w:val="24"/>
        </w:rPr>
        <w:t xml:space="preserve">amid </w:t>
      </w:r>
      <w:r w:rsidRPr="00CC0306">
        <w:rPr>
          <w:rFonts w:ascii="Times New Roman" w:hAnsi="Times New Roman" w:cs="Times New Roman"/>
          <w:sz w:val="24"/>
          <w:szCs w:val="24"/>
        </w:rPr>
        <w:t>violence</w:t>
      </w:r>
      <w:r w:rsidR="0027716F" w:rsidRPr="00CC0306">
        <w:rPr>
          <w:rFonts w:ascii="Times New Roman" w:hAnsi="Times New Roman" w:cs="Times New Roman"/>
          <w:sz w:val="24"/>
          <w:szCs w:val="24"/>
        </w:rPr>
        <w:t>, drug use</w:t>
      </w:r>
      <w:r w:rsidRPr="00CC0306">
        <w:rPr>
          <w:rFonts w:ascii="Times New Roman" w:hAnsi="Times New Roman" w:cs="Times New Roman"/>
          <w:sz w:val="24"/>
          <w:szCs w:val="24"/>
        </w:rPr>
        <w:t xml:space="preserve"> and sexual abuse. The film tells the story of her day, in which she learns of her </w:t>
      </w:r>
      <w:r w:rsidR="0027716F" w:rsidRPr="00CC0306">
        <w:rPr>
          <w:rFonts w:ascii="Times New Roman" w:hAnsi="Times New Roman" w:cs="Times New Roman"/>
          <w:sz w:val="24"/>
          <w:szCs w:val="24"/>
        </w:rPr>
        <w:t xml:space="preserve">older </w:t>
      </w:r>
      <w:r w:rsidRPr="00CC0306">
        <w:rPr>
          <w:rFonts w:ascii="Times New Roman" w:hAnsi="Times New Roman" w:cs="Times New Roman"/>
          <w:sz w:val="24"/>
          <w:szCs w:val="24"/>
        </w:rPr>
        <w:t xml:space="preserve">brother’s plan to shoot </w:t>
      </w:r>
      <w:r w:rsidR="0027716F" w:rsidRPr="00CC0306">
        <w:rPr>
          <w:rFonts w:ascii="Times New Roman" w:hAnsi="Times New Roman" w:cs="Times New Roman"/>
          <w:sz w:val="24"/>
          <w:szCs w:val="24"/>
        </w:rPr>
        <w:t xml:space="preserve">dead </w:t>
      </w:r>
      <w:r w:rsidRPr="00CC0306">
        <w:rPr>
          <w:rFonts w:ascii="Times New Roman" w:hAnsi="Times New Roman" w:cs="Times New Roman"/>
          <w:sz w:val="24"/>
          <w:szCs w:val="24"/>
        </w:rPr>
        <w:t xml:space="preserve">her </w:t>
      </w:r>
      <w:r w:rsidR="0027716F" w:rsidRPr="00CC0306">
        <w:rPr>
          <w:rFonts w:ascii="Times New Roman" w:hAnsi="Times New Roman" w:cs="Times New Roman"/>
          <w:sz w:val="24"/>
          <w:szCs w:val="24"/>
        </w:rPr>
        <w:t xml:space="preserve">girlhood crush, local boy </w:t>
      </w:r>
      <w:r w:rsidRPr="00CC0306">
        <w:rPr>
          <w:rFonts w:ascii="Times New Roman" w:hAnsi="Times New Roman" w:cs="Times New Roman"/>
          <w:sz w:val="24"/>
          <w:szCs w:val="24"/>
        </w:rPr>
        <w:t xml:space="preserve">Gigi. A picaresque journey through her daily life, the film concludes with the intervention of a passing white witch, and the rescue of Gigi. At the same time, Cate </w:t>
      </w:r>
      <w:r w:rsidR="00B613A0" w:rsidRPr="00CC0306">
        <w:rPr>
          <w:rFonts w:ascii="Times New Roman" w:hAnsi="Times New Roman" w:cs="Times New Roman"/>
          <w:sz w:val="24"/>
          <w:szCs w:val="24"/>
        </w:rPr>
        <w:t xml:space="preserve">finally </w:t>
      </w:r>
      <w:r w:rsidRPr="00CC0306">
        <w:rPr>
          <w:rFonts w:ascii="Times New Roman" w:hAnsi="Times New Roman" w:cs="Times New Roman"/>
          <w:sz w:val="24"/>
          <w:szCs w:val="24"/>
        </w:rPr>
        <w:t>has confirmation that her best friend, Luna, is indeed her half</w:t>
      </w:r>
      <w:r w:rsidR="0027716F" w:rsidRPr="00CC0306">
        <w:rPr>
          <w:rFonts w:ascii="Times New Roman" w:hAnsi="Times New Roman" w:cs="Times New Roman"/>
          <w:sz w:val="24"/>
          <w:szCs w:val="24"/>
        </w:rPr>
        <w:t>-</w:t>
      </w:r>
      <w:r w:rsidRPr="00CC0306">
        <w:rPr>
          <w:rFonts w:ascii="Times New Roman" w:hAnsi="Times New Roman" w:cs="Times New Roman"/>
          <w:sz w:val="24"/>
          <w:szCs w:val="24"/>
        </w:rPr>
        <w:t>sister</w:t>
      </w:r>
      <w:r w:rsidR="0027716F" w:rsidRPr="00CC0306">
        <w:rPr>
          <w:rFonts w:ascii="Times New Roman" w:hAnsi="Times New Roman" w:cs="Times New Roman"/>
          <w:sz w:val="24"/>
          <w:szCs w:val="24"/>
        </w:rPr>
        <w:t xml:space="preserve"> due to their father’s philandering</w:t>
      </w:r>
      <w:r w:rsidRPr="00CC0306">
        <w:rPr>
          <w:rFonts w:ascii="Times New Roman" w:hAnsi="Times New Roman" w:cs="Times New Roman"/>
          <w:sz w:val="24"/>
          <w:szCs w:val="24"/>
        </w:rPr>
        <w:t xml:space="preserve">. </w:t>
      </w:r>
      <w:r w:rsidR="0027716F" w:rsidRPr="00CC0306">
        <w:rPr>
          <w:rFonts w:ascii="Times New Roman" w:hAnsi="Times New Roman" w:cs="Times New Roman"/>
          <w:sz w:val="24"/>
          <w:szCs w:val="24"/>
        </w:rPr>
        <w:t xml:space="preserve">Their </w:t>
      </w:r>
      <w:r w:rsidRPr="00CC0306">
        <w:rPr>
          <w:rFonts w:ascii="Times New Roman" w:hAnsi="Times New Roman" w:cs="Times New Roman"/>
          <w:sz w:val="24"/>
          <w:szCs w:val="24"/>
        </w:rPr>
        <w:t xml:space="preserve">father leaves </w:t>
      </w:r>
      <w:r w:rsidR="0027716F" w:rsidRPr="00CC0306">
        <w:rPr>
          <w:rFonts w:ascii="Times New Roman" w:hAnsi="Times New Roman" w:cs="Times New Roman"/>
          <w:sz w:val="24"/>
          <w:szCs w:val="24"/>
        </w:rPr>
        <w:t xml:space="preserve">Cate’s </w:t>
      </w:r>
      <w:r w:rsidRPr="00CC0306">
        <w:rPr>
          <w:rFonts w:ascii="Times New Roman" w:hAnsi="Times New Roman" w:cs="Times New Roman"/>
          <w:sz w:val="24"/>
          <w:szCs w:val="24"/>
        </w:rPr>
        <w:t>family, and Luna moves in</w:t>
      </w:r>
      <w:r w:rsidR="0027716F" w:rsidRPr="00CC0306">
        <w:rPr>
          <w:rFonts w:ascii="Times New Roman" w:hAnsi="Times New Roman" w:cs="Times New Roman"/>
          <w:sz w:val="24"/>
          <w:szCs w:val="24"/>
        </w:rPr>
        <w:t>, effectively swapping places</w:t>
      </w:r>
      <w:r w:rsidRPr="00CC0306">
        <w:rPr>
          <w:rFonts w:ascii="Times New Roman" w:hAnsi="Times New Roman" w:cs="Times New Roman"/>
          <w:sz w:val="24"/>
          <w:szCs w:val="24"/>
        </w:rPr>
        <w:t xml:space="preserve">. </w:t>
      </w:r>
      <w:r w:rsidRPr="00CC0306">
        <w:rPr>
          <w:rFonts w:ascii="Times New Roman" w:hAnsi="Times New Roman" w:cs="Times New Roman"/>
          <w:i/>
          <w:sz w:val="24"/>
          <w:szCs w:val="24"/>
        </w:rPr>
        <w:t xml:space="preserve">Le </w:t>
      </w:r>
      <w:proofErr w:type="spellStart"/>
      <w:r w:rsidRPr="00CC0306">
        <w:rPr>
          <w:rFonts w:ascii="Times New Roman" w:hAnsi="Times New Roman" w:cs="Times New Roman"/>
          <w:i/>
          <w:sz w:val="24"/>
          <w:szCs w:val="24"/>
        </w:rPr>
        <w:t>meraviglie</w:t>
      </w:r>
      <w:proofErr w:type="spellEnd"/>
      <w:r w:rsidR="0027716F" w:rsidRPr="00CC0306">
        <w:rPr>
          <w:rFonts w:ascii="Times New Roman" w:hAnsi="Times New Roman" w:cs="Times New Roman"/>
          <w:sz w:val="24"/>
          <w:szCs w:val="24"/>
        </w:rPr>
        <w:t xml:space="preserve">, by contrast, </w:t>
      </w:r>
      <w:r w:rsidRPr="00CC0306">
        <w:rPr>
          <w:rFonts w:ascii="Times New Roman" w:hAnsi="Times New Roman" w:cs="Times New Roman"/>
          <w:sz w:val="24"/>
          <w:szCs w:val="24"/>
        </w:rPr>
        <w:t xml:space="preserve">takes place in a rural context, on the borders of Umbria and Tuscany, on a commune created by the international remnants of an unspecified </w:t>
      </w:r>
      <w:r w:rsidR="0027716F" w:rsidRPr="00CC0306">
        <w:rPr>
          <w:rFonts w:ascii="Times New Roman" w:hAnsi="Times New Roman" w:cs="Times New Roman"/>
          <w:sz w:val="24"/>
          <w:szCs w:val="24"/>
        </w:rPr>
        <w:t xml:space="preserve">left-wing radical </w:t>
      </w:r>
      <w:r w:rsidRPr="00CC0306">
        <w:rPr>
          <w:rFonts w:ascii="Times New Roman" w:hAnsi="Times New Roman" w:cs="Times New Roman"/>
          <w:sz w:val="24"/>
          <w:szCs w:val="24"/>
        </w:rPr>
        <w:t>group, now a</w:t>
      </w:r>
      <w:r w:rsidR="0027716F" w:rsidRPr="00CC0306">
        <w:rPr>
          <w:rFonts w:ascii="Times New Roman" w:hAnsi="Times New Roman" w:cs="Times New Roman"/>
          <w:sz w:val="24"/>
          <w:szCs w:val="24"/>
        </w:rPr>
        <w:t xml:space="preserve"> nuclear</w:t>
      </w:r>
      <w:r w:rsidRPr="00CC0306">
        <w:rPr>
          <w:rFonts w:ascii="Times New Roman" w:hAnsi="Times New Roman" w:cs="Times New Roman"/>
          <w:sz w:val="24"/>
          <w:szCs w:val="24"/>
        </w:rPr>
        <w:t xml:space="preserve"> family of six and </w:t>
      </w:r>
      <w:r w:rsidR="00B613A0" w:rsidRPr="00CC0306">
        <w:rPr>
          <w:rFonts w:ascii="Times New Roman" w:hAnsi="Times New Roman" w:cs="Times New Roman"/>
          <w:sz w:val="24"/>
          <w:szCs w:val="24"/>
        </w:rPr>
        <w:t>a female</w:t>
      </w:r>
      <w:r w:rsidRPr="00CC0306">
        <w:rPr>
          <w:rFonts w:ascii="Times New Roman" w:hAnsi="Times New Roman" w:cs="Times New Roman"/>
          <w:sz w:val="24"/>
          <w:szCs w:val="24"/>
        </w:rPr>
        <w:t xml:space="preserve"> helper, Coco. </w:t>
      </w:r>
      <w:r w:rsidR="0027716F" w:rsidRPr="00CC0306">
        <w:rPr>
          <w:rFonts w:ascii="Times New Roman" w:hAnsi="Times New Roman" w:cs="Times New Roman"/>
          <w:sz w:val="24"/>
          <w:szCs w:val="24"/>
        </w:rPr>
        <w:t xml:space="preserve">At thirteen, </w:t>
      </w:r>
      <w:proofErr w:type="spellStart"/>
      <w:r w:rsidRPr="00CC0306">
        <w:rPr>
          <w:rFonts w:ascii="Times New Roman" w:hAnsi="Times New Roman" w:cs="Times New Roman"/>
          <w:sz w:val="24"/>
          <w:szCs w:val="24"/>
        </w:rPr>
        <w:t>Gelsomina</w:t>
      </w:r>
      <w:proofErr w:type="spellEnd"/>
      <w:r w:rsidRPr="00CC0306">
        <w:rPr>
          <w:rFonts w:ascii="Times New Roman" w:hAnsi="Times New Roman" w:cs="Times New Roman"/>
          <w:sz w:val="24"/>
          <w:szCs w:val="24"/>
        </w:rPr>
        <w:t xml:space="preserve"> (Alexandra Maria </w:t>
      </w:r>
      <w:proofErr w:type="spellStart"/>
      <w:r w:rsidRPr="00CC0306">
        <w:rPr>
          <w:rFonts w:ascii="Times New Roman" w:hAnsi="Times New Roman" w:cs="Times New Roman"/>
          <w:sz w:val="24"/>
          <w:szCs w:val="24"/>
        </w:rPr>
        <w:t>Lungu</w:t>
      </w:r>
      <w:proofErr w:type="spellEnd"/>
      <w:r w:rsidRPr="00CC0306">
        <w:rPr>
          <w:rFonts w:ascii="Times New Roman" w:hAnsi="Times New Roman" w:cs="Times New Roman"/>
          <w:sz w:val="24"/>
          <w:szCs w:val="24"/>
        </w:rPr>
        <w:t>) is the oldest of four sisters, and the apple of her father</w:t>
      </w:r>
      <w:r w:rsidR="0027716F" w:rsidRPr="00CC0306">
        <w:rPr>
          <w:rFonts w:ascii="Times New Roman" w:hAnsi="Times New Roman" w:cs="Times New Roman"/>
          <w:sz w:val="24"/>
          <w:szCs w:val="24"/>
        </w:rPr>
        <w:t xml:space="preserve"> Wolfgang</w:t>
      </w:r>
      <w:r w:rsidRPr="00CC0306">
        <w:rPr>
          <w:rFonts w:ascii="Times New Roman" w:hAnsi="Times New Roman" w:cs="Times New Roman"/>
          <w:sz w:val="24"/>
          <w:szCs w:val="24"/>
        </w:rPr>
        <w:t>’s eye</w:t>
      </w:r>
      <w:r w:rsidR="00864279" w:rsidRPr="00CC0306">
        <w:rPr>
          <w:rFonts w:ascii="Times New Roman" w:hAnsi="Times New Roman" w:cs="Times New Roman"/>
          <w:sz w:val="24"/>
          <w:szCs w:val="24"/>
        </w:rPr>
        <w:t>, so much so that she has been t</w:t>
      </w:r>
      <w:r w:rsidR="00E021E3" w:rsidRPr="00CC0306">
        <w:rPr>
          <w:rFonts w:ascii="Times New Roman" w:hAnsi="Times New Roman" w:cs="Times New Roman"/>
          <w:sz w:val="24"/>
          <w:szCs w:val="24"/>
        </w:rPr>
        <w:t>rained to help him with their struggling business of bee-keeping, and put in charge of her siblings</w:t>
      </w:r>
      <w:r w:rsidR="00864279" w:rsidRPr="00CC0306">
        <w:rPr>
          <w:rFonts w:ascii="Times New Roman" w:hAnsi="Times New Roman" w:cs="Times New Roman"/>
          <w:sz w:val="24"/>
          <w:szCs w:val="24"/>
        </w:rPr>
        <w:t>. T</w:t>
      </w:r>
      <w:r w:rsidR="00E021E3" w:rsidRPr="00CC0306">
        <w:rPr>
          <w:rFonts w:ascii="Times New Roman" w:hAnsi="Times New Roman" w:cs="Times New Roman"/>
          <w:sz w:val="24"/>
          <w:szCs w:val="24"/>
        </w:rPr>
        <w:t xml:space="preserve">he film charts the breakdown of the family’s equilibrium as financial pressure increases and </w:t>
      </w:r>
      <w:proofErr w:type="spellStart"/>
      <w:r w:rsidR="00E021E3" w:rsidRPr="00CC0306">
        <w:rPr>
          <w:rFonts w:ascii="Times New Roman" w:hAnsi="Times New Roman" w:cs="Times New Roman"/>
          <w:sz w:val="24"/>
          <w:szCs w:val="24"/>
        </w:rPr>
        <w:t>Gelsomina</w:t>
      </w:r>
      <w:proofErr w:type="spellEnd"/>
      <w:r w:rsidR="00E021E3" w:rsidRPr="00CC0306">
        <w:rPr>
          <w:rFonts w:ascii="Times New Roman" w:hAnsi="Times New Roman" w:cs="Times New Roman"/>
          <w:sz w:val="24"/>
          <w:szCs w:val="24"/>
        </w:rPr>
        <w:t xml:space="preserve"> begins to rebel </w:t>
      </w:r>
      <w:r w:rsidR="0027716F" w:rsidRPr="00CC0306">
        <w:rPr>
          <w:rFonts w:ascii="Times New Roman" w:hAnsi="Times New Roman" w:cs="Times New Roman"/>
          <w:sz w:val="24"/>
          <w:szCs w:val="24"/>
        </w:rPr>
        <w:t>against</w:t>
      </w:r>
      <w:r w:rsidR="00E021E3" w:rsidRPr="00CC0306">
        <w:rPr>
          <w:rFonts w:ascii="Times New Roman" w:hAnsi="Times New Roman" w:cs="Times New Roman"/>
          <w:sz w:val="24"/>
          <w:szCs w:val="24"/>
        </w:rPr>
        <w:t xml:space="preserve"> her role. Two factors contribute to this breakdown: </w:t>
      </w:r>
      <w:proofErr w:type="spellStart"/>
      <w:r w:rsidR="00E021E3" w:rsidRPr="00CC0306">
        <w:rPr>
          <w:rFonts w:ascii="Times New Roman" w:hAnsi="Times New Roman" w:cs="Times New Roman"/>
          <w:sz w:val="24"/>
          <w:szCs w:val="24"/>
        </w:rPr>
        <w:t>Gelsomina’s</w:t>
      </w:r>
      <w:proofErr w:type="spellEnd"/>
      <w:r w:rsidR="00E021E3" w:rsidRPr="00CC0306">
        <w:rPr>
          <w:rFonts w:ascii="Times New Roman" w:hAnsi="Times New Roman" w:cs="Times New Roman"/>
          <w:sz w:val="24"/>
          <w:szCs w:val="24"/>
        </w:rPr>
        <w:t xml:space="preserve"> secret decision to enter the family for a competition (</w:t>
      </w:r>
      <w:proofErr w:type="gramStart"/>
      <w:r w:rsidR="00E021E3" w:rsidRPr="00CC0306">
        <w:rPr>
          <w:rFonts w:ascii="Times New Roman" w:hAnsi="Times New Roman" w:cs="Times New Roman"/>
          <w:i/>
          <w:sz w:val="24"/>
          <w:szCs w:val="24"/>
        </w:rPr>
        <w:t>Il</w:t>
      </w:r>
      <w:proofErr w:type="gramEnd"/>
      <w:r w:rsidR="00E021E3" w:rsidRPr="00CC0306">
        <w:rPr>
          <w:rFonts w:ascii="Times New Roman" w:hAnsi="Times New Roman" w:cs="Times New Roman"/>
          <w:i/>
          <w:sz w:val="24"/>
          <w:szCs w:val="24"/>
        </w:rPr>
        <w:t xml:space="preserve"> </w:t>
      </w:r>
      <w:proofErr w:type="spellStart"/>
      <w:r w:rsidR="00E021E3" w:rsidRPr="00CC0306">
        <w:rPr>
          <w:rFonts w:ascii="Times New Roman" w:hAnsi="Times New Roman" w:cs="Times New Roman"/>
          <w:i/>
          <w:sz w:val="24"/>
          <w:szCs w:val="24"/>
        </w:rPr>
        <w:t>paese</w:t>
      </w:r>
      <w:proofErr w:type="spellEnd"/>
      <w:r w:rsidR="00E021E3" w:rsidRPr="00CC0306">
        <w:rPr>
          <w:rFonts w:ascii="Times New Roman" w:hAnsi="Times New Roman" w:cs="Times New Roman"/>
          <w:i/>
          <w:sz w:val="24"/>
          <w:szCs w:val="24"/>
        </w:rPr>
        <w:t xml:space="preserve"> </w:t>
      </w:r>
      <w:proofErr w:type="spellStart"/>
      <w:r w:rsidR="00E021E3" w:rsidRPr="00CC0306">
        <w:rPr>
          <w:rFonts w:ascii="Times New Roman" w:hAnsi="Times New Roman" w:cs="Times New Roman"/>
          <w:i/>
          <w:sz w:val="24"/>
          <w:szCs w:val="24"/>
        </w:rPr>
        <w:t>delle</w:t>
      </w:r>
      <w:proofErr w:type="spellEnd"/>
      <w:r w:rsidR="00E021E3" w:rsidRPr="00CC0306">
        <w:rPr>
          <w:rFonts w:ascii="Times New Roman" w:hAnsi="Times New Roman" w:cs="Times New Roman"/>
          <w:i/>
          <w:sz w:val="24"/>
          <w:szCs w:val="24"/>
        </w:rPr>
        <w:t xml:space="preserve"> </w:t>
      </w:r>
      <w:proofErr w:type="spellStart"/>
      <w:r w:rsidR="00E021E3" w:rsidRPr="00CC0306">
        <w:rPr>
          <w:rFonts w:ascii="Times New Roman" w:hAnsi="Times New Roman" w:cs="Times New Roman"/>
          <w:i/>
          <w:sz w:val="24"/>
          <w:szCs w:val="24"/>
        </w:rPr>
        <w:t>meraviglie</w:t>
      </w:r>
      <w:proofErr w:type="spellEnd"/>
      <w:r w:rsidR="00E021E3" w:rsidRPr="00CC0306">
        <w:rPr>
          <w:rFonts w:ascii="Times New Roman" w:hAnsi="Times New Roman" w:cs="Times New Roman"/>
          <w:sz w:val="24"/>
          <w:szCs w:val="24"/>
        </w:rPr>
        <w:t xml:space="preserve">) </w:t>
      </w:r>
      <w:r w:rsidR="0027716F" w:rsidRPr="00CC0306">
        <w:rPr>
          <w:rFonts w:ascii="Times New Roman" w:hAnsi="Times New Roman" w:cs="Times New Roman"/>
          <w:sz w:val="24"/>
          <w:szCs w:val="24"/>
        </w:rPr>
        <w:t xml:space="preserve">run by </w:t>
      </w:r>
      <w:r w:rsidR="00E021E3" w:rsidRPr="00CC0306">
        <w:rPr>
          <w:rFonts w:ascii="Times New Roman" w:hAnsi="Times New Roman" w:cs="Times New Roman"/>
          <w:sz w:val="24"/>
          <w:szCs w:val="24"/>
        </w:rPr>
        <w:t xml:space="preserve">a local </w:t>
      </w:r>
      <w:proofErr w:type="spellStart"/>
      <w:r w:rsidR="00E021E3" w:rsidRPr="00CC0306">
        <w:rPr>
          <w:rFonts w:ascii="Times New Roman" w:hAnsi="Times New Roman" w:cs="Times New Roman"/>
          <w:sz w:val="24"/>
          <w:szCs w:val="24"/>
        </w:rPr>
        <w:t>tv</w:t>
      </w:r>
      <w:proofErr w:type="spellEnd"/>
      <w:r w:rsidR="00E021E3" w:rsidRPr="00CC0306">
        <w:rPr>
          <w:rFonts w:ascii="Times New Roman" w:hAnsi="Times New Roman" w:cs="Times New Roman"/>
          <w:sz w:val="24"/>
          <w:szCs w:val="24"/>
        </w:rPr>
        <w:t xml:space="preserve"> station and the arrival of Martin, a child from Germany</w:t>
      </w:r>
      <w:r w:rsidR="0027716F" w:rsidRPr="00CC0306">
        <w:rPr>
          <w:rFonts w:ascii="Times New Roman" w:hAnsi="Times New Roman" w:cs="Times New Roman"/>
          <w:sz w:val="24"/>
          <w:szCs w:val="24"/>
        </w:rPr>
        <w:t xml:space="preserve"> on a re-</w:t>
      </w:r>
      <w:r w:rsidR="0027716F" w:rsidRPr="00CC0306">
        <w:rPr>
          <w:rFonts w:ascii="Times New Roman" w:hAnsi="Times New Roman" w:cs="Times New Roman"/>
          <w:sz w:val="24"/>
          <w:szCs w:val="24"/>
        </w:rPr>
        <w:lastRenderedPageBreak/>
        <w:t>deployment scheme after committing petty crime</w:t>
      </w:r>
      <w:r w:rsidR="00E021E3" w:rsidRPr="00CC0306">
        <w:rPr>
          <w:rFonts w:ascii="Times New Roman" w:hAnsi="Times New Roman" w:cs="Times New Roman"/>
          <w:sz w:val="24"/>
          <w:szCs w:val="24"/>
        </w:rPr>
        <w:t>, whom Wolfgang takes on as a farm worker.</w:t>
      </w:r>
    </w:p>
    <w:p w:rsidR="0027716F" w:rsidRPr="00CC0306" w:rsidRDefault="001913CA" w:rsidP="00CC0306">
      <w:pPr>
        <w:spacing w:line="480" w:lineRule="auto"/>
        <w:ind w:firstLine="720"/>
        <w:rPr>
          <w:rFonts w:ascii="Times New Roman" w:hAnsi="Times New Roman" w:cs="Times New Roman"/>
          <w:color w:val="000000"/>
          <w:sz w:val="24"/>
          <w:szCs w:val="24"/>
        </w:rPr>
      </w:pPr>
      <w:r w:rsidRPr="00CC0306">
        <w:rPr>
          <w:rFonts w:ascii="Times New Roman" w:hAnsi="Times New Roman" w:cs="Times New Roman"/>
          <w:sz w:val="24"/>
          <w:szCs w:val="24"/>
        </w:rPr>
        <w:t>Under the influence of mainstream media, the girls</w:t>
      </w:r>
      <w:r w:rsidR="00E021E3" w:rsidRPr="00CC0306">
        <w:rPr>
          <w:rFonts w:ascii="Times New Roman" w:hAnsi="Times New Roman" w:cs="Times New Roman"/>
          <w:sz w:val="24"/>
          <w:szCs w:val="24"/>
        </w:rPr>
        <w:t xml:space="preserve"> in both films</w:t>
      </w:r>
      <w:r w:rsidRPr="00CC0306">
        <w:rPr>
          <w:rFonts w:ascii="Times New Roman" w:hAnsi="Times New Roman" w:cs="Times New Roman"/>
          <w:sz w:val="24"/>
          <w:szCs w:val="24"/>
        </w:rPr>
        <w:t xml:space="preserve"> engage in various </w:t>
      </w:r>
      <w:r w:rsidR="00E021E3" w:rsidRPr="00CC0306">
        <w:rPr>
          <w:rFonts w:ascii="Times New Roman" w:hAnsi="Times New Roman" w:cs="Times New Roman"/>
          <w:sz w:val="24"/>
          <w:szCs w:val="24"/>
        </w:rPr>
        <w:t xml:space="preserve">forms of </w:t>
      </w:r>
      <w:r w:rsidR="0027716F" w:rsidRPr="00CC0306">
        <w:rPr>
          <w:rFonts w:ascii="Times New Roman" w:hAnsi="Times New Roman" w:cs="Times New Roman"/>
          <w:sz w:val="24"/>
          <w:szCs w:val="24"/>
        </w:rPr>
        <w:t xml:space="preserve">private </w:t>
      </w:r>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spectacle</w:t>
      </w:r>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 xml:space="preserve">. </w:t>
      </w:r>
      <w:r w:rsidR="00E021E3" w:rsidRPr="00CC0306">
        <w:rPr>
          <w:rFonts w:ascii="Times New Roman" w:hAnsi="Times New Roman" w:cs="Times New Roman"/>
          <w:color w:val="000000"/>
          <w:sz w:val="24"/>
          <w:szCs w:val="24"/>
        </w:rPr>
        <w:t>An important feature</w:t>
      </w:r>
      <w:r w:rsidR="0027716F" w:rsidRPr="00CC0306">
        <w:rPr>
          <w:rFonts w:ascii="Times New Roman" w:hAnsi="Times New Roman" w:cs="Times New Roman"/>
          <w:color w:val="000000"/>
          <w:sz w:val="24"/>
          <w:szCs w:val="24"/>
        </w:rPr>
        <w:t xml:space="preserve"> of these spectacles</w:t>
      </w:r>
      <w:r w:rsidR="00E021E3" w:rsidRPr="00CC0306">
        <w:rPr>
          <w:rFonts w:ascii="Times New Roman" w:hAnsi="Times New Roman" w:cs="Times New Roman"/>
          <w:color w:val="000000"/>
          <w:sz w:val="24"/>
          <w:szCs w:val="24"/>
        </w:rPr>
        <w:t xml:space="preserve"> is the girls’ choice of audience for their performance: other girls</w:t>
      </w:r>
      <w:r w:rsidR="0027716F" w:rsidRPr="00CC0306">
        <w:rPr>
          <w:rFonts w:ascii="Times New Roman" w:hAnsi="Times New Roman" w:cs="Times New Roman"/>
          <w:color w:val="000000"/>
          <w:sz w:val="24"/>
          <w:szCs w:val="24"/>
        </w:rPr>
        <w:t xml:space="preserve"> who sometimes join in the performance</w:t>
      </w:r>
      <w:r w:rsidR="00E021E3" w:rsidRPr="00CC0306">
        <w:rPr>
          <w:rFonts w:ascii="Times New Roman" w:hAnsi="Times New Roman" w:cs="Times New Roman"/>
          <w:color w:val="000000"/>
          <w:sz w:val="24"/>
          <w:szCs w:val="24"/>
        </w:rPr>
        <w:t xml:space="preserve">. This specular relationship of the girls temporarily eases anxiety about </w:t>
      </w:r>
      <w:r w:rsidR="006761D1" w:rsidRPr="00CC0306">
        <w:rPr>
          <w:rFonts w:ascii="Times New Roman" w:hAnsi="Times New Roman" w:cs="Times New Roman"/>
          <w:color w:val="000000"/>
          <w:sz w:val="24"/>
          <w:szCs w:val="24"/>
        </w:rPr>
        <w:t>“</w:t>
      </w:r>
      <w:proofErr w:type="spellStart"/>
      <w:r w:rsidR="00E021E3" w:rsidRPr="00CC0306">
        <w:rPr>
          <w:rFonts w:ascii="Times New Roman" w:hAnsi="Times New Roman" w:cs="Times New Roman"/>
          <w:color w:val="000000"/>
          <w:sz w:val="24"/>
          <w:szCs w:val="24"/>
        </w:rPr>
        <w:t>sexualization</w:t>
      </w:r>
      <w:proofErr w:type="spellEnd"/>
      <w:r w:rsidR="006761D1" w:rsidRPr="00CC0306">
        <w:rPr>
          <w:rFonts w:ascii="Times New Roman" w:hAnsi="Times New Roman" w:cs="Times New Roman"/>
          <w:color w:val="000000"/>
          <w:sz w:val="24"/>
          <w:szCs w:val="24"/>
        </w:rPr>
        <w:t>”</w:t>
      </w:r>
      <w:r w:rsidR="009C3B83" w:rsidRPr="00CC0306">
        <w:rPr>
          <w:rFonts w:ascii="Times New Roman" w:hAnsi="Times New Roman" w:cs="Times New Roman"/>
          <w:color w:val="000000"/>
          <w:sz w:val="24"/>
          <w:szCs w:val="24"/>
        </w:rPr>
        <w:t>,</w:t>
      </w:r>
      <w:r w:rsidR="00E021E3" w:rsidRPr="00CC0306">
        <w:rPr>
          <w:rFonts w:ascii="Times New Roman" w:hAnsi="Times New Roman" w:cs="Times New Roman"/>
          <w:color w:val="000000"/>
          <w:sz w:val="24"/>
          <w:szCs w:val="24"/>
        </w:rPr>
        <w:t xml:space="preserve"> as girls take pleasure</w:t>
      </w:r>
      <w:r w:rsidR="0027716F" w:rsidRPr="00CC0306">
        <w:rPr>
          <w:rFonts w:ascii="Times New Roman" w:hAnsi="Times New Roman" w:cs="Times New Roman"/>
          <w:color w:val="000000"/>
          <w:sz w:val="24"/>
          <w:szCs w:val="24"/>
        </w:rPr>
        <w:t xml:space="preserve"> (or not)</w:t>
      </w:r>
      <w:r w:rsidR="00E021E3" w:rsidRPr="00CC0306">
        <w:rPr>
          <w:rFonts w:ascii="Times New Roman" w:hAnsi="Times New Roman" w:cs="Times New Roman"/>
          <w:color w:val="000000"/>
          <w:sz w:val="24"/>
          <w:szCs w:val="24"/>
        </w:rPr>
        <w:t xml:space="preserve"> in one another’s performance. Each film features a scene in which the girl performs with her sister. Cate’s perform</w:t>
      </w:r>
      <w:r w:rsidR="0027716F" w:rsidRPr="00CC0306">
        <w:rPr>
          <w:rFonts w:ascii="Times New Roman" w:hAnsi="Times New Roman" w:cs="Times New Roman"/>
          <w:color w:val="000000"/>
          <w:sz w:val="24"/>
          <w:szCs w:val="24"/>
        </w:rPr>
        <w:t>ance comes early in the film;</w:t>
      </w:r>
      <w:r w:rsidR="00E021E3" w:rsidRPr="00CC0306">
        <w:rPr>
          <w:rFonts w:ascii="Times New Roman" w:hAnsi="Times New Roman" w:cs="Times New Roman"/>
          <w:color w:val="000000"/>
          <w:sz w:val="24"/>
          <w:szCs w:val="24"/>
        </w:rPr>
        <w:t xml:space="preserve"> as her younger sister takes a bath, and Cate cleans her teeth, Cate starts to sing along to </w:t>
      </w:r>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 xml:space="preserve">Mambo </w:t>
      </w:r>
      <w:proofErr w:type="spellStart"/>
      <w:r w:rsidR="0027716F" w:rsidRPr="00CC0306">
        <w:rPr>
          <w:rFonts w:ascii="Times New Roman" w:hAnsi="Times New Roman" w:cs="Times New Roman"/>
          <w:color w:val="000000"/>
          <w:sz w:val="24"/>
          <w:szCs w:val="24"/>
        </w:rPr>
        <w:t>italiano</w:t>
      </w:r>
      <w:proofErr w:type="spellEnd"/>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 xml:space="preserve"> into the mirror, badly and</w:t>
      </w:r>
      <w:r w:rsidR="00E021E3" w:rsidRPr="00CC0306">
        <w:rPr>
          <w:rFonts w:ascii="Times New Roman" w:hAnsi="Times New Roman" w:cs="Times New Roman"/>
          <w:color w:val="000000"/>
          <w:sz w:val="24"/>
          <w:szCs w:val="24"/>
        </w:rPr>
        <w:t xml:space="preserve"> defiantly, articulating her desire to be a singer when she grows up. This is no uninterrupted, idealized performance space. </w:t>
      </w:r>
      <w:r w:rsidR="0027716F" w:rsidRPr="00CC0306">
        <w:rPr>
          <w:rFonts w:ascii="Times New Roman" w:hAnsi="Times New Roman" w:cs="Times New Roman"/>
          <w:color w:val="000000"/>
          <w:sz w:val="24"/>
          <w:szCs w:val="24"/>
        </w:rPr>
        <w:t>Whilst singing, s</w:t>
      </w:r>
      <w:r w:rsidR="00E021E3" w:rsidRPr="00CC0306">
        <w:rPr>
          <w:rFonts w:ascii="Times New Roman" w:hAnsi="Times New Roman" w:cs="Times New Roman"/>
          <w:color w:val="000000"/>
          <w:sz w:val="24"/>
          <w:szCs w:val="24"/>
        </w:rPr>
        <w:t>he resists her father’s injunction that she should work</w:t>
      </w:r>
      <w:r w:rsidR="0027716F" w:rsidRPr="00CC0306">
        <w:rPr>
          <w:rFonts w:ascii="Times New Roman" w:hAnsi="Times New Roman" w:cs="Times New Roman"/>
          <w:color w:val="000000"/>
          <w:sz w:val="24"/>
          <w:szCs w:val="24"/>
        </w:rPr>
        <w:t xml:space="preserve"> to earn money</w:t>
      </w:r>
      <w:r w:rsidR="00E021E3" w:rsidRPr="00CC0306">
        <w:rPr>
          <w:rFonts w:ascii="Times New Roman" w:hAnsi="Times New Roman" w:cs="Times New Roman"/>
          <w:color w:val="000000"/>
          <w:sz w:val="24"/>
          <w:szCs w:val="24"/>
        </w:rPr>
        <w:t>, throws him out of the bathroom and play-fight</w:t>
      </w:r>
      <w:r w:rsidR="009E7121" w:rsidRPr="00CC0306">
        <w:rPr>
          <w:rFonts w:ascii="Times New Roman" w:hAnsi="Times New Roman" w:cs="Times New Roman"/>
          <w:color w:val="000000"/>
          <w:sz w:val="24"/>
          <w:szCs w:val="24"/>
        </w:rPr>
        <w:t>s</w:t>
      </w:r>
      <w:r w:rsidR="00E021E3" w:rsidRPr="00CC0306">
        <w:rPr>
          <w:rFonts w:ascii="Times New Roman" w:hAnsi="Times New Roman" w:cs="Times New Roman"/>
          <w:color w:val="000000"/>
          <w:sz w:val="24"/>
          <w:szCs w:val="24"/>
        </w:rPr>
        <w:t xml:space="preserve"> with her little sister, </w:t>
      </w:r>
      <w:proofErr w:type="spellStart"/>
      <w:r w:rsidR="00E021E3" w:rsidRPr="00CC0306">
        <w:rPr>
          <w:rFonts w:ascii="Times New Roman" w:hAnsi="Times New Roman" w:cs="Times New Roman"/>
          <w:color w:val="000000"/>
          <w:sz w:val="24"/>
          <w:szCs w:val="24"/>
        </w:rPr>
        <w:t>Luisella</w:t>
      </w:r>
      <w:proofErr w:type="spellEnd"/>
      <w:r w:rsidR="00E021E3" w:rsidRPr="00CC0306">
        <w:rPr>
          <w:rFonts w:ascii="Times New Roman" w:hAnsi="Times New Roman" w:cs="Times New Roman"/>
          <w:color w:val="000000"/>
          <w:sz w:val="24"/>
          <w:szCs w:val="24"/>
        </w:rPr>
        <w:t>. Cate</w:t>
      </w:r>
      <w:r w:rsidR="009E7121" w:rsidRPr="00CC0306">
        <w:rPr>
          <w:rFonts w:ascii="Times New Roman" w:hAnsi="Times New Roman" w:cs="Times New Roman"/>
          <w:color w:val="000000"/>
          <w:sz w:val="24"/>
          <w:szCs w:val="24"/>
        </w:rPr>
        <w:t xml:space="preserve">’s </w:t>
      </w:r>
      <w:r w:rsidR="00E021E3" w:rsidRPr="00CC0306">
        <w:rPr>
          <w:rFonts w:ascii="Times New Roman" w:hAnsi="Times New Roman" w:cs="Times New Roman"/>
          <w:color w:val="000000"/>
          <w:sz w:val="24"/>
          <w:szCs w:val="24"/>
        </w:rPr>
        <w:t xml:space="preserve">ambition to be a singer </w:t>
      </w:r>
      <w:r w:rsidR="009E7121" w:rsidRPr="00CC0306">
        <w:rPr>
          <w:rFonts w:ascii="Times New Roman" w:hAnsi="Times New Roman" w:cs="Times New Roman"/>
          <w:color w:val="000000"/>
          <w:sz w:val="24"/>
          <w:szCs w:val="24"/>
        </w:rPr>
        <w:t>is</w:t>
      </w:r>
      <w:r w:rsidR="00E021E3" w:rsidRPr="00CC0306">
        <w:rPr>
          <w:rFonts w:ascii="Times New Roman" w:hAnsi="Times New Roman" w:cs="Times New Roman"/>
          <w:color w:val="000000"/>
          <w:sz w:val="24"/>
          <w:szCs w:val="24"/>
        </w:rPr>
        <w:t xml:space="preserve"> not trivialized, but shown to be a crucial survival strategy in the seemingly impossible world of her cramped flat. The </w:t>
      </w:r>
      <w:r w:rsidR="009E7121" w:rsidRPr="00CC0306">
        <w:rPr>
          <w:rFonts w:ascii="Times New Roman" w:hAnsi="Times New Roman" w:cs="Times New Roman"/>
          <w:color w:val="000000"/>
          <w:sz w:val="24"/>
          <w:szCs w:val="24"/>
        </w:rPr>
        <w:t>viewer is implicated in her performance as</w:t>
      </w:r>
      <w:r w:rsidR="00E021E3" w:rsidRPr="00CC0306">
        <w:rPr>
          <w:rFonts w:ascii="Times New Roman" w:hAnsi="Times New Roman" w:cs="Times New Roman"/>
          <w:color w:val="000000"/>
          <w:sz w:val="24"/>
          <w:szCs w:val="24"/>
        </w:rPr>
        <w:t xml:space="preserve"> Cate’s direct address to camera also</w:t>
      </w:r>
      <w:r w:rsidR="0027716F" w:rsidRPr="00CC0306">
        <w:rPr>
          <w:rFonts w:ascii="Times New Roman" w:hAnsi="Times New Roman" w:cs="Times New Roman"/>
          <w:color w:val="000000"/>
          <w:sz w:val="24"/>
          <w:szCs w:val="24"/>
        </w:rPr>
        <w:t xml:space="preserve"> draws us in</w:t>
      </w:r>
      <w:r w:rsidR="00E021E3" w:rsidRPr="00CC0306">
        <w:rPr>
          <w:rFonts w:ascii="Times New Roman" w:hAnsi="Times New Roman" w:cs="Times New Roman"/>
          <w:color w:val="000000"/>
          <w:sz w:val="24"/>
          <w:szCs w:val="24"/>
        </w:rPr>
        <w:t xml:space="preserve">. </w:t>
      </w:r>
      <w:r w:rsidR="0027716F" w:rsidRPr="00CC0306">
        <w:rPr>
          <w:rFonts w:ascii="Times New Roman" w:hAnsi="Times New Roman" w:cs="Times New Roman"/>
          <w:color w:val="000000"/>
          <w:sz w:val="24"/>
          <w:szCs w:val="24"/>
        </w:rPr>
        <w:t>Throughout the film, often in close-up, she talks direct to camera, as i</w:t>
      </w:r>
      <w:r w:rsidR="00B613A0" w:rsidRPr="00CC0306">
        <w:rPr>
          <w:rFonts w:ascii="Times New Roman" w:hAnsi="Times New Roman" w:cs="Times New Roman"/>
          <w:color w:val="000000"/>
          <w:sz w:val="24"/>
          <w:szCs w:val="24"/>
        </w:rPr>
        <w:t>f to an invisible interlocutor;</w:t>
      </w:r>
      <w:r w:rsidR="0027716F" w:rsidRPr="00CC0306">
        <w:rPr>
          <w:rFonts w:ascii="Times New Roman" w:hAnsi="Times New Roman" w:cs="Times New Roman"/>
          <w:color w:val="000000"/>
          <w:sz w:val="24"/>
          <w:szCs w:val="24"/>
        </w:rPr>
        <w:t xml:space="preserve"> she </w:t>
      </w:r>
      <w:r w:rsidR="00E021E3" w:rsidRPr="00CC0306">
        <w:rPr>
          <w:rFonts w:ascii="Times New Roman" w:hAnsi="Times New Roman" w:cs="Times New Roman"/>
          <w:color w:val="000000"/>
          <w:sz w:val="24"/>
          <w:szCs w:val="24"/>
        </w:rPr>
        <w:t xml:space="preserve">tells the viewer that she plans to be a singer, her defiant monologue challenging him/her to make sense of her ambition in this context: </w:t>
      </w:r>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N</w:t>
      </w:r>
      <w:r w:rsidR="00E021E3" w:rsidRPr="00CC0306">
        <w:rPr>
          <w:rFonts w:ascii="Times New Roman" w:hAnsi="Times New Roman" w:cs="Times New Roman"/>
          <w:color w:val="000000"/>
          <w:sz w:val="24"/>
          <w:szCs w:val="24"/>
        </w:rPr>
        <w:t xml:space="preserve">on </w:t>
      </w:r>
      <w:proofErr w:type="spellStart"/>
      <w:r w:rsidR="00E021E3" w:rsidRPr="00CC0306">
        <w:rPr>
          <w:rFonts w:ascii="Times New Roman" w:hAnsi="Times New Roman" w:cs="Times New Roman"/>
          <w:color w:val="000000"/>
          <w:sz w:val="24"/>
          <w:szCs w:val="24"/>
        </w:rPr>
        <w:t>dovevo</w:t>
      </w:r>
      <w:proofErr w:type="spellEnd"/>
      <w:r w:rsidR="00E021E3" w:rsidRPr="00CC0306">
        <w:rPr>
          <w:rFonts w:ascii="Times New Roman" w:hAnsi="Times New Roman" w:cs="Times New Roman"/>
          <w:color w:val="000000"/>
          <w:sz w:val="24"/>
          <w:szCs w:val="24"/>
        </w:rPr>
        <w:t xml:space="preserve"> </w:t>
      </w:r>
      <w:proofErr w:type="spellStart"/>
      <w:r w:rsidR="00E021E3" w:rsidRPr="00CC0306">
        <w:rPr>
          <w:rFonts w:ascii="Times New Roman" w:hAnsi="Times New Roman" w:cs="Times New Roman"/>
          <w:color w:val="000000"/>
          <w:sz w:val="24"/>
          <w:szCs w:val="24"/>
        </w:rPr>
        <w:t>cantare</w:t>
      </w:r>
      <w:proofErr w:type="spellEnd"/>
      <w:r w:rsidR="00E021E3" w:rsidRPr="00CC0306">
        <w:rPr>
          <w:rFonts w:ascii="Times New Roman" w:hAnsi="Times New Roman" w:cs="Times New Roman"/>
          <w:color w:val="000000"/>
          <w:sz w:val="24"/>
          <w:szCs w:val="24"/>
        </w:rPr>
        <w:t>?</w:t>
      </w:r>
      <w:proofErr w:type="gramStart"/>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w:t>
      </w:r>
      <w:proofErr w:type="gramEnd"/>
      <w:r w:rsidR="0027716F" w:rsidRPr="00CC0306">
        <w:rPr>
          <w:rFonts w:ascii="Times New Roman" w:hAnsi="Times New Roman" w:cs="Times New Roman"/>
          <w:color w:val="000000"/>
          <w:sz w:val="24"/>
          <w:szCs w:val="24"/>
        </w:rPr>
        <w:t xml:space="preserve"> </w:t>
      </w:r>
      <w:proofErr w:type="spellStart"/>
      <w:r w:rsidR="0027716F" w:rsidRPr="00CC0306">
        <w:rPr>
          <w:rFonts w:ascii="Times New Roman" w:hAnsi="Times New Roman" w:cs="Times New Roman"/>
          <w:color w:val="000000"/>
          <w:sz w:val="24"/>
          <w:szCs w:val="24"/>
        </w:rPr>
        <w:t>Luisella’s</w:t>
      </w:r>
      <w:proofErr w:type="spellEnd"/>
      <w:r w:rsidR="0027716F" w:rsidRPr="00CC0306">
        <w:rPr>
          <w:rFonts w:ascii="Times New Roman" w:hAnsi="Times New Roman" w:cs="Times New Roman"/>
          <w:color w:val="000000"/>
          <w:sz w:val="24"/>
          <w:szCs w:val="24"/>
        </w:rPr>
        <w:t xml:space="preserve"> comment</w:t>
      </w:r>
      <w:r w:rsidR="005647D4" w:rsidRPr="00CC0306">
        <w:rPr>
          <w:rFonts w:ascii="Times New Roman" w:hAnsi="Times New Roman" w:cs="Times New Roman"/>
          <w:color w:val="000000"/>
          <w:sz w:val="24"/>
          <w:szCs w:val="24"/>
        </w:rPr>
        <w:t xml:space="preserve"> of</w:t>
      </w:r>
      <w:r w:rsidR="0027716F" w:rsidRPr="00CC0306">
        <w:rPr>
          <w:rFonts w:ascii="Times New Roman" w:hAnsi="Times New Roman" w:cs="Times New Roman"/>
          <w:color w:val="000000"/>
          <w:sz w:val="24"/>
          <w:szCs w:val="24"/>
        </w:rPr>
        <w:t xml:space="preserve"> </w:t>
      </w:r>
      <w:r w:rsidR="006761D1" w:rsidRPr="00CC0306">
        <w:rPr>
          <w:rFonts w:ascii="Times New Roman" w:hAnsi="Times New Roman" w:cs="Times New Roman"/>
          <w:color w:val="000000"/>
          <w:sz w:val="24"/>
          <w:szCs w:val="24"/>
        </w:rPr>
        <w:t>“</w:t>
      </w:r>
      <w:proofErr w:type="spellStart"/>
      <w:r w:rsidR="0027716F" w:rsidRPr="00CC0306">
        <w:rPr>
          <w:rFonts w:ascii="Times New Roman" w:hAnsi="Times New Roman" w:cs="Times New Roman"/>
          <w:color w:val="000000"/>
          <w:sz w:val="24"/>
          <w:szCs w:val="24"/>
        </w:rPr>
        <w:t>Guarda</w:t>
      </w:r>
      <w:proofErr w:type="spellEnd"/>
      <w:r w:rsidR="0027716F" w:rsidRPr="00CC0306">
        <w:rPr>
          <w:rFonts w:ascii="Times New Roman" w:hAnsi="Times New Roman" w:cs="Times New Roman"/>
          <w:color w:val="000000"/>
          <w:sz w:val="24"/>
          <w:szCs w:val="24"/>
        </w:rPr>
        <w:t xml:space="preserve"> </w:t>
      </w:r>
      <w:proofErr w:type="spellStart"/>
      <w:r w:rsidR="0027716F" w:rsidRPr="00CC0306">
        <w:rPr>
          <w:rFonts w:ascii="Times New Roman" w:hAnsi="Times New Roman" w:cs="Times New Roman"/>
          <w:color w:val="000000"/>
          <w:sz w:val="24"/>
          <w:szCs w:val="24"/>
        </w:rPr>
        <w:t>che</w:t>
      </w:r>
      <w:proofErr w:type="spellEnd"/>
      <w:r w:rsidR="0027716F" w:rsidRPr="00CC0306">
        <w:rPr>
          <w:rFonts w:ascii="Times New Roman" w:hAnsi="Times New Roman" w:cs="Times New Roman"/>
          <w:color w:val="000000"/>
          <w:sz w:val="24"/>
          <w:szCs w:val="24"/>
        </w:rPr>
        <w:t xml:space="preserve"> non </w:t>
      </w:r>
      <w:proofErr w:type="spellStart"/>
      <w:r w:rsidR="0027716F" w:rsidRPr="00CC0306">
        <w:rPr>
          <w:rFonts w:ascii="Times New Roman" w:hAnsi="Times New Roman" w:cs="Times New Roman"/>
          <w:color w:val="000000"/>
          <w:sz w:val="24"/>
          <w:szCs w:val="24"/>
        </w:rPr>
        <w:t>si</w:t>
      </w:r>
      <w:proofErr w:type="spellEnd"/>
      <w:r w:rsidR="0027716F" w:rsidRPr="00CC0306">
        <w:rPr>
          <w:rFonts w:ascii="Times New Roman" w:hAnsi="Times New Roman" w:cs="Times New Roman"/>
          <w:color w:val="000000"/>
          <w:sz w:val="24"/>
          <w:szCs w:val="24"/>
        </w:rPr>
        <w:t xml:space="preserve"> </w:t>
      </w:r>
      <w:proofErr w:type="spellStart"/>
      <w:r w:rsidR="0027716F" w:rsidRPr="00CC0306">
        <w:rPr>
          <w:rFonts w:ascii="Times New Roman" w:hAnsi="Times New Roman" w:cs="Times New Roman"/>
          <w:color w:val="000000"/>
          <w:sz w:val="24"/>
          <w:szCs w:val="24"/>
        </w:rPr>
        <w:t>canta</w:t>
      </w:r>
      <w:proofErr w:type="spellEnd"/>
      <w:r w:rsidR="0027716F" w:rsidRPr="00CC0306">
        <w:rPr>
          <w:rFonts w:ascii="Times New Roman" w:hAnsi="Times New Roman" w:cs="Times New Roman"/>
          <w:color w:val="000000"/>
          <w:sz w:val="24"/>
          <w:szCs w:val="24"/>
        </w:rPr>
        <w:t xml:space="preserve"> </w:t>
      </w:r>
      <w:proofErr w:type="spellStart"/>
      <w:r w:rsidR="0027716F" w:rsidRPr="00CC0306">
        <w:rPr>
          <w:rFonts w:ascii="Times New Roman" w:hAnsi="Times New Roman" w:cs="Times New Roman"/>
          <w:color w:val="000000"/>
          <w:sz w:val="24"/>
          <w:szCs w:val="24"/>
        </w:rPr>
        <w:t>cos</w:t>
      </w:r>
      <w:r w:rsidR="006761D1" w:rsidRPr="00CC0306">
        <w:rPr>
          <w:rFonts w:ascii="Times New Roman" w:hAnsi="Times New Roman" w:cs="Times New Roman"/>
          <w:color w:val="000000"/>
          <w:sz w:val="24"/>
          <w:szCs w:val="24"/>
        </w:rPr>
        <w:t>ì</w:t>
      </w:r>
      <w:proofErr w:type="spellEnd"/>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 xml:space="preserve"> provide</w:t>
      </w:r>
      <w:r w:rsidR="005647D4" w:rsidRPr="00CC0306">
        <w:rPr>
          <w:rFonts w:ascii="Times New Roman" w:hAnsi="Times New Roman" w:cs="Times New Roman"/>
          <w:color w:val="000000"/>
          <w:sz w:val="24"/>
          <w:szCs w:val="24"/>
        </w:rPr>
        <w:t>s</w:t>
      </w:r>
      <w:r w:rsidR="0027716F" w:rsidRPr="00CC0306">
        <w:rPr>
          <w:rFonts w:ascii="Times New Roman" w:hAnsi="Times New Roman" w:cs="Times New Roman"/>
          <w:color w:val="000000"/>
          <w:sz w:val="24"/>
          <w:szCs w:val="24"/>
        </w:rPr>
        <w:t xml:space="preserve"> a far from sentimen</w:t>
      </w:r>
      <w:r w:rsidR="00B613A0" w:rsidRPr="00CC0306">
        <w:rPr>
          <w:rFonts w:ascii="Times New Roman" w:hAnsi="Times New Roman" w:cs="Times New Roman"/>
          <w:color w:val="000000"/>
          <w:sz w:val="24"/>
          <w:szCs w:val="24"/>
        </w:rPr>
        <w:t>t</w:t>
      </w:r>
      <w:r w:rsidR="0027716F" w:rsidRPr="00CC0306">
        <w:rPr>
          <w:rFonts w:ascii="Times New Roman" w:hAnsi="Times New Roman" w:cs="Times New Roman"/>
          <w:color w:val="000000"/>
          <w:sz w:val="24"/>
          <w:szCs w:val="24"/>
        </w:rPr>
        <w:t xml:space="preserve">al </w:t>
      </w:r>
      <w:r w:rsidR="005647D4" w:rsidRPr="00CC0306">
        <w:rPr>
          <w:rFonts w:ascii="Times New Roman" w:hAnsi="Times New Roman" w:cs="Times New Roman"/>
          <w:color w:val="000000"/>
          <w:sz w:val="24"/>
          <w:szCs w:val="24"/>
        </w:rPr>
        <w:t xml:space="preserve">or celebratory </w:t>
      </w:r>
      <w:r w:rsidR="0027716F" w:rsidRPr="00CC0306">
        <w:rPr>
          <w:rFonts w:ascii="Times New Roman" w:hAnsi="Times New Roman" w:cs="Times New Roman"/>
          <w:color w:val="000000"/>
          <w:sz w:val="24"/>
          <w:szCs w:val="24"/>
        </w:rPr>
        <w:t xml:space="preserve">source of feedback. </w:t>
      </w:r>
      <w:r w:rsidR="00E021E3" w:rsidRPr="00CC0306">
        <w:rPr>
          <w:rFonts w:ascii="Times New Roman" w:hAnsi="Times New Roman" w:cs="Times New Roman"/>
          <w:color w:val="000000"/>
          <w:sz w:val="24"/>
          <w:szCs w:val="24"/>
        </w:rPr>
        <w:t xml:space="preserve">The centrality of popular song and its nuanced role in girls’ lives is </w:t>
      </w:r>
      <w:r w:rsidR="0027716F" w:rsidRPr="00CC0306">
        <w:rPr>
          <w:rFonts w:ascii="Times New Roman" w:hAnsi="Times New Roman" w:cs="Times New Roman"/>
          <w:color w:val="000000"/>
          <w:sz w:val="24"/>
          <w:szCs w:val="24"/>
        </w:rPr>
        <w:t xml:space="preserve">equally </w:t>
      </w:r>
      <w:r w:rsidR="00E021E3" w:rsidRPr="00CC0306">
        <w:rPr>
          <w:rFonts w:ascii="Times New Roman" w:hAnsi="Times New Roman" w:cs="Times New Roman"/>
          <w:color w:val="000000"/>
          <w:sz w:val="24"/>
          <w:szCs w:val="24"/>
        </w:rPr>
        <w:t xml:space="preserve">powerfully woven through </w:t>
      </w:r>
      <w:r w:rsidR="00E021E3" w:rsidRPr="00CC0306">
        <w:rPr>
          <w:rFonts w:ascii="Times New Roman" w:hAnsi="Times New Roman" w:cs="Times New Roman"/>
          <w:i/>
          <w:color w:val="000000"/>
          <w:sz w:val="24"/>
          <w:szCs w:val="24"/>
        </w:rPr>
        <w:t xml:space="preserve">Le </w:t>
      </w:r>
      <w:proofErr w:type="spellStart"/>
      <w:r w:rsidR="00E021E3" w:rsidRPr="00CC0306">
        <w:rPr>
          <w:rFonts w:ascii="Times New Roman" w:hAnsi="Times New Roman" w:cs="Times New Roman"/>
          <w:i/>
          <w:color w:val="000000"/>
          <w:sz w:val="24"/>
          <w:szCs w:val="24"/>
        </w:rPr>
        <w:t>meraviglie</w:t>
      </w:r>
      <w:proofErr w:type="spellEnd"/>
      <w:r w:rsidR="00E021E3" w:rsidRPr="00CC0306">
        <w:rPr>
          <w:rFonts w:ascii="Times New Roman" w:hAnsi="Times New Roman" w:cs="Times New Roman"/>
          <w:color w:val="000000"/>
          <w:sz w:val="24"/>
          <w:szCs w:val="24"/>
        </w:rPr>
        <w:t xml:space="preserve">. In a rare break from </w:t>
      </w:r>
      <w:r w:rsidR="00B613A0" w:rsidRPr="00CC0306">
        <w:rPr>
          <w:rFonts w:ascii="Times New Roman" w:hAnsi="Times New Roman" w:cs="Times New Roman"/>
          <w:color w:val="000000"/>
          <w:sz w:val="24"/>
          <w:szCs w:val="24"/>
        </w:rPr>
        <w:t>t</w:t>
      </w:r>
      <w:r w:rsidR="00E021E3" w:rsidRPr="00CC0306">
        <w:rPr>
          <w:rFonts w:ascii="Times New Roman" w:hAnsi="Times New Roman" w:cs="Times New Roman"/>
          <w:color w:val="000000"/>
          <w:sz w:val="24"/>
          <w:szCs w:val="24"/>
        </w:rPr>
        <w:t>he</w:t>
      </w:r>
      <w:r w:rsidR="00B613A0" w:rsidRPr="00CC0306">
        <w:rPr>
          <w:rFonts w:ascii="Times New Roman" w:hAnsi="Times New Roman" w:cs="Times New Roman"/>
          <w:color w:val="000000"/>
          <w:sz w:val="24"/>
          <w:szCs w:val="24"/>
        </w:rPr>
        <w:t>i</w:t>
      </w:r>
      <w:r w:rsidR="00E021E3" w:rsidRPr="00CC0306">
        <w:rPr>
          <w:rFonts w:ascii="Times New Roman" w:hAnsi="Times New Roman" w:cs="Times New Roman"/>
          <w:color w:val="000000"/>
          <w:sz w:val="24"/>
          <w:szCs w:val="24"/>
        </w:rPr>
        <w:t xml:space="preserve">r father’s demands </w:t>
      </w:r>
      <w:proofErr w:type="spellStart"/>
      <w:r w:rsidR="00E021E3" w:rsidRPr="00CC0306">
        <w:rPr>
          <w:rFonts w:ascii="Times New Roman" w:hAnsi="Times New Roman" w:cs="Times New Roman"/>
          <w:color w:val="000000"/>
          <w:sz w:val="24"/>
          <w:szCs w:val="24"/>
        </w:rPr>
        <w:t>Gelsomina</w:t>
      </w:r>
      <w:proofErr w:type="spellEnd"/>
      <w:r w:rsidR="00E021E3" w:rsidRPr="00CC0306">
        <w:rPr>
          <w:rFonts w:ascii="Times New Roman" w:hAnsi="Times New Roman" w:cs="Times New Roman"/>
          <w:color w:val="000000"/>
          <w:sz w:val="24"/>
          <w:szCs w:val="24"/>
        </w:rPr>
        <w:t xml:space="preserve"> and </w:t>
      </w:r>
      <w:proofErr w:type="spellStart"/>
      <w:r w:rsidR="00E021E3" w:rsidRPr="00CC0306">
        <w:rPr>
          <w:rFonts w:ascii="Times New Roman" w:hAnsi="Times New Roman" w:cs="Times New Roman"/>
          <w:color w:val="000000"/>
          <w:sz w:val="24"/>
          <w:szCs w:val="24"/>
        </w:rPr>
        <w:t>Marinella</w:t>
      </w:r>
      <w:proofErr w:type="spellEnd"/>
      <w:r w:rsidR="00E021E3" w:rsidRPr="00CC0306">
        <w:rPr>
          <w:rFonts w:ascii="Times New Roman" w:hAnsi="Times New Roman" w:cs="Times New Roman"/>
          <w:color w:val="000000"/>
          <w:sz w:val="24"/>
          <w:szCs w:val="24"/>
        </w:rPr>
        <w:t xml:space="preserve"> (Agnese Graziani) play in the barn, </w:t>
      </w:r>
      <w:proofErr w:type="spellStart"/>
      <w:r w:rsidR="00E021E3" w:rsidRPr="00CC0306">
        <w:rPr>
          <w:rFonts w:ascii="Times New Roman" w:hAnsi="Times New Roman" w:cs="Times New Roman"/>
          <w:color w:val="000000"/>
          <w:sz w:val="24"/>
          <w:szCs w:val="24"/>
        </w:rPr>
        <w:t>Gelsomina</w:t>
      </w:r>
      <w:proofErr w:type="spellEnd"/>
      <w:r w:rsidR="00E021E3" w:rsidRPr="00CC0306">
        <w:rPr>
          <w:rFonts w:ascii="Times New Roman" w:hAnsi="Times New Roman" w:cs="Times New Roman"/>
          <w:color w:val="000000"/>
          <w:sz w:val="24"/>
          <w:szCs w:val="24"/>
        </w:rPr>
        <w:t xml:space="preserve"> taking on her bossy role her</w:t>
      </w:r>
      <w:r w:rsidR="00442226" w:rsidRPr="00CC0306">
        <w:rPr>
          <w:rFonts w:ascii="Times New Roman" w:hAnsi="Times New Roman" w:cs="Times New Roman"/>
          <w:color w:val="000000"/>
          <w:sz w:val="24"/>
          <w:szCs w:val="24"/>
        </w:rPr>
        <w:t>e</w:t>
      </w:r>
      <w:r w:rsidR="00E021E3" w:rsidRPr="00CC0306">
        <w:rPr>
          <w:rFonts w:ascii="Times New Roman" w:hAnsi="Times New Roman" w:cs="Times New Roman"/>
          <w:color w:val="000000"/>
          <w:sz w:val="24"/>
          <w:szCs w:val="24"/>
        </w:rPr>
        <w:t xml:space="preserve"> too as she </w:t>
      </w:r>
      <w:r w:rsidR="00442226" w:rsidRPr="00CC0306">
        <w:rPr>
          <w:rFonts w:ascii="Times New Roman" w:hAnsi="Times New Roman" w:cs="Times New Roman"/>
          <w:color w:val="000000"/>
          <w:sz w:val="24"/>
          <w:szCs w:val="24"/>
        </w:rPr>
        <w:t xml:space="preserve">compels a willing </w:t>
      </w:r>
      <w:proofErr w:type="spellStart"/>
      <w:r w:rsidR="00E021E3" w:rsidRPr="00CC0306">
        <w:rPr>
          <w:rFonts w:ascii="Times New Roman" w:hAnsi="Times New Roman" w:cs="Times New Roman"/>
          <w:color w:val="000000"/>
          <w:sz w:val="24"/>
          <w:szCs w:val="24"/>
        </w:rPr>
        <w:t>Marinella</w:t>
      </w:r>
      <w:proofErr w:type="spellEnd"/>
      <w:r w:rsidR="00442226" w:rsidRPr="00CC0306">
        <w:rPr>
          <w:rFonts w:ascii="Times New Roman" w:hAnsi="Times New Roman" w:cs="Times New Roman"/>
          <w:color w:val="000000"/>
          <w:sz w:val="24"/>
          <w:szCs w:val="24"/>
        </w:rPr>
        <w:t xml:space="preserve"> </w:t>
      </w:r>
      <w:r w:rsidR="00E021E3" w:rsidRPr="00CC0306">
        <w:rPr>
          <w:rFonts w:ascii="Times New Roman" w:hAnsi="Times New Roman" w:cs="Times New Roman"/>
          <w:color w:val="000000"/>
          <w:sz w:val="24"/>
          <w:szCs w:val="24"/>
        </w:rPr>
        <w:t xml:space="preserve">ritualistically </w:t>
      </w:r>
      <w:r w:rsidR="00442226" w:rsidRPr="00CC0306">
        <w:rPr>
          <w:rFonts w:ascii="Times New Roman" w:hAnsi="Times New Roman" w:cs="Times New Roman"/>
          <w:color w:val="000000"/>
          <w:sz w:val="24"/>
          <w:szCs w:val="24"/>
        </w:rPr>
        <w:t xml:space="preserve">to </w:t>
      </w:r>
      <w:r w:rsidR="006761D1" w:rsidRPr="00CC0306">
        <w:rPr>
          <w:rFonts w:ascii="Times New Roman" w:hAnsi="Times New Roman" w:cs="Times New Roman"/>
          <w:color w:val="000000"/>
          <w:sz w:val="24"/>
          <w:szCs w:val="24"/>
        </w:rPr>
        <w:t>“</w:t>
      </w:r>
      <w:r w:rsidR="00E021E3" w:rsidRPr="00CC0306">
        <w:rPr>
          <w:rFonts w:ascii="Times New Roman" w:hAnsi="Times New Roman" w:cs="Times New Roman"/>
          <w:color w:val="000000"/>
          <w:sz w:val="24"/>
          <w:szCs w:val="24"/>
        </w:rPr>
        <w:t>drink</w:t>
      </w:r>
      <w:r w:rsidR="006761D1" w:rsidRPr="00CC0306">
        <w:rPr>
          <w:rFonts w:ascii="Times New Roman" w:hAnsi="Times New Roman" w:cs="Times New Roman"/>
          <w:color w:val="000000"/>
          <w:sz w:val="24"/>
          <w:szCs w:val="24"/>
        </w:rPr>
        <w:t>”</w:t>
      </w:r>
      <w:r w:rsidR="00E021E3" w:rsidRPr="00CC0306">
        <w:rPr>
          <w:rFonts w:ascii="Times New Roman" w:hAnsi="Times New Roman" w:cs="Times New Roman"/>
          <w:color w:val="000000"/>
          <w:sz w:val="24"/>
          <w:szCs w:val="24"/>
        </w:rPr>
        <w:t xml:space="preserve"> the ray of sunlight coming into the barn, before they perform a little routine, singing the </w:t>
      </w:r>
      <w:proofErr w:type="spellStart"/>
      <w:r w:rsidR="00E021E3" w:rsidRPr="00CC0306">
        <w:rPr>
          <w:rFonts w:ascii="Times New Roman" w:hAnsi="Times New Roman" w:cs="Times New Roman"/>
          <w:color w:val="000000"/>
          <w:sz w:val="24"/>
          <w:szCs w:val="24"/>
        </w:rPr>
        <w:t>Ambra</w:t>
      </w:r>
      <w:proofErr w:type="spellEnd"/>
      <w:r w:rsidR="00E021E3" w:rsidRPr="00CC0306">
        <w:rPr>
          <w:rFonts w:ascii="Times New Roman" w:hAnsi="Times New Roman" w:cs="Times New Roman"/>
          <w:color w:val="000000"/>
          <w:sz w:val="24"/>
          <w:szCs w:val="24"/>
        </w:rPr>
        <w:t xml:space="preserve"> </w:t>
      </w:r>
      <w:proofErr w:type="spellStart"/>
      <w:r w:rsidR="00E021E3" w:rsidRPr="00CC0306">
        <w:rPr>
          <w:rFonts w:ascii="Times New Roman" w:hAnsi="Times New Roman" w:cs="Times New Roman"/>
          <w:color w:val="000000"/>
          <w:sz w:val="24"/>
          <w:szCs w:val="24"/>
        </w:rPr>
        <w:t>Angiolini</w:t>
      </w:r>
      <w:proofErr w:type="spellEnd"/>
      <w:r w:rsidR="00E021E3" w:rsidRPr="00CC0306">
        <w:rPr>
          <w:rFonts w:ascii="Times New Roman" w:hAnsi="Times New Roman" w:cs="Times New Roman"/>
          <w:color w:val="000000"/>
          <w:sz w:val="24"/>
          <w:szCs w:val="24"/>
        </w:rPr>
        <w:t xml:space="preserve"> song </w:t>
      </w:r>
      <w:r w:rsidR="006761D1" w:rsidRPr="00CC0306">
        <w:rPr>
          <w:rFonts w:ascii="Times New Roman" w:hAnsi="Times New Roman" w:cs="Times New Roman"/>
          <w:color w:val="000000"/>
          <w:sz w:val="24"/>
          <w:szCs w:val="24"/>
        </w:rPr>
        <w:t>“</w:t>
      </w:r>
      <w:proofErr w:type="spellStart"/>
      <w:r w:rsidR="00E021E3" w:rsidRPr="00CC0306">
        <w:rPr>
          <w:rFonts w:ascii="Times New Roman" w:hAnsi="Times New Roman" w:cs="Times New Roman"/>
          <w:color w:val="000000"/>
          <w:sz w:val="24"/>
          <w:szCs w:val="24"/>
        </w:rPr>
        <w:t>T’appartengo</w:t>
      </w:r>
      <w:proofErr w:type="spellEnd"/>
      <w:r w:rsidR="006761D1" w:rsidRPr="00CC0306">
        <w:rPr>
          <w:rFonts w:ascii="Times New Roman" w:hAnsi="Times New Roman" w:cs="Times New Roman"/>
          <w:color w:val="000000"/>
          <w:sz w:val="24"/>
          <w:szCs w:val="24"/>
        </w:rPr>
        <w:t>”</w:t>
      </w:r>
      <w:r w:rsidR="0027716F" w:rsidRPr="00CC0306">
        <w:rPr>
          <w:rFonts w:ascii="Times New Roman" w:hAnsi="Times New Roman" w:cs="Times New Roman"/>
          <w:color w:val="000000"/>
          <w:sz w:val="24"/>
          <w:szCs w:val="24"/>
        </w:rPr>
        <w:t xml:space="preserve"> (1994)</w:t>
      </w:r>
      <w:r w:rsidR="00E021E3" w:rsidRPr="00CC0306">
        <w:rPr>
          <w:rFonts w:ascii="Times New Roman" w:hAnsi="Times New Roman" w:cs="Times New Roman"/>
          <w:color w:val="000000"/>
          <w:sz w:val="24"/>
          <w:szCs w:val="24"/>
        </w:rPr>
        <w:t>, shyly, but affectionately</w:t>
      </w:r>
      <w:r w:rsidR="00442226" w:rsidRPr="00CC0306">
        <w:rPr>
          <w:rFonts w:ascii="Times New Roman" w:hAnsi="Times New Roman" w:cs="Times New Roman"/>
          <w:color w:val="000000"/>
          <w:sz w:val="24"/>
          <w:szCs w:val="24"/>
        </w:rPr>
        <w:t xml:space="preserve"> from opposite sides of the </w:t>
      </w:r>
      <w:r w:rsidR="00442226" w:rsidRPr="00CC0306">
        <w:rPr>
          <w:rFonts w:ascii="Times New Roman" w:hAnsi="Times New Roman" w:cs="Times New Roman"/>
          <w:color w:val="000000"/>
          <w:sz w:val="24"/>
          <w:szCs w:val="24"/>
        </w:rPr>
        <w:lastRenderedPageBreak/>
        <w:t>barn</w:t>
      </w:r>
      <w:r w:rsidR="0027716F" w:rsidRPr="00CC0306">
        <w:rPr>
          <w:rFonts w:ascii="Times New Roman" w:hAnsi="Times New Roman" w:cs="Times New Roman"/>
          <w:color w:val="000000"/>
          <w:sz w:val="24"/>
          <w:szCs w:val="24"/>
        </w:rPr>
        <w:t>. The song also plays over the credit sequence</w:t>
      </w:r>
      <w:r w:rsidR="009E7121" w:rsidRPr="00CC0306">
        <w:rPr>
          <w:rFonts w:ascii="Times New Roman" w:hAnsi="Times New Roman" w:cs="Times New Roman"/>
          <w:color w:val="000000"/>
          <w:sz w:val="24"/>
          <w:szCs w:val="24"/>
        </w:rPr>
        <w:t>, reinforcing the girls’ perspective on the story</w:t>
      </w:r>
      <w:r w:rsidR="0027716F" w:rsidRPr="00CC0306">
        <w:rPr>
          <w:rFonts w:ascii="Times New Roman" w:hAnsi="Times New Roman" w:cs="Times New Roman"/>
          <w:color w:val="000000"/>
          <w:sz w:val="24"/>
          <w:szCs w:val="24"/>
        </w:rPr>
        <w:t xml:space="preserve">. </w:t>
      </w:r>
    </w:p>
    <w:p w:rsidR="0027716F" w:rsidRPr="00CC0306" w:rsidRDefault="0027716F" w:rsidP="00CC0306">
      <w:pPr>
        <w:spacing w:after="0" w:line="480" w:lineRule="auto"/>
        <w:ind w:firstLine="720"/>
        <w:rPr>
          <w:rFonts w:ascii="Times New Roman" w:hAnsi="Times New Roman" w:cs="Times New Roman"/>
          <w:color w:val="000000"/>
          <w:sz w:val="24"/>
          <w:szCs w:val="24"/>
        </w:rPr>
      </w:pPr>
      <w:r w:rsidRPr="00CC0306">
        <w:rPr>
          <w:rFonts w:ascii="Times New Roman" w:hAnsi="Times New Roman" w:cs="Times New Roman"/>
          <w:color w:val="000000"/>
          <w:sz w:val="24"/>
          <w:szCs w:val="24"/>
        </w:rPr>
        <w:t xml:space="preserve">The decision to feature girls at play is in itself important, since, </w:t>
      </w:r>
      <w:r w:rsidRPr="00AF173C">
        <w:rPr>
          <w:rFonts w:ascii="Times New Roman" w:hAnsi="Times New Roman" w:cs="Times New Roman"/>
          <w:color w:val="000000"/>
          <w:sz w:val="24"/>
          <w:szCs w:val="24"/>
        </w:rPr>
        <w:t>as Carol Gilligan</w:t>
      </w:r>
      <w:r w:rsidRPr="00CC0306">
        <w:rPr>
          <w:rFonts w:ascii="Times New Roman" w:hAnsi="Times New Roman" w:cs="Times New Roman"/>
          <w:color w:val="000000"/>
          <w:sz w:val="24"/>
          <w:szCs w:val="24"/>
        </w:rPr>
        <w:t xml:space="preserve"> suggested, the</w:t>
      </w:r>
      <w:r w:rsidR="004169E6">
        <w:rPr>
          <w:rFonts w:ascii="Times New Roman" w:hAnsi="Times New Roman" w:cs="Times New Roman"/>
          <w:color w:val="000000"/>
          <w:sz w:val="24"/>
          <w:szCs w:val="24"/>
        </w:rPr>
        <w:t xml:space="preserve"> relational</w:t>
      </w:r>
      <w:r w:rsidRPr="00CC0306">
        <w:rPr>
          <w:rFonts w:ascii="Times New Roman" w:hAnsi="Times New Roman" w:cs="Times New Roman"/>
          <w:color w:val="000000"/>
          <w:sz w:val="24"/>
          <w:szCs w:val="24"/>
        </w:rPr>
        <w:t xml:space="preserve"> play of girls is often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covered over</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and disavowed in later adulthood</w:t>
      </w:r>
      <w:bookmarkStart w:id="0" w:name="_GoBack"/>
      <w:bookmarkEnd w:id="0"/>
      <w:r w:rsidR="004169E6">
        <w:rPr>
          <w:rFonts w:ascii="Times New Roman" w:hAnsi="Times New Roman" w:cs="Times New Roman"/>
          <w:color w:val="000000"/>
          <w:sz w:val="24"/>
          <w:szCs w:val="24"/>
        </w:rPr>
        <w:t xml:space="preserve"> (</w:t>
      </w:r>
      <w:r w:rsidR="00B1530C">
        <w:rPr>
          <w:rFonts w:ascii="Times New Roman" w:hAnsi="Times New Roman" w:cs="Times New Roman"/>
          <w:color w:val="000000"/>
          <w:sz w:val="24"/>
          <w:szCs w:val="24"/>
        </w:rPr>
        <w:t>19</w:t>
      </w:r>
      <w:r w:rsidR="004169E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In postfeminist culture this is taken one stage further as various forms of feminine labour are then re-packaged as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play</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w:t>
      </w:r>
      <w:r w:rsidRPr="009D4A03">
        <w:rPr>
          <w:rFonts w:ascii="Times New Roman" w:hAnsi="Times New Roman" w:cs="Times New Roman"/>
          <w:color w:val="000000"/>
          <w:sz w:val="24"/>
          <w:szCs w:val="24"/>
        </w:rPr>
        <w:t>from shopping to self-care. Indeed</w:t>
      </w:r>
      <w:r w:rsidRPr="00CC0306">
        <w:rPr>
          <w:rFonts w:ascii="Times New Roman" w:hAnsi="Times New Roman" w:cs="Times New Roman"/>
          <w:color w:val="000000"/>
          <w:sz w:val="24"/>
          <w:szCs w:val="24"/>
        </w:rPr>
        <w:t xml:space="preserve"> often, K</w:t>
      </w:r>
      <w:r w:rsidR="006D7C26" w:rsidRPr="00CC0306">
        <w:rPr>
          <w:rFonts w:ascii="Times New Roman" w:hAnsi="Times New Roman" w:cs="Times New Roman"/>
          <w:color w:val="000000"/>
          <w:sz w:val="24"/>
          <w:szCs w:val="24"/>
        </w:rPr>
        <w:t>ristina</w:t>
      </w:r>
      <w:r w:rsidRPr="00CC0306">
        <w:rPr>
          <w:rFonts w:ascii="Times New Roman" w:hAnsi="Times New Roman" w:cs="Times New Roman"/>
          <w:color w:val="000000"/>
          <w:sz w:val="24"/>
          <w:szCs w:val="24"/>
        </w:rPr>
        <w:t xml:space="preserve"> </w:t>
      </w:r>
      <w:proofErr w:type="spellStart"/>
      <w:r w:rsidRPr="00CC0306">
        <w:rPr>
          <w:rFonts w:ascii="Times New Roman" w:hAnsi="Times New Roman" w:cs="Times New Roman"/>
          <w:color w:val="000000"/>
          <w:sz w:val="24"/>
          <w:szCs w:val="24"/>
        </w:rPr>
        <w:t>Gottschall</w:t>
      </w:r>
      <w:proofErr w:type="spellEnd"/>
      <w:r w:rsidRPr="00CC0306">
        <w:rPr>
          <w:rFonts w:ascii="Times New Roman" w:hAnsi="Times New Roman" w:cs="Times New Roman"/>
          <w:color w:val="000000"/>
          <w:sz w:val="24"/>
          <w:szCs w:val="24"/>
        </w:rPr>
        <w:t xml:space="preserve"> observes, girls on film are featured as being engaged in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work on the self</w:t>
      </w:r>
      <w:r w:rsidR="006761D1" w:rsidRPr="00CC0306">
        <w:rPr>
          <w:rFonts w:ascii="Times New Roman" w:hAnsi="Times New Roman" w:cs="Times New Roman"/>
          <w:color w:val="000000"/>
          <w:sz w:val="24"/>
          <w:szCs w:val="24"/>
        </w:rPr>
        <w:t>”</w:t>
      </w:r>
      <w:r w:rsidR="006D7C26" w:rsidRPr="00CC0306">
        <w:rPr>
          <w:rFonts w:ascii="Times New Roman" w:hAnsi="Times New Roman" w:cs="Times New Roman"/>
          <w:color w:val="000000"/>
          <w:sz w:val="24"/>
          <w:szCs w:val="24"/>
        </w:rPr>
        <w:t xml:space="preserve"> (577)</w:t>
      </w:r>
      <w:r w:rsidRPr="00CC0306">
        <w:rPr>
          <w:rFonts w:ascii="Times New Roman" w:hAnsi="Times New Roman" w:cs="Times New Roman"/>
          <w:color w:val="000000"/>
          <w:sz w:val="24"/>
          <w:szCs w:val="24"/>
        </w:rPr>
        <w:t xml:space="preserve">. This could be how we read Cate’s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play</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in </w:t>
      </w:r>
      <w:proofErr w:type="spellStart"/>
      <w:r w:rsidRPr="00CC0306">
        <w:rPr>
          <w:rFonts w:ascii="Times New Roman" w:hAnsi="Times New Roman" w:cs="Times New Roman"/>
          <w:i/>
          <w:color w:val="000000"/>
          <w:sz w:val="24"/>
          <w:szCs w:val="24"/>
        </w:rPr>
        <w:t>Bellas</w:t>
      </w:r>
      <w:proofErr w:type="spellEnd"/>
      <w:r w:rsidRPr="00CC0306">
        <w:rPr>
          <w:rFonts w:ascii="Times New Roman" w:hAnsi="Times New Roman" w:cs="Times New Roman"/>
          <w:i/>
          <w:color w:val="000000"/>
          <w:sz w:val="24"/>
          <w:szCs w:val="24"/>
        </w:rPr>
        <w:t xml:space="preserve"> mariposas</w:t>
      </w:r>
      <w:r w:rsidRPr="00CC0306">
        <w:rPr>
          <w:rFonts w:ascii="Times New Roman" w:hAnsi="Times New Roman" w:cs="Times New Roman"/>
          <w:color w:val="000000"/>
          <w:sz w:val="24"/>
          <w:szCs w:val="24"/>
        </w:rPr>
        <w:t xml:space="preserve">: as preparation for her escape route as a singer. However, its contextualization as fantasy, as a stand-in for some kind of exit is very explicit, and even Cate acknowledges it as a fantasy strategy, as she play fights </w:t>
      </w:r>
      <w:proofErr w:type="spellStart"/>
      <w:r w:rsidRPr="00CC0306">
        <w:rPr>
          <w:rFonts w:ascii="Times New Roman" w:hAnsi="Times New Roman" w:cs="Times New Roman"/>
          <w:color w:val="000000"/>
          <w:sz w:val="24"/>
          <w:szCs w:val="24"/>
        </w:rPr>
        <w:t>Luisella</w:t>
      </w:r>
      <w:proofErr w:type="spellEnd"/>
      <w:r w:rsidRPr="00CC0306">
        <w:rPr>
          <w:rFonts w:ascii="Times New Roman" w:hAnsi="Times New Roman" w:cs="Times New Roman"/>
          <w:color w:val="000000"/>
          <w:sz w:val="24"/>
          <w:szCs w:val="24"/>
        </w:rPr>
        <w:t xml:space="preserve"> with the hairdryer, asking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Who’s singing badly now?</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The ambition of being a singer is a fantasy structure on which she hangs her other decisions, such as that of remaining a virgin, and thereby avoiding the single motherhood and prostitution that is the destiny of her older sister and seems the inevitable consequence of sex in Cate’s world.</w:t>
      </w:r>
    </w:p>
    <w:p w:rsidR="00CC0306" w:rsidRDefault="0027716F" w:rsidP="009D4A03">
      <w:pPr>
        <w:spacing w:after="0" w:line="480" w:lineRule="auto"/>
        <w:ind w:firstLine="720"/>
        <w:rPr>
          <w:rFonts w:ascii="Times New Roman" w:hAnsi="Times New Roman" w:cs="Times New Roman"/>
          <w:sz w:val="24"/>
          <w:szCs w:val="24"/>
        </w:rPr>
      </w:pPr>
      <w:r w:rsidRPr="00CC0306">
        <w:rPr>
          <w:rFonts w:ascii="Times New Roman" w:hAnsi="Times New Roman" w:cs="Times New Roman"/>
          <w:color w:val="000000"/>
          <w:sz w:val="24"/>
          <w:szCs w:val="24"/>
        </w:rPr>
        <w:t xml:space="preserve">In </w:t>
      </w:r>
      <w:r w:rsidRPr="00CC0306">
        <w:rPr>
          <w:rFonts w:ascii="Times New Roman" w:hAnsi="Times New Roman" w:cs="Times New Roman"/>
          <w:i/>
          <w:color w:val="000000"/>
          <w:sz w:val="24"/>
          <w:szCs w:val="24"/>
        </w:rPr>
        <w:t xml:space="preserve">Le </w:t>
      </w:r>
      <w:proofErr w:type="spellStart"/>
      <w:r w:rsidRPr="00CC0306">
        <w:rPr>
          <w:rFonts w:ascii="Times New Roman" w:hAnsi="Times New Roman" w:cs="Times New Roman"/>
          <w:i/>
          <w:color w:val="000000"/>
          <w:sz w:val="24"/>
          <w:szCs w:val="24"/>
        </w:rPr>
        <w:t>meraviglie</w:t>
      </w:r>
      <w:proofErr w:type="spellEnd"/>
      <w:r w:rsidRPr="00CC0306">
        <w:rPr>
          <w:rFonts w:ascii="Times New Roman" w:hAnsi="Times New Roman" w:cs="Times New Roman"/>
          <w:color w:val="000000"/>
          <w:sz w:val="24"/>
          <w:szCs w:val="24"/>
        </w:rPr>
        <w:t xml:space="preserve"> the girls also carve out spaces for play in worlds already demanding that they work, constructing the girl as a model of resilient </w:t>
      </w:r>
      <w:proofErr w:type="spellStart"/>
      <w:r w:rsidRPr="00CC0306">
        <w:rPr>
          <w:rFonts w:ascii="Times New Roman" w:hAnsi="Times New Roman" w:cs="Times New Roman"/>
          <w:color w:val="000000"/>
          <w:sz w:val="24"/>
          <w:szCs w:val="24"/>
        </w:rPr>
        <w:t>subjecthood</w:t>
      </w:r>
      <w:proofErr w:type="spellEnd"/>
      <w:r w:rsidRPr="00CC0306">
        <w:rPr>
          <w:rFonts w:ascii="Times New Roman" w:hAnsi="Times New Roman" w:cs="Times New Roman"/>
          <w:color w:val="000000"/>
          <w:sz w:val="24"/>
          <w:szCs w:val="24"/>
        </w:rPr>
        <w:t xml:space="preserve"> that performs acts of creative and surprising bricolage in relation to the adult world and the patterns of expectation it imposes upon them.</w:t>
      </w:r>
      <w:r w:rsidRPr="00CC0306">
        <w:rPr>
          <w:rFonts w:ascii="Times New Roman" w:hAnsi="Times New Roman" w:cs="Times New Roman"/>
          <w:sz w:val="24"/>
          <w:szCs w:val="24"/>
        </w:rPr>
        <w:t xml:space="preserve"> C</w:t>
      </w:r>
      <w:r w:rsidRPr="00CC0306">
        <w:rPr>
          <w:rFonts w:ascii="Times New Roman" w:hAnsi="Times New Roman" w:cs="Times New Roman"/>
          <w:color w:val="000000"/>
          <w:sz w:val="24"/>
          <w:szCs w:val="24"/>
        </w:rPr>
        <w:t xml:space="preserve">onceptualizing the girl at play, indeed as only playing at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adult</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performance, rather than as learning to perform femininity, helps to transform ideas about easy parallels between girlhood and womanhood and releases tension and anxiety around the issues of </w:t>
      </w:r>
      <w:r w:rsidR="006761D1" w:rsidRPr="00CC0306">
        <w:rPr>
          <w:rFonts w:ascii="Times New Roman" w:hAnsi="Times New Roman" w:cs="Times New Roman"/>
          <w:color w:val="000000"/>
          <w:sz w:val="24"/>
          <w:szCs w:val="24"/>
        </w:rPr>
        <w:t>“</w:t>
      </w:r>
      <w:proofErr w:type="spellStart"/>
      <w:r w:rsidRPr="00CC0306">
        <w:rPr>
          <w:rFonts w:ascii="Times New Roman" w:hAnsi="Times New Roman" w:cs="Times New Roman"/>
          <w:color w:val="000000"/>
          <w:sz w:val="24"/>
          <w:szCs w:val="24"/>
        </w:rPr>
        <w:t>spectacularization</w:t>
      </w:r>
      <w:proofErr w:type="spellEnd"/>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The issue of play and performance also raises subtle questions about the relations and differences between girls. In </w:t>
      </w:r>
      <w:proofErr w:type="spellStart"/>
      <w:r w:rsidRPr="00CC0306">
        <w:rPr>
          <w:rFonts w:ascii="Times New Roman" w:hAnsi="Times New Roman" w:cs="Times New Roman"/>
          <w:i/>
          <w:color w:val="000000"/>
          <w:sz w:val="24"/>
          <w:szCs w:val="24"/>
        </w:rPr>
        <w:t>Bellas</w:t>
      </w:r>
      <w:proofErr w:type="spellEnd"/>
      <w:r w:rsidRPr="00CC0306">
        <w:rPr>
          <w:rFonts w:ascii="Times New Roman" w:hAnsi="Times New Roman" w:cs="Times New Roman"/>
          <w:i/>
          <w:color w:val="000000"/>
          <w:sz w:val="24"/>
          <w:szCs w:val="24"/>
        </w:rPr>
        <w:t xml:space="preserve"> mariposas</w:t>
      </w:r>
      <w:r w:rsidRPr="00CC0306">
        <w:rPr>
          <w:rFonts w:ascii="Times New Roman" w:hAnsi="Times New Roman" w:cs="Times New Roman"/>
          <w:color w:val="000000"/>
          <w:sz w:val="24"/>
          <w:szCs w:val="24"/>
        </w:rPr>
        <w:t xml:space="preserve">, Cate’s playmate is most often Luna, her same-aged friend, and the film foregrounds Cate’s own, sometimes frustrated desire for them to be </w:t>
      </w:r>
      <w:r w:rsidR="006761D1" w:rsidRPr="00CC0306">
        <w:rPr>
          <w:rFonts w:ascii="Times New Roman" w:hAnsi="Times New Roman" w:cs="Times New Roman"/>
          <w:color w:val="000000"/>
          <w:sz w:val="24"/>
          <w:szCs w:val="24"/>
        </w:rPr>
        <w:t>“</w:t>
      </w:r>
      <w:proofErr w:type="spellStart"/>
      <w:r w:rsidRPr="00CC0306">
        <w:rPr>
          <w:rFonts w:ascii="Times New Roman" w:hAnsi="Times New Roman" w:cs="Times New Roman"/>
          <w:color w:val="000000"/>
          <w:sz w:val="24"/>
          <w:szCs w:val="24"/>
        </w:rPr>
        <w:t>uguali</w:t>
      </w:r>
      <w:proofErr w:type="spellEnd"/>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The film does not hesitate to show momentary ruptures in their interaction, challenging the gloss of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pretty butterflies</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the cultural desire to </w:t>
      </w:r>
      <w:r w:rsidRPr="00CC0306">
        <w:rPr>
          <w:rFonts w:ascii="Times New Roman" w:hAnsi="Times New Roman" w:cs="Times New Roman"/>
          <w:color w:val="000000"/>
          <w:sz w:val="24"/>
          <w:szCs w:val="24"/>
        </w:rPr>
        <w:lastRenderedPageBreak/>
        <w:t>see young girls as homogenous, and the foundations of a girl’s relational identity formation in sameness, rather than difference. It will emerge that the subterranean reasons for Cate’s insistence on sameness perhaps lie in her inkling that Luna is actually her half-sister, to whom she lays claim at the end of the film. There</w:t>
      </w:r>
      <w:r w:rsidR="00E021E3" w:rsidRPr="00CC0306">
        <w:rPr>
          <w:rFonts w:ascii="Times New Roman" w:hAnsi="Times New Roman" w:cs="Times New Roman"/>
          <w:color w:val="000000"/>
          <w:sz w:val="24"/>
          <w:szCs w:val="24"/>
        </w:rPr>
        <w:t xml:space="preserve"> is no idealized specular relationship with the sister</w:t>
      </w:r>
      <w:r w:rsidRPr="00CC0306">
        <w:rPr>
          <w:rFonts w:ascii="Times New Roman" w:hAnsi="Times New Roman" w:cs="Times New Roman"/>
          <w:color w:val="000000"/>
          <w:sz w:val="24"/>
          <w:szCs w:val="24"/>
        </w:rPr>
        <w:t xml:space="preserve"> in </w:t>
      </w:r>
      <w:r w:rsidRPr="00CC0306">
        <w:rPr>
          <w:rFonts w:ascii="Times New Roman" w:hAnsi="Times New Roman" w:cs="Times New Roman"/>
          <w:i/>
          <w:color w:val="000000"/>
          <w:sz w:val="24"/>
          <w:szCs w:val="24"/>
        </w:rPr>
        <w:t xml:space="preserve">Le </w:t>
      </w:r>
      <w:proofErr w:type="spellStart"/>
      <w:r w:rsidRPr="00CC0306">
        <w:rPr>
          <w:rFonts w:ascii="Times New Roman" w:hAnsi="Times New Roman" w:cs="Times New Roman"/>
          <w:i/>
          <w:color w:val="000000"/>
          <w:sz w:val="24"/>
          <w:szCs w:val="24"/>
        </w:rPr>
        <w:t>meraviglie</w:t>
      </w:r>
      <w:proofErr w:type="spellEnd"/>
      <w:r w:rsidRPr="00CC0306">
        <w:rPr>
          <w:rFonts w:ascii="Times New Roman" w:hAnsi="Times New Roman" w:cs="Times New Roman"/>
          <w:color w:val="000000"/>
          <w:sz w:val="24"/>
          <w:szCs w:val="24"/>
        </w:rPr>
        <w:t xml:space="preserve"> either</w:t>
      </w:r>
      <w:r w:rsidR="00E021E3" w:rsidRPr="00CC0306">
        <w:rPr>
          <w:rFonts w:ascii="Times New Roman" w:hAnsi="Times New Roman" w:cs="Times New Roman"/>
          <w:color w:val="000000"/>
          <w:sz w:val="24"/>
          <w:szCs w:val="24"/>
        </w:rPr>
        <w:t xml:space="preserve">. </w:t>
      </w:r>
      <w:proofErr w:type="spellStart"/>
      <w:r w:rsidR="00E021E3" w:rsidRPr="00CC0306">
        <w:rPr>
          <w:rFonts w:ascii="Times New Roman" w:hAnsi="Times New Roman" w:cs="Times New Roman"/>
          <w:color w:val="000000"/>
          <w:sz w:val="24"/>
          <w:szCs w:val="24"/>
        </w:rPr>
        <w:t>Marinella</w:t>
      </w:r>
      <w:proofErr w:type="spellEnd"/>
      <w:r w:rsidR="00E021E3" w:rsidRPr="00CC0306">
        <w:rPr>
          <w:rFonts w:ascii="Times New Roman" w:hAnsi="Times New Roman" w:cs="Times New Roman"/>
          <w:color w:val="000000"/>
          <w:sz w:val="24"/>
          <w:szCs w:val="24"/>
        </w:rPr>
        <w:t xml:space="preserve"> </w:t>
      </w:r>
      <w:r w:rsidR="00442226" w:rsidRPr="00CC0306">
        <w:rPr>
          <w:rFonts w:ascii="Times New Roman" w:hAnsi="Times New Roman" w:cs="Times New Roman"/>
          <w:color w:val="000000"/>
          <w:sz w:val="24"/>
          <w:szCs w:val="24"/>
        </w:rPr>
        <w:t xml:space="preserve">is </w:t>
      </w:r>
      <w:r w:rsidR="00E021E3" w:rsidRPr="00CC0306">
        <w:rPr>
          <w:rFonts w:ascii="Times New Roman" w:hAnsi="Times New Roman" w:cs="Times New Roman"/>
          <w:color w:val="000000"/>
          <w:sz w:val="24"/>
          <w:szCs w:val="24"/>
        </w:rPr>
        <w:t xml:space="preserve">a very sweet, affectionate younger sister, trying to penetrate her older sister’s incipient adolescent guard. </w:t>
      </w:r>
      <w:r w:rsidR="00442226" w:rsidRPr="00CC0306">
        <w:rPr>
          <w:rFonts w:ascii="Times New Roman" w:hAnsi="Times New Roman" w:cs="Times New Roman"/>
          <w:color w:val="000000"/>
          <w:sz w:val="24"/>
          <w:szCs w:val="24"/>
        </w:rPr>
        <w:t>Even o</w:t>
      </w:r>
      <w:r w:rsidR="00E021E3" w:rsidRPr="00CC0306">
        <w:rPr>
          <w:rFonts w:ascii="Times New Roman" w:hAnsi="Times New Roman" w:cs="Times New Roman"/>
          <w:color w:val="000000"/>
          <w:sz w:val="24"/>
          <w:szCs w:val="24"/>
        </w:rPr>
        <w:t xml:space="preserve">n this first occasion </w:t>
      </w:r>
      <w:r w:rsidR="006761D1" w:rsidRPr="00CC0306">
        <w:rPr>
          <w:rFonts w:ascii="Times New Roman" w:hAnsi="Times New Roman" w:cs="Times New Roman"/>
          <w:color w:val="000000"/>
          <w:sz w:val="24"/>
          <w:szCs w:val="24"/>
        </w:rPr>
        <w:t>“</w:t>
      </w:r>
      <w:r w:rsidR="00937B8B" w:rsidRPr="00CC0306">
        <w:rPr>
          <w:rFonts w:ascii="Times New Roman" w:hAnsi="Times New Roman" w:cs="Times New Roman"/>
          <w:sz w:val="24"/>
          <w:szCs w:val="24"/>
        </w:rPr>
        <w:t>their song</w:t>
      </w:r>
      <w:r w:rsidR="006761D1" w:rsidRPr="00CC0306">
        <w:rPr>
          <w:rFonts w:ascii="Times New Roman" w:hAnsi="Times New Roman" w:cs="Times New Roman"/>
          <w:sz w:val="24"/>
          <w:szCs w:val="24"/>
        </w:rPr>
        <w:t>”</w:t>
      </w:r>
      <w:r w:rsidR="00937B8B" w:rsidRPr="00CC0306">
        <w:rPr>
          <w:rFonts w:ascii="Times New Roman" w:hAnsi="Times New Roman" w:cs="Times New Roman"/>
          <w:sz w:val="24"/>
          <w:szCs w:val="24"/>
        </w:rPr>
        <w:t xml:space="preserve"> is</w:t>
      </w:r>
      <w:r w:rsidR="00E021E3" w:rsidRPr="00CC0306">
        <w:rPr>
          <w:rFonts w:ascii="Times New Roman" w:hAnsi="Times New Roman" w:cs="Times New Roman"/>
          <w:sz w:val="24"/>
          <w:szCs w:val="24"/>
        </w:rPr>
        <w:t xml:space="preserve"> already tied to </w:t>
      </w:r>
      <w:r w:rsidRPr="00CC0306">
        <w:rPr>
          <w:rFonts w:ascii="Times New Roman" w:hAnsi="Times New Roman" w:cs="Times New Roman"/>
          <w:sz w:val="24"/>
          <w:szCs w:val="24"/>
        </w:rPr>
        <w:t xml:space="preserve">the new boy </w:t>
      </w:r>
      <w:r w:rsidR="00E021E3" w:rsidRPr="00CC0306">
        <w:rPr>
          <w:rFonts w:ascii="Times New Roman" w:hAnsi="Times New Roman" w:cs="Times New Roman"/>
          <w:sz w:val="24"/>
          <w:szCs w:val="24"/>
        </w:rPr>
        <w:t>Martin; they sing it after an awkward exchange</w:t>
      </w:r>
      <w:r w:rsidR="00442226" w:rsidRPr="00CC0306">
        <w:rPr>
          <w:rFonts w:ascii="Times New Roman" w:hAnsi="Times New Roman" w:cs="Times New Roman"/>
          <w:sz w:val="24"/>
          <w:szCs w:val="24"/>
        </w:rPr>
        <w:t xml:space="preserve"> about him</w:t>
      </w:r>
      <w:r w:rsidR="00E021E3" w:rsidRPr="00CC0306">
        <w:rPr>
          <w:rFonts w:ascii="Times New Roman" w:hAnsi="Times New Roman" w:cs="Times New Roman"/>
          <w:sz w:val="24"/>
          <w:szCs w:val="24"/>
        </w:rPr>
        <w:t xml:space="preserve">. </w:t>
      </w:r>
      <w:proofErr w:type="spellStart"/>
      <w:r w:rsidR="00E021E3" w:rsidRPr="00CC0306">
        <w:rPr>
          <w:rFonts w:ascii="Times New Roman" w:hAnsi="Times New Roman" w:cs="Times New Roman"/>
          <w:sz w:val="24"/>
          <w:szCs w:val="24"/>
        </w:rPr>
        <w:t>Marinella</w:t>
      </w:r>
      <w:proofErr w:type="spellEnd"/>
      <w:r w:rsidR="00E021E3" w:rsidRPr="00CC0306">
        <w:rPr>
          <w:rFonts w:ascii="Times New Roman" w:hAnsi="Times New Roman" w:cs="Times New Roman"/>
          <w:sz w:val="24"/>
          <w:szCs w:val="24"/>
        </w:rPr>
        <w:t xml:space="preserve"> has picked up on </w:t>
      </w:r>
      <w:proofErr w:type="spellStart"/>
      <w:r w:rsidR="00E021E3" w:rsidRPr="00CC0306">
        <w:rPr>
          <w:rFonts w:ascii="Times New Roman" w:hAnsi="Times New Roman" w:cs="Times New Roman"/>
          <w:sz w:val="24"/>
          <w:szCs w:val="24"/>
        </w:rPr>
        <w:t>Gelsomina’s</w:t>
      </w:r>
      <w:proofErr w:type="spellEnd"/>
      <w:r w:rsidR="00E021E3" w:rsidRPr="00CC0306">
        <w:rPr>
          <w:rFonts w:ascii="Times New Roman" w:hAnsi="Times New Roman" w:cs="Times New Roman"/>
          <w:sz w:val="24"/>
          <w:szCs w:val="24"/>
        </w:rPr>
        <w:t xml:space="preserve"> attraction to</w:t>
      </w:r>
      <w:r w:rsidR="00442226" w:rsidRPr="00CC0306">
        <w:rPr>
          <w:rFonts w:ascii="Times New Roman" w:hAnsi="Times New Roman" w:cs="Times New Roman"/>
          <w:sz w:val="24"/>
          <w:szCs w:val="24"/>
        </w:rPr>
        <w:t xml:space="preserve"> </w:t>
      </w:r>
      <w:r w:rsidR="00E021E3" w:rsidRPr="00CC0306">
        <w:rPr>
          <w:rFonts w:ascii="Times New Roman" w:hAnsi="Times New Roman" w:cs="Times New Roman"/>
          <w:sz w:val="24"/>
          <w:szCs w:val="24"/>
        </w:rPr>
        <w:t xml:space="preserve">Martin; </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è</w:t>
      </w:r>
      <w:r w:rsidR="00E021E3" w:rsidRPr="00CC0306">
        <w:rPr>
          <w:rFonts w:ascii="Times New Roman" w:hAnsi="Times New Roman" w:cs="Times New Roman"/>
          <w:sz w:val="24"/>
          <w:szCs w:val="24"/>
        </w:rPr>
        <w:t xml:space="preserve"> bello</w:t>
      </w:r>
      <w:r w:rsidR="006761D1" w:rsidRPr="00CC0306">
        <w:rPr>
          <w:rFonts w:ascii="Times New Roman" w:hAnsi="Times New Roman" w:cs="Times New Roman"/>
          <w:sz w:val="24"/>
          <w:szCs w:val="24"/>
        </w:rPr>
        <w:t>”</w:t>
      </w:r>
      <w:r w:rsidR="00442226" w:rsidRPr="00CC0306">
        <w:rPr>
          <w:rFonts w:ascii="Times New Roman" w:hAnsi="Times New Roman" w:cs="Times New Roman"/>
          <w:sz w:val="24"/>
          <w:szCs w:val="24"/>
        </w:rPr>
        <w:t xml:space="preserve">, she whispers; </w:t>
      </w:r>
      <w:proofErr w:type="spellStart"/>
      <w:r w:rsidR="00E021E3" w:rsidRPr="00CC0306">
        <w:rPr>
          <w:rFonts w:ascii="Times New Roman" w:hAnsi="Times New Roman" w:cs="Times New Roman"/>
          <w:sz w:val="24"/>
          <w:szCs w:val="24"/>
        </w:rPr>
        <w:t>Gelsomina</w:t>
      </w:r>
      <w:proofErr w:type="spellEnd"/>
      <w:r w:rsidR="00E021E3" w:rsidRPr="00CC0306">
        <w:rPr>
          <w:rFonts w:ascii="Times New Roman" w:hAnsi="Times New Roman" w:cs="Times New Roman"/>
          <w:sz w:val="24"/>
          <w:szCs w:val="24"/>
        </w:rPr>
        <w:t xml:space="preserve"> </w:t>
      </w:r>
      <w:r w:rsidR="00442226" w:rsidRPr="00CC0306">
        <w:rPr>
          <w:rFonts w:ascii="Times New Roman" w:hAnsi="Times New Roman" w:cs="Times New Roman"/>
          <w:sz w:val="24"/>
          <w:szCs w:val="24"/>
        </w:rPr>
        <w:t xml:space="preserve">replies with a </w:t>
      </w:r>
      <w:r w:rsidR="00E021E3" w:rsidRPr="00CC0306">
        <w:rPr>
          <w:rFonts w:ascii="Times New Roman" w:hAnsi="Times New Roman" w:cs="Times New Roman"/>
          <w:sz w:val="24"/>
          <w:szCs w:val="24"/>
        </w:rPr>
        <w:t xml:space="preserve">shrug, and they sing. The song and its performance </w:t>
      </w:r>
      <w:r w:rsidR="00B613A0" w:rsidRPr="00CC0306">
        <w:rPr>
          <w:rFonts w:ascii="Times New Roman" w:hAnsi="Times New Roman" w:cs="Times New Roman"/>
          <w:sz w:val="24"/>
          <w:szCs w:val="24"/>
        </w:rPr>
        <w:t>are</w:t>
      </w:r>
      <w:r w:rsidR="00E021E3" w:rsidRPr="00CC0306">
        <w:rPr>
          <w:rFonts w:ascii="Times New Roman" w:hAnsi="Times New Roman" w:cs="Times New Roman"/>
          <w:sz w:val="24"/>
          <w:szCs w:val="24"/>
        </w:rPr>
        <w:t xml:space="preserve"> eventually interrupted by </w:t>
      </w:r>
      <w:proofErr w:type="spellStart"/>
      <w:r w:rsidR="00E021E3" w:rsidRPr="00CC0306">
        <w:rPr>
          <w:rFonts w:ascii="Times New Roman" w:hAnsi="Times New Roman" w:cs="Times New Roman"/>
          <w:sz w:val="24"/>
          <w:szCs w:val="24"/>
        </w:rPr>
        <w:t>Ge</w:t>
      </w:r>
      <w:r w:rsidRPr="00CC0306">
        <w:rPr>
          <w:rFonts w:ascii="Times New Roman" w:hAnsi="Times New Roman" w:cs="Times New Roman"/>
          <w:sz w:val="24"/>
          <w:szCs w:val="24"/>
        </w:rPr>
        <w:t>lsomina’s</w:t>
      </w:r>
      <w:proofErr w:type="spellEnd"/>
      <w:r w:rsidRPr="00CC0306">
        <w:rPr>
          <w:rFonts w:ascii="Times New Roman" w:hAnsi="Times New Roman" w:cs="Times New Roman"/>
          <w:sz w:val="24"/>
          <w:szCs w:val="24"/>
        </w:rPr>
        <w:t xml:space="preserve"> attraction to Martin: </w:t>
      </w:r>
      <w:r w:rsidR="00442226" w:rsidRPr="00CC0306">
        <w:rPr>
          <w:rFonts w:ascii="Times New Roman" w:hAnsi="Times New Roman" w:cs="Times New Roman"/>
          <w:sz w:val="24"/>
          <w:szCs w:val="24"/>
        </w:rPr>
        <w:t xml:space="preserve">later in the film </w:t>
      </w:r>
      <w:proofErr w:type="spellStart"/>
      <w:r w:rsidR="00E021E3" w:rsidRPr="00CC0306">
        <w:rPr>
          <w:rFonts w:ascii="Times New Roman" w:hAnsi="Times New Roman" w:cs="Times New Roman"/>
          <w:sz w:val="24"/>
          <w:szCs w:val="24"/>
        </w:rPr>
        <w:t>Marinella</w:t>
      </w:r>
      <w:proofErr w:type="spellEnd"/>
      <w:r w:rsidR="00E021E3" w:rsidRPr="00CC0306">
        <w:rPr>
          <w:rFonts w:ascii="Times New Roman" w:hAnsi="Times New Roman" w:cs="Times New Roman"/>
          <w:sz w:val="24"/>
          <w:szCs w:val="24"/>
        </w:rPr>
        <w:t xml:space="preserve"> tries to initiate another performance</w:t>
      </w:r>
      <w:r w:rsidRPr="00CC0306">
        <w:rPr>
          <w:rFonts w:ascii="Times New Roman" w:hAnsi="Times New Roman" w:cs="Times New Roman"/>
          <w:sz w:val="24"/>
          <w:szCs w:val="24"/>
        </w:rPr>
        <w:t xml:space="preserve"> of the song</w:t>
      </w:r>
      <w:r w:rsidR="00E021E3" w:rsidRPr="00CC0306">
        <w:rPr>
          <w:rFonts w:ascii="Times New Roman" w:hAnsi="Times New Roman" w:cs="Times New Roman"/>
          <w:sz w:val="24"/>
          <w:szCs w:val="24"/>
        </w:rPr>
        <w:t xml:space="preserve">, </w:t>
      </w:r>
      <w:r w:rsidRPr="00CC0306">
        <w:rPr>
          <w:rFonts w:ascii="Times New Roman" w:hAnsi="Times New Roman" w:cs="Times New Roman"/>
          <w:sz w:val="24"/>
          <w:szCs w:val="24"/>
        </w:rPr>
        <w:t xml:space="preserve">but </w:t>
      </w:r>
      <w:proofErr w:type="spellStart"/>
      <w:r w:rsidR="00E021E3" w:rsidRPr="00CC0306">
        <w:rPr>
          <w:rFonts w:ascii="Times New Roman" w:hAnsi="Times New Roman" w:cs="Times New Roman"/>
          <w:sz w:val="24"/>
          <w:szCs w:val="24"/>
        </w:rPr>
        <w:t>Gelsomina</w:t>
      </w:r>
      <w:proofErr w:type="spellEnd"/>
      <w:r w:rsidR="00E021E3" w:rsidRPr="00CC0306">
        <w:rPr>
          <w:rFonts w:ascii="Times New Roman" w:hAnsi="Times New Roman" w:cs="Times New Roman"/>
          <w:sz w:val="24"/>
          <w:szCs w:val="24"/>
        </w:rPr>
        <w:t xml:space="preserve"> gruffly rebuffs her and carelessly (deliberately?) traps her</w:t>
      </w:r>
      <w:r w:rsidR="00442226" w:rsidRPr="00CC0306">
        <w:rPr>
          <w:rFonts w:ascii="Times New Roman" w:hAnsi="Times New Roman" w:cs="Times New Roman"/>
          <w:sz w:val="24"/>
          <w:szCs w:val="24"/>
        </w:rPr>
        <w:t xml:space="preserve"> sister’s </w:t>
      </w:r>
      <w:r w:rsidR="00E021E3" w:rsidRPr="00CC0306">
        <w:rPr>
          <w:rFonts w:ascii="Times New Roman" w:hAnsi="Times New Roman" w:cs="Times New Roman"/>
          <w:sz w:val="24"/>
          <w:szCs w:val="24"/>
        </w:rPr>
        <w:t>hand in the honey-making machine, causing</w:t>
      </w:r>
      <w:r w:rsidR="00442226" w:rsidRPr="00CC0306">
        <w:rPr>
          <w:rFonts w:ascii="Times New Roman" w:hAnsi="Times New Roman" w:cs="Times New Roman"/>
          <w:sz w:val="24"/>
          <w:szCs w:val="24"/>
        </w:rPr>
        <w:t xml:space="preserve"> a nasty</w:t>
      </w:r>
      <w:r w:rsidR="00B613A0" w:rsidRPr="00CC0306">
        <w:rPr>
          <w:rFonts w:ascii="Times New Roman" w:hAnsi="Times New Roman" w:cs="Times New Roman"/>
          <w:sz w:val="24"/>
          <w:szCs w:val="24"/>
        </w:rPr>
        <w:t>, bleeding</w:t>
      </w:r>
      <w:r w:rsidR="00442226" w:rsidRPr="00CC0306">
        <w:rPr>
          <w:rFonts w:ascii="Times New Roman" w:hAnsi="Times New Roman" w:cs="Times New Roman"/>
          <w:sz w:val="24"/>
          <w:szCs w:val="24"/>
        </w:rPr>
        <w:t xml:space="preserve"> wound</w:t>
      </w:r>
      <w:r w:rsidR="00E021E3" w:rsidRPr="00CC0306">
        <w:rPr>
          <w:rFonts w:ascii="Times New Roman" w:hAnsi="Times New Roman" w:cs="Times New Roman"/>
          <w:sz w:val="24"/>
          <w:szCs w:val="24"/>
        </w:rPr>
        <w:t xml:space="preserve">. The viscous sweet </w:t>
      </w:r>
      <w:r w:rsidR="00B613A0" w:rsidRPr="00CC0306">
        <w:rPr>
          <w:rFonts w:ascii="Times New Roman" w:hAnsi="Times New Roman" w:cs="Times New Roman"/>
          <w:sz w:val="24"/>
          <w:szCs w:val="24"/>
        </w:rPr>
        <w:t>honey</w:t>
      </w:r>
      <w:r w:rsidR="00E021E3" w:rsidRPr="00CC0306">
        <w:rPr>
          <w:rFonts w:ascii="Times New Roman" w:hAnsi="Times New Roman" w:cs="Times New Roman"/>
          <w:sz w:val="24"/>
          <w:szCs w:val="24"/>
        </w:rPr>
        <w:t xml:space="preserve"> that subsequently pours onto the workroom floor</w:t>
      </w:r>
      <w:r w:rsidR="00442226" w:rsidRPr="00CC0306">
        <w:rPr>
          <w:rFonts w:ascii="Times New Roman" w:hAnsi="Times New Roman" w:cs="Times New Roman"/>
          <w:sz w:val="24"/>
          <w:szCs w:val="24"/>
        </w:rPr>
        <w:t xml:space="preserve"> in the wake of the accident</w:t>
      </w:r>
      <w:r w:rsidR="00E021E3" w:rsidRPr="00CC0306">
        <w:rPr>
          <w:rFonts w:ascii="Times New Roman" w:hAnsi="Times New Roman" w:cs="Times New Roman"/>
          <w:sz w:val="24"/>
          <w:szCs w:val="24"/>
        </w:rPr>
        <w:t xml:space="preserve"> sticks to </w:t>
      </w:r>
      <w:proofErr w:type="spellStart"/>
      <w:r w:rsidR="00E021E3" w:rsidRPr="00CC0306">
        <w:rPr>
          <w:rFonts w:ascii="Times New Roman" w:hAnsi="Times New Roman" w:cs="Times New Roman"/>
          <w:sz w:val="24"/>
          <w:szCs w:val="24"/>
        </w:rPr>
        <w:t>Gelsomina’s</w:t>
      </w:r>
      <w:proofErr w:type="spellEnd"/>
      <w:r w:rsidR="00E021E3" w:rsidRPr="00CC0306">
        <w:rPr>
          <w:rFonts w:ascii="Times New Roman" w:hAnsi="Times New Roman" w:cs="Times New Roman"/>
          <w:sz w:val="24"/>
          <w:szCs w:val="24"/>
        </w:rPr>
        <w:t xml:space="preserve"> legs as she tries</w:t>
      </w:r>
      <w:r w:rsidRPr="00CC0306">
        <w:rPr>
          <w:rFonts w:ascii="Times New Roman" w:hAnsi="Times New Roman" w:cs="Times New Roman"/>
          <w:sz w:val="24"/>
          <w:szCs w:val="24"/>
        </w:rPr>
        <w:t xml:space="preserve"> desperately</w:t>
      </w:r>
      <w:r w:rsidR="00E021E3" w:rsidRPr="00CC0306">
        <w:rPr>
          <w:rFonts w:ascii="Times New Roman" w:hAnsi="Times New Roman" w:cs="Times New Roman"/>
          <w:sz w:val="24"/>
          <w:szCs w:val="24"/>
        </w:rPr>
        <w:t xml:space="preserve"> to mop it up</w:t>
      </w:r>
      <w:r w:rsidRPr="00CC0306">
        <w:rPr>
          <w:rFonts w:ascii="Times New Roman" w:hAnsi="Times New Roman" w:cs="Times New Roman"/>
          <w:sz w:val="24"/>
          <w:szCs w:val="24"/>
        </w:rPr>
        <w:t>;</w:t>
      </w:r>
      <w:r w:rsidR="00E021E3" w:rsidRPr="00CC0306">
        <w:rPr>
          <w:rFonts w:ascii="Times New Roman" w:hAnsi="Times New Roman" w:cs="Times New Roman"/>
          <w:sz w:val="24"/>
          <w:szCs w:val="24"/>
        </w:rPr>
        <w:t xml:space="preserve"> a lake of honey </w:t>
      </w:r>
      <w:r w:rsidR="00442226" w:rsidRPr="00CC0306">
        <w:rPr>
          <w:rFonts w:ascii="Times New Roman" w:hAnsi="Times New Roman" w:cs="Times New Roman"/>
          <w:sz w:val="24"/>
          <w:szCs w:val="24"/>
        </w:rPr>
        <w:t>reflect</w:t>
      </w:r>
      <w:r w:rsidRPr="00CC0306">
        <w:rPr>
          <w:rFonts w:ascii="Times New Roman" w:hAnsi="Times New Roman" w:cs="Times New Roman"/>
          <w:sz w:val="24"/>
          <w:szCs w:val="24"/>
        </w:rPr>
        <w:t>s</w:t>
      </w:r>
      <w:r w:rsidR="00442226" w:rsidRPr="00CC0306">
        <w:rPr>
          <w:rFonts w:ascii="Times New Roman" w:hAnsi="Times New Roman" w:cs="Times New Roman"/>
          <w:sz w:val="24"/>
          <w:szCs w:val="24"/>
        </w:rPr>
        <w:t xml:space="preserve"> </w:t>
      </w:r>
      <w:r w:rsidR="00E021E3" w:rsidRPr="00CC0306">
        <w:rPr>
          <w:rFonts w:ascii="Times New Roman" w:hAnsi="Times New Roman" w:cs="Times New Roman"/>
          <w:sz w:val="24"/>
          <w:szCs w:val="24"/>
        </w:rPr>
        <w:t>the unleashing of sticky adolescent emotions that the song and its performance can no longer contain. This u</w:t>
      </w:r>
      <w:r w:rsidR="00F440F2" w:rsidRPr="00CC0306">
        <w:rPr>
          <w:rFonts w:ascii="Times New Roman" w:hAnsi="Times New Roman" w:cs="Times New Roman"/>
          <w:sz w:val="24"/>
          <w:szCs w:val="24"/>
        </w:rPr>
        <w:t xml:space="preserve">ncomfortable break with </w:t>
      </w:r>
      <w:r w:rsidR="00E021E3" w:rsidRPr="00CC0306">
        <w:rPr>
          <w:rFonts w:ascii="Times New Roman" w:hAnsi="Times New Roman" w:cs="Times New Roman"/>
          <w:sz w:val="24"/>
          <w:szCs w:val="24"/>
        </w:rPr>
        <w:t xml:space="preserve">her </w:t>
      </w:r>
      <w:r w:rsidR="00F440F2" w:rsidRPr="00CC0306">
        <w:rPr>
          <w:rFonts w:ascii="Times New Roman" w:hAnsi="Times New Roman" w:cs="Times New Roman"/>
          <w:sz w:val="24"/>
          <w:szCs w:val="24"/>
        </w:rPr>
        <w:t xml:space="preserve">sister </w:t>
      </w:r>
      <w:r w:rsidRPr="00CC0306">
        <w:rPr>
          <w:rFonts w:ascii="Times New Roman" w:hAnsi="Times New Roman" w:cs="Times New Roman"/>
          <w:sz w:val="24"/>
          <w:szCs w:val="24"/>
        </w:rPr>
        <w:t xml:space="preserve">is typical </w:t>
      </w:r>
      <w:r w:rsidR="005647D4" w:rsidRPr="00CC0306">
        <w:rPr>
          <w:rFonts w:ascii="Times New Roman" w:hAnsi="Times New Roman" w:cs="Times New Roman"/>
          <w:sz w:val="24"/>
          <w:szCs w:val="24"/>
        </w:rPr>
        <w:t xml:space="preserve">of </w:t>
      </w:r>
      <w:r w:rsidR="00E021E3" w:rsidRPr="00CC0306">
        <w:rPr>
          <w:rFonts w:ascii="Times New Roman" w:hAnsi="Times New Roman" w:cs="Times New Roman"/>
          <w:sz w:val="24"/>
          <w:szCs w:val="24"/>
        </w:rPr>
        <w:t xml:space="preserve">the film’s sophisticated negotiation of traditional tropes </w:t>
      </w:r>
      <w:r w:rsidR="00F440F2" w:rsidRPr="00CC0306">
        <w:rPr>
          <w:rFonts w:ascii="Times New Roman" w:hAnsi="Times New Roman" w:cs="Times New Roman"/>
          <w:sz w:val="24"/>
          <w:szCs w:val="24"/>
        </w:rPr>
        <w:t xml:space="preserve">of girlhood. </w:t>
      </w:r>
      <w:r w:rsidR="00E021E3" w:rsidRPr="00CC0306">
        <w:rPr>
          <w:rFonts w:ascii="Times New Roman" w:hAnsi="Times New Roman" w:cs="Times New Roman"/>
          <w:sz w:val="24"/>
          <w:szCs w:val="24"/>
        </w:rPr>
        <w:t xml:space="preserve">The next performance that </w:t>
      </w:r>
      <w:proofErr w:type="spellStart"/>
      <w:r w:rsidR="00E021E3" w:rsidRPr="00CC0306">
        <w:rPr>
          <w:rFonts w:ascii="Times New Roman" w:hAnsi="Times New Roman" w:cs="Times New Roman"/>
          <w:sz w:val="24"/>
          <w:szCs w:val="24"/>
        </w:rPr>
        <w:t>Gelsomina</w:t>
      </w:r>
      <w:proofErr w:type="spellEnd"/>
      <w:r w:rsidR="00E021E3" w:rsidRPr="00CC0306">
        <w:rPr>
          <w:rFonts w:ascii="Times New Roman" w:hAnsi="Times New Roman" w:cs="Times New Roman"/>
          <w:sz w:val="24"/>
          <w:szCs w:val="24"/>
        </w:rPr>
        <w:t xml:space="preserve"> engages </w:t>
      </w:r>
      <w:r w:rsidR="00442226" w:rsidRPr="00CC0306">
        <w:rPr>
          <w:rFonts w:ascii="Times New Roman" w:hAnsi="Times New Roman" w:cs="Times New Roman"/>
          <w:sz w:val="24"/>
          <w:szCs w:val="24"/>
        </w:rPr>
        <w:t xml:space="preserve">in, she does alone, although </w:t>
      </w:r>
      <w:proofErr w:type="spellStart"/>
      <w:r w:rsidR="00442226" w:rsidRPr="00CC0306">
        <w:rPr>
          <w:rFonts w:ascii="Times New Roman" w:hAnsi="Times New Roman" w:cs="Times New Roman"/>
          <w:sz w:val="24"/>
          <w:szCs w:val="24"/>
        </w:rPr>
        <w:t>Marinella</w:t>
      </w:r>
      <w:proofErr w:type="spellEnd"/>
      <w:r w:rsidR="00442226" w:rsidRPr="00CC0306">
        <w:rPr>
          <w:rFonts w:ascii="Times New Roman" w:hAnsi="Times New Roman" w:cs="Times New Roman"/>
          <w:sz w:val="24"/>
          <w:szCs w:val="24"/>
        </w:rPr>
        <w:t xml:space="preserve"> acts as go-between, calling </w:t>
      </w:r>
      <w:r w:rsidRPr="00CC0306">
        <w:rPr>
          <w:rFonts w:ascii="Times New Roman" w:hAnsi="Times New Roman" w:cs="Times New Roman"/>
          <w:sz w:val="24"/>
          <w:szCs w:val="24"/>
        </w:rPr>
        <w:t xml:space="preserve">upon </w:t>
      </w:r>
      <w:r w:rsidR="00442226" w:rsidRPr="00CC0306">
        <w:rPr>
          <w:rFonts w:ascii="Times New Roman" w:hAnsi="Times New Roman" w:cs="Times New Roman"/>
          <w:sz w:val="24"/>
          <w:szCs w:val="24"/>
        </w:rPr>
        <w:t xml:space="preserve">Martin to observe her older sister’s skill. In silence </w:t>
      </w:r>
      <w:proofErr w:type="spellStart"/>
      <w:r w:rsidR="00442226" w:rsidRPr="00CC0306">
        <w:rPr>
          <w:rFonts w:ascii="Times New Roman" w:hAnsi="Times New Roman" w:cs="Times New Roman"/>
          <w:sz w:val="24"/>
          <w:szCs w:val="24"/>
        </w:rPr>
        <w:t>Gelsomina</w:t>
      </w:r>
      <w:proofErr w:type="spellEnd"/>
      <w:r w:rsidR="00442226" w:rsidRPr="00CC0306">
        <w:rPr>
          <w:rFonts w:ascii="Times New Roman" w:hAnsi="Times New Roman" w:cs="Times New Roman"/>
          <w:sz w:val="24"/>
          <w:szCs w:val="24"/>
        </w:rPr>
        <w:t xml:space="preserve"> covers her face with her hands, only to reveal, slowly, her face, with bees crawling out of her mouth and across it. Eventually this is the performance that </w:t>
      </w:r>
      <w:proofErr w:type="spellStart"/>
      <w:r w:rsidR="00442226" w:rsidRPr="00CC0306">
        <w:rPr>
          <w:rFonts w:ascii="Times New Roman" w:hAnsi="Times New Roman" w:cs="Times New Roman"/>
          <w:sz w:val="24"/>
          <w:szCs w:val="24"/>
        </w:rPr>
        <w:t>Gelsomina</w:t>
      </w:r>
      <w:proofErr w:type="spellEnd"/>
      <w:r w:rsidR="00442226" w:rsidRPr="00CC0306">
        <w:rPr>
          <w:rFonts w:ascii="Times New Roman" w:hAnsi="Times New Roman" w:cs="Times New Roman"/>
          <w:sz w:val="24"/>
          <w:szCs w:val="24"/>
        </w:rPr>
        <w:t xml:space="preserve"> will take onto the television show, now executed with Martin, whose whistle (his only form of </w:t>
      </w:r>
      <w:r w:rsidRPr="00CC0306">
        <w:rPr>
          <w:rFonts w:ascii="Times New Roman" w:hAnsi="Times New Roman" w:cs="Times New Roman"/>
          <w:sz w:val="24"/>
          <w:szCs w:val="24"/>
        </w:rPr>
        <w:t xml:space="preserve">oral </w:t>
      </w:r>
      <w:r w:rsidR="00442226" w:rsidRPr="00CC0306">
        <w:rPr>
          <w:rFonts w:ascii="Times New Roman" w:hAnsi="Times New Roman" w:cs="Times New Roman"/>
          <w:sz w:val="24"/>
          <w:szCs w:val="24"/>
        </w:rPr>
        <w:t>communication throughout the film) summons forth the bees. I will return later to the nature of this performance, as a reflection upon the performance of girlhood, one that turns personal experience (</w:t>
      </w:r>
      <w:proofErr w:type="spellStart"/>
      <w:r w:rsidR="00442226" w:rsidRPr="00CC0306">
        <w:rPr>
          <w:rFonts w:ascii="Times New Roman" w:hAnsi="Times New Roman" w:cs="Times New Roman"/>
          <w:sz w:val="24"/>
          <w:szCs w:val="24"/>
        </w:rPr>
        <w:t>Gelsomina’s</w:t>
      </w:r>
      <w:proofErr w:type="spellEnd"/>
      <w:r w:rsidR="00442226" w:rsidRPr="00CC0306">
        <w:rPr>
          <w:rFonts w:ascii="Times New Roman" w:hAnsi="Times New Roman" w:cs="Times New Roman"/>
          <w:sz w:val="24"/>
          <w:szCs w:val="24"/>
        </w:rPr>
        <w:t xml:space="preserve"> expertise with the bees) into a moment of self-expression without the sting of exploitation. </w:t>
      </w:r>
    </w:p>
    <w:p w:rsidR="009D4A03" w:rsidRPr="009D4A03" w:rsidRDefault="009D4A03" w:rsidP="009D4A03">
      <w:pPr>
        <w:spacing w:after="0" w:line="480" w:lineRule="auto"/>
        <w:ind w:firstLine="720"/>
        <w:rPr>
          <w:rFonts w:ascii="Times New Roman" w:hAnsi="Times New Roman" w:cs="Times New Roman"/>
          <w:sz w:val="24"/>
          <w:szCs w:val="24"/>
        </w:rPr>
      </w:pPr>
    </w:p>
    <w:p w:rsidR="00F440F2" w:rsidRPr="009D4A03" w:rsidRDefault="009D4A03" w:rsidP="002F25F0">
      <w:pPr>
        <w:spacing w:after="0" w:line="480" w:lineRule="auto"/>
        <w:rPr>
          <w:rFonts w:ascii="Times New Roman" w:hAnsi="Times New Roman" w:cs="Times New Roman"/>
          <w:sz w:val="24"/>
          <w:szCs w:val="24"/>
        </w:rPr>
      </w:pPr>
      <w:proofErr w:type="gramStart"/>
      <w:r w:rsidRPr="009D4A03">
        <w:rPr>
          <w:rFonts w:ascii="Times New Roman" w:hAnsi="Times New Roman" w:cs="Times New Roman"/>
          <w:sz w:val="24"/>
          <w:szCs w:val="24"/>
        </w:rPr>
        <w:t>NATURAL GIRLS?</w:t>
      </w:r>
      <w:proofErr w:type="gramEnd"/>
    </w:p>
    <w:p w:rsidR="00442226" w:rsidRPr="00CC0306" w:rsidRDefault="00442226" w:rsidP="002F25F0">
      <w:pPr>
        <w:spacing w:after="0" w:line="480" w:lineRule="auto"/>
        <w:rPr>
          <w:rFonts w:ascii="Times New Roman" w:hAnsi="Times New Roman" w:cs="Times New Roman"/>
          <w:sz w:val="24"/>
          <w:szCs w:val="24"/>
        </w:rPr>
      </w:pPr>
      <w:r w:rsidRPr="00CC0306">
        <w:rPr>
          <w:rFonts w:ascii="Times New Roman" w:hAnsi="Times New Roman" w:cs="Times New Roman"/>
          <w:sz w:val="24"/>
          <w:szCs w:val="24"/>
        </w:rPr>
        <w:t xml:space="preserve">What is striking, however, is how </w:t>
      </w:r>
      <w:proofErr w:type="spellStart"/>
      <w:r w:rsidR="005647D4" w:rsidRPr="00CC0306">
        <w:rPr>
          <w:rFonts w:ascii="Times New Roman" w:hAnsi="Times New Roman" w:cs="Times New Roman"/>
          <w:sz w:val="24"/>
          <w:szCs w:val="24"/>
        </w:rPr>
        <w:t>Gelsomina’s</w:t>
      </w:r>
      <w:proofErr w:type="spellEnd"/>
      <w:r w:rsidR="005647D4" w:rsidRPr="00CC0306">
        <w:rPr>
          <w:rFonts w:ascii="Times New Roman" w:hAnsi="Times New Roman" w:cs="Times New Roman"/>
          <w:sz w:val="24"/>
          <w:szCs w:val="24"/>
        </w:rPr>
        <w:t xml:space="preserve"> bee trick </w:t>
      </w:r>
      <w:r w:rsidRPr="00CC0306">
        <w:rPr>
          <w:rFonts w:ascii="Times New Roman" w:hAnsi="Times New Roman" w:cs="Times New Roman"/>
          <w:sz w:val="24"/>
          <w:szCs w:val="24"/>
        </w:rPr>
        <w:t xml:space="preserve">mobilizes a new relationship </w:t>
      </w:r>
      <w:r w:rsidR="0027716F" w:rsidRPr="00CC0306">
        <w:rPr>
          <w:rFonts w:ascii="Times New Roman" w:hAnsi="Times New Roman" w:cs="Times New Roman"/>
          <w:sz w:val="24"/>
          <w:szCs w:val="24"/>
        </w:rPr>
        <w:t>between</w:t>
      </w:r>
      <w:r w:rsidRPr="00CC0306">
        <w:rPr>
          <w:rFonts w:ascii="Times New Roman" w:hAnsi="Times New Roman" w:cs="Times New Roman"/>
          <w:sz w:val="24"/>
          <w:szCs w:val="24"/>
        </w:rPr>
        <w:t xml:space="preserve"> girlhood and performance, displacing ideas about what femininity might look like, whilst still engaging with one of its most powerful clichés: nature</w:t>
      </w:r>
      <w:r w:rsidRPr="009D4A03">
        <w:rPr>
          <w:rFonts w:ascii="Times New Roman" w:hAnsi="Times New Roman" w:cs="Times New Roman"/>
          <w:sz w:val="24"/>
          <w:szCs w:val="24"/>
        </w:rPr>
        <w:t xml:space="preserve">. </w:t>
      </w:r>
      <w:r w:rsidR="00B613A0" w:rsidRPr="009D4A03">
        <w:rPr>
          <w:rFonts w:ascii="Times New Roman" w:hAnsi="Times New Roman" w:cs="Times New Roman"/>
          <w:sz w:val="24"/>
          <w:szCs w:val="24"/>
        </w:rPr>
        <w:t>Fiona Handyside has</w:t>
      </w:r>
      <w:r w:rsidR="00B613A0" w:rsidRPr="00CC0306">
        <w:rPr>
          <w:rFonts w:ascii="Times New Roman" w:hAnsi="Times New Roman" w:cs="Times New Roman"/>
          <w:sz w:val="24"/>
          <w:szCs w:val="24"/>
        </w:rPr>
        <w:t xml:space="preserve"> written recently of how the girls of the French film </w:t>
      </w:r>
      <w:r w:rsidR="00B613A0" w:rsidRPr="00CC0306">
        <w:rPr>
          <w:rFonts w:ascii="Times New Roman" w:hAnsi="Times New Roman" w:cs="Times New Roman"/>
          <w:i/>
          <w:sz w:val="24"/>
          <w:szCs w:val="24"/>
        </w:rPr>
        <w:t xml:space="preserve">17 </w:t>
      </w:r>
      <w:proofErr w:type="spellStart"/>
      <w:r w:rsidR="00B613A0" w:rsidRPr="00CC0306">
        <w:rPr>
          <w:rFonts w:ascii="Times New Roman" w:hAnsi="Times New Roman" w:cs="Times New Roman"/>
          <w:i/>
          <w:sz w:val="24"/>
          <w:szCs w:val="24"/>
        </w:rPr>
        <w:t>filles</w:t>
      </w:r>
      <w:proofErr w:type="spellEnd"/>
      <w:r w:rsidR="00B613A0" w:rsidRPr="00CC0306">
        <w:rPr>
          <w:rFonts w:ascii="Times New Roman" w:hAnsi="Times New Roman" w:cs="Times New Roman"/>
          <w:sz w:val="24"/>
          <w:szCs w:val="24"/>
        </w:rPr>
        <w:t xml:space="preserve"> </w:t>
      </w:r>
      <w:r w:rsidR="005647D4" w:rsidRPr="00CC0306">
        <w:rPr>
          <w:rFonts w:ascii="Times New Roman" w:hAnsi="Times New Roman" w:cs="Times New Roman"/>
          <w:sz w:val="24"/>
          <w:szCs w:val="24"/>
        </w:rPr>
        <w:t>(</w:t>
      </w:r>
      <w:r w:rsidR="0050722F" w:rsidRPr="00CC0306">
        <w:rPr>
          <w:rFonts w:ascii="Times New Roman" w:hAnsi="Times New Roman" w:cs="Times New Roman"/>
          <w:sz w:val="24"/>
          <w:szCs w:val="24"/>
        </w:rPr>
        <w:t xml:space="preserve">Delphine and Muriel </w:t>
      </w:r>
      <w:proofErr w:type="spellStart"/>
      <w:r w:rsidR="0050722F" w:rsidRPr="00CC0306">
        <w:rPr>
          <w:rFonts w:ascii="Times New Roman" w:hAnsi="Times New Roman" w:cs="Times New Roman"/>
          <w:sz w:val="24"/>
          <w:szCs w:val="24"/>
        </w:rPr>
        <w:t>Coulin</w:t>
      </w:r>
      <w:proofErr w:type="spellEnd"/>
      <w:r w:rsidR="0050722F" w:rsidRPr="00CC0306">
        <w:rPr>
          <w:rFonts w:ascii="Times New Roman" w:hAnsi="Times New Roman" w:cs="Times New Roman"/>
          <w:sz w:val="24"/>
          <w:szCs w:val="24"/>
        </w:rPr>
        <w:t xml:space="preserve">, </w:t>
      </w:r>
      <w:r w:rsidR="005647D4" w:rsidRPr="00CC0306">
        <w:rPr>
          <w:rFonts w:ascii="Times New Roman" w:hAnsi="Times New Roman" w:cs="Times New Roman"/>
          <w:sz w:val="24"/>
          <w:szCs w:val="24"/>
        </w:rPr>
        <w:t xml:space="preserve">2011) </w:t>
      </w:r>
      <w:r w:rsidR="00B613A0" w:rsidRPr="00CC0306">
        <w:rPr>
          <w:rFonts w:ascii="Times New Roman" w:hAnsi="Times New Roman" w:cs="Times New Roman"/>
          <w:sz w:val="24"/>
          <w:szCs w:val="24"/>
        </w:rPr>
        <w:t xml:space="preserve">are: </w:t>
      </w:r>
      <w:r w:rsidR="006761D1" w:rsidRPr="00CC0306">
        <w:rPr>
          <w:rFonts w:ascii="Times New Roman" w:hAnsi="Times New Roman" w:cs="Times New Roman"/>
          <w:sz w:val="24"/>
          <w:szCs w:val="24"/>
        </w:rPr>
        <w:t>“</w:t>
      </w:r>
      <w:r w:rsidR="00B613A0" w:rsidRPr="00CC0306">
        <w:rPr>
          <w:rFonts w:ascii="Times New Roman" w:hAnsi="Times New Roman" w:cs="Times New Roman"/>
          <w:sz w:val="24"/>
          <w:szCs w:val="24"/>
        </w:rPr>
        <w:t>aligned with the ladybirds, as beautiful, unusual, quirky little creatures, a fairly common art-house trope where the strangeness and unknowability of girlhood is communicated through comparing girls to animals or insects</w:t>
      </w:r>
      <w:r w:rsidR="006761D1" w:rsidRPr="00CC0306">
        <w:rPr>
          <w:rFonts w:ascii="Times New Roman" w:hAnsi="Times New Roman" w:cs="Times New Roman"/>
          <w:sz w:val="24"/>
          <w:szCs w:val="24"/>
        </w:rPr>
        <w:t>”</w:t>
      </w:r>
      <w:r w:rsidR="00B613A0" w:rsidRPr="00CC0306">
        <w:rPr>
          <w:rFonts w:ascii="Times New Roman" w:hAnsi="Times New Roman" w:cs="Times New Roman"/>
          <w:sz w:val="24"/>
          <w:szCs w:val="24"/>
        </w:rPr>
        <w:t xml:space="preserve">. </w:t>
      </w:r>
      <w:r w:rsidRPr="00CC0306">
        <w:rPr>
          <w:rFonts w:ascii="Times New Roman" w:hAnsi="Times New Roman" w:cs="Times New Roman"/>
          <w:sz w:val="24"/>
          <w:szCs w:val="24"/>
        </w:rPr>
        <w:t xml:space="preserve">Here, in </w:t>
      </w:r>
      <w:proofErr w:type="spellStart"/>
      <w:r w:rsidRPr="00CC0306">
        <w:rPr>
          <w:rFonts w:ascii="Times New Roman" w:hAnsi="Times New Roman" w:cs="Times New Roman"/>
          <w:sz w:val="24"/>
          <w:szCs w:val="24"/>
        </w:rPr>
        <w:t>Gelsomina’s</w:t>
      </w:r>
      <w:proofErr w:type="spellEnd"/>
      <w:r w:rsidRPr="00CC0306">
        <w:rPr>
          <w:rFonts w:ascii="Times New Roman" w:hAnsi="Times New Roman" w:cs="Times New Roman"/>
          <w:sz w:val="24"/>
          <w:szCs w:val="24"/>
        </w:rPr>
        <w:t xml:space="preserve"> strange performance,</w:t>
      </w:r>
      <w:r w:rsidR="00B613A0" w:rsidRPr="00CC0306">
        <w:rPr>
          <w:rFonts w:ascii="Times New Roman" w:hAnsi="Times New Roman" w:cs="Times New Roman"/>
          <w:sz w:val="24"/>
          <w:szCs w:val="24"/>
        </w:rPr>
        <w:t xml:space="preserve"> the bees also steer us towards this unknowability</w:t>
      </w:r>
      <w:r w:rsidRPr="00CC0306">
        <w:rPr>
          <w:rFonts w:ascii="Times New Roman" w:hAnsi="Times New Roman" w:cs="Times New Roman"/>
          <w:sz w:val="24"/>
          <w:szCs w:val="24"/>
        </w:rPr>
        <w:t xml:space="preserve">, </w:t>
      </w:r>
      <w:r w:rsidR="00B613A0" w:rsidRPr="00CC0306">
        <w:rPr>
          <w:rFonts w:ascii="Times New Roman" w:hAnsi="Times New Roman" w:cs="Times New Roman"/>
          <w:sz w:val="24"/>
          <w:szCs w:val="24"/>
        </w:rPr>
        <w:t>as</w:t>
      </w:r>
      <w:r w:rsidRPr="00CC0306">
        <w:rPr>
          <w:rFonts w:ascii="Times New Roman" w:hAnsi="Times New Roman" w:cs="Times New Roman"/>
          <w:sz w:val="24"/>
          <w:szCs w:val="24"/>
        </w:rPr>
        <w:t xml:space="preserve"> we do not </w:t>
      </w:r>
      <w:r w:rsidR="0027716F" w:rsidRPr="00CC0306">
        <w:rPr>
          <w:rFonts w:ascii="Times New Roman" w:hAnsi="Times New Roman" w:cs="Times New Roman"/>
          <w:sz w:val="24"/>
          <w:szCs w:val="24"/>
        </w:rPr>
        <w:t xml:space="preserve">see </w:t>
      </w:r>
      <w:r w:rsidRPr="00CC0306">
        <w:rPr>
          <w:rFonts w:ascii="Times New Roman" w:hAnsi="Times New Roman" w:cs="Times New Roman"/>
          <w:sz w:val="24"/>
          <w:szCs w:val="24"/>
        </w:rPr>
        <w:t xml:space="preserve">what we expect to </w:t>
      </w:r>
      <w:r w:rsidR="0027716F" w:rsidRPr="00CC0306">
        <w:rPr>
          <w:rFonts w:ascii="Times New Roman" w:hAnsi="Times New Roman" w:cs="Times New Roman"/>
          <w:sz w:val="24"/>
          <w:szCs w:val="24"/>
        </w:rPr>
        <w:t>see</w:t>
      </w:r>
      <w:r w:rsidRPr="00CC0306">
        <w:rPr>
          <w:rFonts w:ascii="Times New Roman" w:hAnsi="Times New Roman" w:cs="Times New Roman"/>
          <w:sz w:val="24"/>
          <w:szCs w:val="24"/>
        </w:rPr>
        <w:t xml:space="preserve"> in the girl. The bees constitute a very apposite symbol for the dangers and </w:t>
      </w:r>
      <w:r w:rsidR="0027716F" w:rsidRPr="00CC0306">
        <w:rPr>
          <w:rFonts w:ascii="Times New Roman" w:hAnsi="Times New Roman" w:cs="Times New Roman"/>
          <w:sz w:val="24"/>
          <w:szCs w:val="24"/>
        </w:rPr>
        <w:t xml:space="preserve">appeal </w:t>
      </w:r>
      <w:r w:rsidRPr="00CC0306">
        <w:rPr>
          <w:rFonts w:ascii="Times New Roman" w:hAnsi="Times New Roman" w:cs="Times New Roman"/>
          <w:sz w:val="24"/>
          <w:szCs w:val="24"/>
        </w:rPr>
        <w:t>of feminine performance,</w:t>
      </w:r>
      <w:r w:rsidR="0027716F" w:rsidRPr="00CC0306">
        <w:rPr>
          <w:rFonts w:ascii="Times New Roman" w:hAnsi="Times New Roman" w:cs="Times New Roman"/>
          <w:sz w:val="24"/>
          <w:szCs w:val="24"/>
        </w:rPr>
        <w:t xml:space="preserve"> as a revelation of what is secret,</w:t>
      </w:r>
      <w:r w:rsidRPr="00CC0306">
        <w:rPr>
          <w:rFonts w:ascii="Times New Roman" w:hAnsi="Times New Roman" w:cs="Times New Roman"/>
          <w:sz w:val="24"/>
          <w:szCs w:val="24"/>
        </w:rPr>
        <w:t xml:space="preserve"> whilst summoning up the usually repressed phantom of labour that lies behind it. By bringing what is inside to the outside, the bees remind us that </w:t>
      </w:r>
      <w:proofErr w:type="spellStart"/>
      <w:r w:rsidRPr="00CC0306">
        <w:rPr>
          <w:rFonts w:ascii="Times New Roman" w:hAnsi="Times New Roman" w:cs="Times New Roman"/>
          <w:sz w:val="24"/>
          <w:szCs w:val="24"/>
        </w:rPr>
        <w:t>Gelsomina</w:t>
      </w:r>
      <w:proofErr w:type="spellEnd"/>
      <w:r w:rsidRPr="00CC0306">
        <w:rPr>
          <w:rFonts w:ascii="Times New Roman" w:hAnsi="Times New Roman" w:cs="Times New Roman"/>
          <w:sz w:val="24"/>
          <w:szCs w:val="24"/>
        </w:rPr>
        <w:t xml:space="preserve"> is a</w:t>
      </w:r>
      <w:r w:rsidR="0027716F" w:rsidRPr="00CC0306">
        <w:rPr>
          <w:rFonts w:ascii="Times New Roman" w:hAnsi="Times New Roman" w:cs="Times New Roman"/>
          <w:sz w:val="24"/>
          <w:szCs w:val="24"/>
        </w:rPr>
        <w:t xml:space="preserve"> trained</w:t>
      </w:r>
      <w:r w:rsidRPr="00CC0306">
        <w:rPr>
          <w:rFonts w:ascii="Times New Roman" w:hAnsi="Times New Roman" w:cs="Times New Roman"/>
          <w:sz w:val="24"/>
          <w:szCs w:val="24"/>
        </w:rPr>
        <w:t xml:space="preserve"> bee-keeper</w:t>
      </w:r>
      <w:r w:rsidR="00B613A0" w:rsidRPr="00CC0306">
        <w:rPr>
          <w:rFonts w:ascii="Times New Roman" w:hAnsi="Times New Roman" w:cs="Times New Roman"/>
          <w:sz w:val="24"/>
          <w:szCs w:val="24"/>
        </w:rPr>
        <w:t xml:space="preserve">, not so obviously designed </w:t>
      </w:r>
      <w:r w:rsidR="006761D1" w:rsidRPr="00CC0306">
        <w:rPr>
          <w:rFonts w:ascii="Times New Roman" w:hAnsi="Times New Roman" w:cs="Times New Roman"/>
          <w:sz w:val="24"/>
          <w:szCs w:val="24"/>
        </w:rPr>
        <w:t>“</w:t>
      </w:r>
      <w:r w:rsidR="00B613A0" w:rsidRPr="00CC0306">
        <w:rPr>
          <w:rFonts w:ascii="Times New Roman" w:hAnsi="Times New Roman" w:cs="Times New Roman"/>
          <w:sz w:val="24"/>
          <w:szCs w:val="24"/>
        </w:rPr>
        <w:t>to be looked at</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 xml:space="preserve">. </w:t>
      </w:r>
      <w:r w:rsidR="00B613A0" w:rsidRPr="00CC0306">
        <w:rPr>
          <w:rFonts w:ascii="Times New Roman" w:hAnsi="Times New Roman" w:cs="Times New Roman"/>
          <w:sz w:val="24"/>
          <w:szCs w:val="24"/>
        </w:rPr>
        <w:t>In fact</w:t>
      </w:r>
      <w:r w:rsidRPr="00CC0306">
        <w:rPr>
          <w:rFonts w:ascii="Times New Roman" w:hAnsi="Times New Roman" w:cs="Times New Roman"/>
          <w:sz w:val="24"/>
          <w:szCs w:val="24"/>
        </w:rPr>
        <w:t>, she does not win the competition with this performance.</w:t>
      </w:r>
      <w:r w:rsidR="0027716F" w:rsidRPr="00CC0306">
        <w:rPr>
          <w:rFonts w:ascii="Times New Roman" w:hAnsi="Times New Roman" w:cs="Times New Roman"/>
          <w:sz w:val="24"/>
          <w:szCs w:val="24"/>
        </w:rPr>
        <w:t xml:space="preserve"> The TV host’s faltering words -</w:t>
      </w:r>
      <w:r w:rsidRPr="00CC0306">
        <w:rPr>
          <w:rFonts w:ascii="Times New Roman" w:hAnsi="Times New Roman" w:cs="Times New Roman"/>
          <w:sz w:val="24"/>
          <w:szCs w:val="24"/>
        </w:rPr>
        <w:t xml:space="preserve"> she stumbles over the word </w:t>
      </w:r>
      <w:r w:rsidR="006761D1" w:rsidRPr="00CC0306">
        <w:rPr>
          <w:rFonts w:ascii="Times New Roman" w:hAnsi="Times New Roman" w:cs="Times New Roman"/>
          <w:sz w:val="24"/>
          <w:szCs w:val="24"/>
        </w:rPr>
        <w:t>“</w:t>
      </w:r>
      <w:proofErr w:type="spellStart"/>
      <w:r w:rsidRPr="00CC0306">
        <w:rPr>
          <w:rFonts w:ascii="Times New Roman" w:hAnsi="Times New Roman" w:cs="Times New Roman"/>
          <w:sz w:val="24"/>
          <w:szCs w:val="24"/>
        </w:rPr>
        <w:t>meraviglioso</w:t>
      </w:r>
      <w:proofErr w:type="spellEnd"/>
      <w:r w:rsidR="006761D1" w:rsidRPr="00CC0306">
        <w:rPr>
          <w:rFonts w:ascii="Times New Roman" w:hAnsi="Times New Roman" w:cs="Times New Roman"/>
          <w:sz w:val="24"/>
          <w:szCs w:val="24"/>
        </w:rPr>
        <w:t>”</w:t>
      </w:r>
      <w:r w:rsidRPr="00CC0306">
        <w:rPr>
          <w:rFonts w:ascii="Times New Roman" w:hAnsi="Times New Roman" w:cs="Times New Roman"/>
          <w:sz w:val="24"/>
          <w:szCs w:val="24"/>
        </w:rPr>
        <w:t>, as if reminded of its true meaning for a moment</w:t>
      </w:r>
      <w:r w:rsidR="0027716F" w:rsidRPr="00CC0306">
        <w:rPr>
          <w:rFonts w:ascii="Times New Roman" w:hAnsi="Times New Roman" w:cs="Times New Roman"/>
          <w:sz w:val="24"/>
          <w:szCs w:val="24"/>
        </w:rPr>
        <w:t xml:space="preserve"> -</w:t>
      </w:r>
      <w:r w:rsidRPr="00CC0306">
        <w:rPr>
          <w:rFonts w:ascii="Times New Roman" w:hAnsi="Times New Roman" w:cs="Times New Roman"/>
          <w:sz w:val="24"/>
          <w:szCs w:val="24"/>
        </w:rPr>
        <w:t xml:space="preserve"> indicate that the television is not the space for such difficult performances. This is compounded by </w:t>
      </w:r>
      <w:proofErr w:type="spellStart"/>
      <w:r w:rsidRPr="00CC0306">
        <w:rPr>
          <w:rFonts w:ascii="Times New Roman" w:hAnsi="Times New Roman" w:cs="Times New Roman"/>
          <w:sz w:val="24"/>
          <w:szCs w:val="24"/>
        </w:rPr>
        <w:t>Gelsomina’s</w:t>
      </w:r>
      <w:proofErr w:type="spellEnd"/>
      <w:r w:rsidRPr="00CC0306">
        <w:rPr>
          <w:rFonts w:ascii="Times New Roman" w:hAnsi="Times New Roman" w:cs="Times New Roman"/>
          <w:sz w:val="24"/>
          <w:szCs w:val="24"/>
        </w:rPr>
        <w:t xml:space="preserve"> father’s failure to a</w:t>
      </w:r>
      <w:r w:rsidR="0027716F" w:rsidRPr="00CC0306">
        <w:rPr>
          <w:rFonts w:ascii="Times New Roman" w:hAnsi="Times New Roman" w:cs="Times New Roman"/>
          <w:sz w:val="24"/>
          <w:szCs w:val="24"/>
        </w:rPr>
        <w:t>rticulate his political project:</w:t>
      </w:r>
      <w:r w:rsidRPr="00CC0306">
        <w:rPr>
          <w:rFonts w:ascii="Times New Roman" w:hAnsi="Times New Roman" w:cs="Times New Roman"/>
          <w:sz w:val="24"/>
          <w:szCs w:val="24"/>
        </w:rPr>
        <w:t xml:space="preserve"> </w:t>
      </w:r>
      <w:r w:rsidR="006761D1" w:rsidRPr="00CC0306">
        <w:rPr>
          <w:rFonts w:ascii="Times New Roman" w:hAnsi="Times New Roman" w:cs="Times New Roman"/>
          <w:sz w:val="24"/>
          <w:szCs w:val="24"/>
        </w:rPr>
        <w:t>“</w:t>
      </w:r>
      <w:proofErr w:type="spellStart"/>
      <w:r w:rsidRPr="00CC0306">
        <w:rPr>
          <w:rFonts w:ascii="Times New Roman" w:hAnsi="Times New Roman" w:cs="Times New Roman"/>
          <w:sz w:val="24"/>
          <w:szCs w:val="24"/>
        </w:rPr>
        <w:t>il</w:t>
      </w:r>
      <w:proofErr w:type="spellEnd"/>
      <w:r w:rsidRPr="00CC0306">
        <w:rPr>
          <w:rFonts w:ascii="Times New Roman" w:hAnsi="Times New Roman" w:cs="Times New Roman"/>
          <w:sz w:val="24"/>
          <w:szCs w:val="24"/>
        </w:rPr>
        <w:t xml:space="preserve"> </w:t>
      </w:r>
      <w:proofErr w:type="spellStart"/>
      <w:r w:rsidRPr="00CC0306">
        <w:rPr>
          <w:rFonts w:ascii="Times New Roman" w:hAnsi="Times New Roman" w:cs="Times New Roman"/>
          <w:sz w:val="24"/>
          <w:szCs w:val="24"/>
        </w:rPr>
        <w:t>mondo</w:t>
      </w:r>
      <w:proofErr w:type="spellEnd"/>
      <w:r w:rsidRPr="00CC0306">
        <w:rPr>
          <w:rFonts w:ascii="Times New Roman" w:hAnsi="Times New Roman" w:cs="Times New Roman"/>
          <w:sz w:val="24"/>
          <w:szCs w:val="24"/>
        </w:rPr>
        <w:t xml:space="preserve"> </w:t>
      </w:r>
      <w:proofErr w:type="spellStart"/>
      <w:r w:rsidRPr="00CC0306">
        <w:rPr>
          <w:rFonts w:ascii="Times New Roman" w:hAnsi="Times New Roman" w:cs="Times New Roman"/>
          <w:sz w:val="24"/>
          <w:szCs w:val="24"/>
        </w:rPr>
        <w:t>sta</w:t>
      </w:r>
      <w:proofErr w:type="spellEnd"/>
      <w:r w:rsidRPr="00CC0306">
        <w:rPr>
          <w:rFonts w:ascii="Times New Roman" w:hAnsi="Times New Roman" w:cs="Times New Roman"/>
          <w:sz w:val="24"/>
          <w:szCs w:val="24"/>
        </w:rPr>
        <w:t xml:space="preserve"> per </w:t>
      </w:r>
      <w:proofErr w:type="spellStart"/>
      <w:r w:rsidRPr="00CC0306">
        <w:rPr>
          <w:rFonts w:ascii="Times New Roman" w:hAnsi="Times New Roman" w:cs="Times New Roman"/>
          <w:sz w:val="24"/>
          <w:szCs w:val="24"/>
        </w:rPr>
        <w:t>finire</w:t>
      </w:r>
      <w:proofErr w:type="spellEnd"/>
      <w:r w:rsidR="006761D1" w:rsidRPr="00CC0306">
        <w:rPr>
          <w:rFonts w:ascii="Times New Roman" w:hAnsi="Times New Roman" w:cs="Times New Roman"/>
          <w:sz w:val="24"/>
          <w:szCs w:val="24"/>
        </w:rPr>
        <w:t>”</w:t>
      </w:r>
      <w:r w:rsidRPr="00CC0306">
        <w:rPr>
          <w:rFonts w:ascii="Times New Roman" w:hAnsi="Times New Roman" w:cs="Times New Roman"/>
          <w:sz w:val="24"/>
          <w:szCs w:val="24"/>
        </w:rPr>
        <w:t xml:space="preserve">, he stammers, before the microphone is rapidly removed. In fact, the prize for the best rural enterprise goes to their neighbour, whose charming </w:t>
      </w:r>
      <w:r w:rsidR="0027716F" w:rsidRPr="00CC0306">
        <w:rPr>
          <w:rFonts w:ascii="Times New Roman" w:hAnsi="Times New Roman" w:cs="Times New Roman"/>
          <w:sz w:val="24"/>
          <w:szCs w:val="24"/>
        </w:rPr>
        <w:t xml:space="preserve">elderly </w:t>
      </w:r>
      <w:r w:rsidRPr="00CC0306">
        <w:rPr>
          <w:rFonts w:ascii="Times New Roman" w:hAnsi="Times New Roman" w:cs="Times New Roman"/>
          <w:sz w:val="24"/>
          <w:szCs w:val="24"/>
        </w:rPr>
        <w:t xml:space="preserve">womenfolk have sung a traditional song much more in keeping with what </w:t>
      </w:r>
      <w:r w:rsidR="0027716F" w:rsidRPr="00CC0306">
        <w:rPr>
          <w:rFonts w:ascii="Times New Roman" w:hAnsi="Times New Roman" w:cs="Times New Roman"/>
          <w:sz w:val="24"/>
          <w:szCs w:val="24"/>
        </w:rPr>
        <w:t>television</w:t>
      </w:r>
      <w:r w:rsidRPr="00CC0306">
        <w:rPr>
          <w:rFonts w:ascii="Times New Roman" w:hAnsi="Times New Roman" w:cs="Times New Roman"/>
          <w:sz w:val="24"/>
          <w:szCs w:val="24"/>
        </w:rPr>
        <w:t xml:space="preserve"> expect</w:t>
      </w:r>
      <w:r w:rsidR="0027716F" w:rsidRPr="00CC0306">
        <w:rPr>
          <w:rFonts w:ascii="Times New Roman" w:hAnsi="Times New Roman" w:cs="Times New Roman"/>
          <w:sz w:val="24"/>
          <w:szCs w:val="24"/>
        </w:rPr>
        <w:t xml:space="preserve">s </w:t>
      </w:r>
      <w:r w:rsidRPr="00CC0306">
        <w:rPr>
          <w:rFonts w:ascii="Times New Roman" w:hAnsi="Times New Roman" w:cs="Times New Roman"/>
          <w:sz w:val="24"/>
          <w:szCs w:val="24"/>
        </w:rPr>
        <w:t xml:space="preserve">of rural femininity. Indeed as Kate Cairns observes in her work on rural children and their sense of a future, </w:t>
      </w:r>
      <w:proofErr w:type="gramStart"/>
      <w:r w:rsidRPr="00CC0306">
        <w:rPr>
          <w:rFonts w:ascii="Times New Roman" w:hAnsi="Times New Roman" w:cs="Times New Roman"/>
          <w:sz w:val="24"/>
          <w:szCs w:val="24"/>
        </w:rPr>
        <w:t>a certain</w:t>
      </w:r>
      <w:proofErr w:type="gramEnd"/>
      <w:r w:rsidRPr="00CC0306">
        <w:rPr>
          <w:rFonts w:ascii="Times New Roman" w:hAnsi="Times New Roman" w:cs="Times New Roman"/>
          <w:sz w:val="24"/>
          <w:szCs w:val="24"/>
        </w:rPr>
        <w:t xml:space="preserve"> confusion defines the rural girl</w:t>
      </w:r>
      <w:r w:rsidR="004169E6">
        <w:rPr>
          <w:rFonts w:ascii="Times New Roman" w:hAnsi="Times New Roman" w:cs="Times New Roman"/>
          <w:sz w:val="24"/>
          <w:szCs w:val="24"/>
        </w:rPr>
        <w:t>,</w:t>
      </w:r>
      <w:r w:rsidRPr="00CC0306">
        <w:rPr>
          <w:rFonts w:ascii="Times New Roman" w:hAnsi="Times New Roman" w:cs="Times New Roman"/>
          <w:sz w:val="24"/>
          <w:szCs w:val="24"/>
        </w:rPr>
        <w:t xml:space="preserve"> </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as a result of entrenched associations between masculinity, locality and work</w:t>
      </w:r>
      <w:r w:rsidR="004169E6">
        <w:rPr>
          <w:rFonts w:ascii="Times New Roman" w:hAnsi="Times New Roman" w:cs="Times New Roman"/>
          <w:sz w:val="24"/>
          <w:szCs w:val="24"/>
        </w:rPr>
        <w:t>”</w:t>
      </w:r>
      <w:r w:rsidRPr="00CC0306">
        <w:rPr>
          <w:rFonts w:ascii="Times New Roman" w:hAnsi="Times New Roman" w:cs="Times New Roman"/>
          <w:sz w:val="24"/>
          <w:szCs w:val="24"/>
        </w:rPr>
        <w:t xml:space="preserve">, </w:t>
      </w:r>
      <w:r w:rsidR="004169E6">
        <w:rPr>
          <w:rFonts w:ascii="Times New Roman" w:hAnsi="Times New Roman" w:cs="Times New Roman"/>
          <w:sz w:val="24"/>
          <w:szCs w:val="24"/>
        </w:rPr>
        <w:t xml:space="preserve">thanks to which rural girls have to leave their community of origin in order to evade the gender order </w:t>
      </w:r>
      <w:r w:rsidR="006D7C26" w:rsidRPr="00CC0306">
        <w:rPr>
          <w:rFonts w:ascii="Times New Roman" w:hAnsi="Times New Roman" w:cs="Times New Roman"/>
          <w:sz w:val="24"/>
          <w:szCs w:val="24"/>
        </w:rPr>
        <w:t>(483)</w:t>
      </w:r>
      <w:r w:rsidRPr="00CC0306">
        <w:rPr>
          <w:rFonts w:ascii="Times New Roman" w:hAnsi="Times New Roman" w:cs="Times New Roman"/>
          <w:sz w:val="24"/>
          <w:szCs w:val="24"/>
        </w:rPr>
        <w:t xml:space="preserve">. </w:t>
      </w:r>
      <w:proofErr w:type="spellStart"/>
      <w:r w:rsidRPr="00CC0306">
        <w:rPr>
          <w:rFonts w:ascii="Times New Roman" w:hAnsi="Times New Roman" w:cs="Times New Roman"/>
          <w:sz w:val="24"/>
          <w:szCs w:val="24"/>
        </w:rPr>
        <w:t>Gelsomina’s</w:t>
      </w:r>
      <w:proofErr w:type="spellEnd"/>
      <w:r w:rsidRPr="00CC0306">
        <w:rPr>
          <w:rFonts w:ascii="Times New Roman" w:hAnsi="Times New Roman" w:cs="Times New Roman"/>
          <w:sz w:val="24"/>
          <w:szCs w:val="24"/>
        </w:rPr>
        <w:t xml:space="preserve"> </w:t>
      </w:r>
      <w:r w:rsidRPr="00CC0306">
        <w:rPr>
          <w:rFonts w:ascii="Times New Roman" w:hAnsi="Times New Roman" w:cs="Times New Roman"/>
          <w:sz w:val="24"/>
          <w:szCs w:val="24"/>
        </w:rPr>
        <w:lastRenderedPageBreak/>
        <w:t xml:space="preserve">problems in the film stem in part from this systemic failure to accommodate her; her father has </w:t>
      </w:r>
      <w:r w:rsidR="00FA5DF3" w:rsidRPr="00CC0306">
        <w:rPr>
          <w:rFonts w:ascii="Times New Roman" w:hAnsi="Times New Roman" w:cs="Times New Roman"/>
          <w:sz w:val="24"/>
          <w:szCs w:val="24"/>
        </w:rPr>
        <w:t xml:space="preserve">hitherto </w:t>
      </w:r>
      <w:r w:rsidRPr="00CC0306">
        <w:rPr>
          <w:rFonts w:ascii="Times New Roman" w:hAnsi="Times New Roman" w:cs="Times New Roman"/>
          <w:sz w:val="24"/>
          <w:szCs w:val="24"/>
        </w:rPr>
        <w:t>treated her as</w:t>
      </w:r>
      <w:r w:rsidR="0027716F" w:rsidRPr="00CC0306">
        <w:rPr>
          <w:rFonts w:ascii="Times New Roman" w:hAnsi="Times New Roman" w:cs="Times New Roman"/>
          <w:sz w:val="24"/>
          <w:szCs w:val="24"/>
        </w:rPr>
        <w:t xml:space="preserve"> both</w:t>
      </w:r>
      <w:r w:rsidRPr="00CC0306">
        <w:rPr>
          <w:rFonts w:ascii="Times New Roman" w:hAnsi="Times New Roman" w:cs="Times New Roman"/>
          <w:sz w:val="24"/>
          <w:szCs w:val="24"/>
        </w:rPr>
        <w:t xml:space="preserve"> his princess and second-in-command, but</w:t>
      </w:r>
      <w:r w:rsidR="00FA5DF3" w:rsidRPr="00CC0306">
        <w:rPr>
          <w:rFonts w:ascii="Times New Roman" w:hAnsi="Times New Roman" w:cs="Times New Roman"/>
          <w:sz w:val="24"/>
          <w:szCs w:val="24"/>
        </w:rPr>
        <w:t xml:space="preserve"> he</w:t>
      </w:r>
      <w:r w:rsidRPr="00CC0306">
        <w:rPr>
          <w:rFonts w:ascii="Times New Roman" w:hAnsi="Times New Roman" w:cs="Times New Roman"/>
          <w:sz w:val="24"/>
          <w:szCs w:val="24"/>
        </w:rPr>
        <w:t xml:space="preserve"> brings in a boy to help around the farm, undermining her own expertise and bristling with jealousy</w:t>
      </w:r>
      <w:r w:rsidR="00B613A0" w:rsidRPr="00CC0306">
        <w:rPr>
          <w:rFonts w:ascii="Times New Roman" w:hAnsi="Times New Roman" w:cs="Times New Roman"/>
          <w:sz w:val="24"/>
          <w:szCs w:val="24"/>
        </w:rPr>
        <w:t xml:space="preserve"> over her attraction to Martin</w:t>
      </w:r>
      <w:r w:rsidRPr="00CC0306">
        <w:rPr>
          <w:rFonts w:ascii="Times New Roman" w:hAnsi="Times New Roman" w:cs="Times New Roman"/>
          <w:sz w:val="24"/>
          <w:szCs w:val="24"/>
        </w:rPr>
        <w:t xml:space="preserve">. </w:t>
      </w:r>
      <w:proofErr w:type="spellStart"/>
      <w:r w:rsidRPr="00CC0306">
        <w:rPr>
          <w:rFonts w:ascii="Times New Roman" w:hAnsi="Times New Roman" w:cs="Times New Roman"/>
          <w:sz w:val="24"/>
          <w:szCs w:val="24"/>
        </w:rPr>
        <w:t>Gelsomina</w:t>
      </w:r>
      <w:proofErr w:type="spellEnd"/>
      <w:r w:rsidRPr="00CC0306">
        <w:rPr>
          <w:rFonts w:ascii="Times New Roman" w:hAnsi="Times New Roman" w:cs="Times New Roman"/>
          <w:sz w:val="24"/>
          <w:szCs w:val="24"/>
        </w:rPr>
        <w:t xml:space="preserve"> also </w:t>
      </w:r>
      <w:r w:rsidR="00FA5DF3" w:rsidRPr="00CC0306">
        <w:rPr>
          <w:rFonts w:ascii="Times New Roman" w:hAnsi="Times New Roman" w:cs="Times New Roman"/>
          <w:sz w:val="24"/>
          <w:szCs w:val="24"/>
        </w:rPr>
        <w:t>begins to wonder</w:t>
      </w:r>
      <w:r w:rsidRPr="00CC0306">
        <w:rPr>
          <w:rFonts w:ascii="Times New Roman" w:hAnsi="Times New Roman" w:cs="Times New Roman"/>
          <w:sz w:val="24"/>
          <w:szCs w:val="24"/>
        </w:rPr>
        <w:t xml:space="preserve"> whether life is elsewhere and gestures towards a possible escape, not only through the television entry, but also with the suggestion that she might</w:t>
      </w:r>
      <w:r w:rsidR="00B613A0" w:rsidRPr="00CC0306">
        <w:rPr>
          <w:rFonts w:ascii="Times New Roman" w:hAnsi="Times New Roman" w:cs="Times New Roman"/>
          <w:sz w:val="24"/>
          <w:szCs w:val="24"/>
        </w:rPr>
        <w:t xml:space="preserve"> one day</w:t>
      </w:r>
      <w:r w:rsidRPr="00CC0306">
        <w:rPr>
          <w:rFonts w:ascii="Times New Roman" w:hAnsi="Times New Roman" w:cs="Times New Roman"/>
          <w:sz w:val="24"/>
          <w:szCs w:val="24"/>
        </w:rPr>
        <w:t xml:space="preserve"> head to Milan. </w:t>
      </w:r>
      <w:proofErr w:type="spellStart"/>
      <w:r w:rsidRPr="00CC0306">
        <w:rPr>
          <w:rFonts w:ascii="Times New Roman" w:hAnsi="Times New Roman" w:cs="Times New Roman"/>
          <w:sz w:val="24"/>
          <w:szCs w:val="24"/>
        </w:rPr>
        <w:t>Gelsomina’s</w:t>
      </w:r>
      <w:proofErr w:type="spellEnd"/>
      <w:r w:rsidRPr="00CC0306">
        <w:rPr>
          <w:rFonts w:ascii="Times New Roman" w:hAnsi="Times New Roman" w:cs="Times New Roman"/>
          <w:sz w:val="24"/>
          <w:szCs w:val="24"/>
        </w:rPr>
        <w:t xml:space="preserve"> performance is layered with this symbolic tension between work and the expectations about what girls </w:t>
      </w:r>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naturally</w:t>
      </w:r>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 xml:space="preserve"> </w:t>
      </w:r>
      <w:r w:rsidR="00B613A0" w:rsidRPr="00CC0306">
        <w:rPr>
          <w:rFonts w:ascii="Times New Roman" w:hAnsi="Times New Roman" w:cs="Times New Roman"/>
          <w:sz w:val="24"/>
          <w:szCs w:val="24"/>
        </w:rPr>
        <w:t>do</w:t>
      </w:r>
      <w:r w:rsidR="00864279" w:rsidRPr="00CC0306">
        <w:rPr>
          <w:rFonts w:ascii="Times New Roman" w:hAnsi="Times New Roman" w:cs="Times New Roman"/>
          <w:sz w:val="24"/>
          <w:szCs w:val="24"/>
        </w:rPr>
        <w:t>, that is</w:t>
      </w:r>
      <w:r w:rsidR="00B613A0" w:rsidRPr="00CC0306">
        <w:rPr>
          <w:rFonts w:ascii="Times New Roman" w:hAnsi="Times New Roman" w:cs="Times New Roman"/>
          <w:sz w:val="24"/>
          <w:szCs w:val="24"/>
        </w:rPr>
        <w:t xml:space="preserve"> move</w:t>
      </w:r>
      <w:r w:rsidRPr="00CC0306">
        <w:rPr>
          <w:rFonts w:ascii="Times New Roman" w:hAnsi="Times New Roman" w:cs="Times New Roman"/>
          <w:sz w:val="24"/>
          <w:szCs w:val="24"/>
        </w:rPr>
        <w:t xml:space="preserve"> to the city, making</w:t>
      </w:r>
      <w:r w:rsidR="00B613A0" w:rsidRPr="00CC0306">
        <w:rPr>
          <w:rFonts w:ascii="Times New Roman" w:hAnsi="Times New Roman" w:cs="Times New Roman"/>
          <w:sz w:val="24"/>
          <w:szCs w:val="24"/>
        </w:rPr>
        <w:t xml:space="preserve"> the film resonate with</w:t>
      </w:r>
      <w:r w:rsidRPr="00CC0306">
        <w:rPr>
          <w:rFonts w:ascii="Times New Roman" w:hAnsi="Times New Roman" w:cs="Times New Roman"/>
          <w:sz w:val="24"/>
          <w:szCs w:val="24"/>
        </w:rPr>
        <w:t xml:space="preserve"> </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the contradictory location that these girls are negotiating – between place-based identities and mobility-oriented fut</w:t>
      </w:r>
      <w:r w:rsidR="0027716F" w:rsidRPr="00CC0306">
        <w:rPr>
          <w:rFonts w:ascii="Times New Roman" w:hAnsi="Times New Roman" w:cs="Times New Roman"/>
          <w:sz w:val="24"/>
          <w:szCs w:val="24"/>
        </w:rPr>
        <w:t>ures</w:t>
      </w:r>
      <w:r w:rsidR="006761D1" w:rsidRPr="00CC0306">
        <w:rPr>
          <w:rFonts w:ascii="Times New Roman" w:hAnsi="Times New Roman" w:cs="Times New Roman"/>
          <w:sz w:val="24"/>
          <w:szCs w:val="24"/>
        </w:rPr>
        <w:t>”</w:t>
      </w:r>
      <w:r w:rsidR="006D7C26" w:rsidRPr="00CC0306">
        <w:rPr>
          <w:rFonts w:ascii="Times New Roman" w:hAnsi="Times New Roman" w:cs="Times New Roman"/>
          <w:sz w:val="24"/>
          <w:szCs w:val="24"/>
        </w:rPr>
        <w:t xml:space="preserve"> (Cairns 487)</w:t>
      </w:r>
      <w:r w:rsidR="0027716F" w:rsidRPr="00CC0306">
        <w:rPr>
          <w:rFonts w:ascii="Times New Roman" w:hAnsi="Times New Roman" w:cs="Times New Roman"/>
          <w:sz w:val="24"/>
          <w:szCs w:val="24"/>
        </w:rPr>
        <w:t>.</w:t>
      </w:r>
    </w:p>
    <w:p w:rsidR="00442226" w:rsidRPr="00CC0306" w:rsidRDefault="00442226" w:rsidP="00CC0306">
      <w:pPr>
        <w:spacing w:after="0" w:line="480" w:lineRule="auto"/>
        <w:ind w:firstLine="720"/>
        <w:rPr>
          <w:rFonts w:ascii="Times New Roman" w:hAnsi="Times New Roman" w:cs="Times New Roman"/>
          <w:sz w:val="24"/>
          <w:szCs w:val="24"/>
        </w:rPr>
      </w:pPr>
      <w:r w:rsidRPr="00CC0306">
        <w:rPr>
          <w:rFonts w:ascii="Times New Roman" w:hAnsi="Times New Roman" w:cs="Times New Roman"/>
          <w:sz w:val="24"/>
          <w:szCs w:val="24"/>
        </w:rPr>
        <w:t xml:space="preserve">The girl’s interaction with nature also determines Cate’s performances in </w:t>
      </w:r>
      <w:proofErr w:type="spellStart"/>
      <w:r w:rsidRPr="00CC0306">
        <w:rPr>
          <w:rFonts w:ascii="Times New Roman" w:hAnsi="Times New Roman" w:cs="Times New Roman"/>
          <w:i/>
          <w:sz w:val="24"/>
          <w:szCs w:val="24"/>
        </w:rPr>
        <w:t>Bellas</w:t>
      </w:r>
      <w:proofErr w:type="spellEnd"/>
      <w:r w:rsidRPr="00CC0306">
        <w:rPr>
          <w:rFonts w:ascii="Times New Roman" w:hAnsi="Times New Roman" w:cs="Times New Roman"/>
          <w:i/>
          <w:sz w:val="24"/>
          <w:szCs w:val="24"/>
        </w:rPr>
        <w:t xml:space="preserve"> mariposas</w:t>
      </w:r>
      <w:r w:rsidRPr="00CC0306">
        <w:rPr>
          <w:rFonts w:ascii="Times New Roman" w:hAnsi="Times New Roman" w:cs="Times New Roman"/>
          <w:sz w:val="24"/>
          <w:szCs w:val="24"/>
        </w:rPr>
        <w:t xml:space="preserve">. In many respects the whole film can be read as Cate’s performance of </w:t>
      </w:r>
      <w:proofErr w:type="spellStart"/>
      <w:r w:rsidRPr="00CC0306">
        <w:rPr>
          <w:rFonts w:ascii="Times New Roman" w:hAnsi="Times New Roman" w:cs="Times New Roman"/>
          <w:sz w:val="24"/>
          <w:szCs w:val="24"/>
        </w:rPr>
        <w:t>her self</w:t>
      </w:r>
      <w:proofErr w:type="spellEnd"/>
      <w:r w:rsidRPr="00CC0306">
        <w:rPr>
          <w:rFonts w:ascii="Times New Roman" w:hAnsi="Times New Roman" w:cs="Times New Roman"/>
          <w:sz w:val="24"/>
          <w:szCs w:val="24"/>
        </w:rPr>
        <w:t xml:space="preserve"> for the viewer, and it becomes particularly acute in moments of solitude. It is in the sea that Cate feels most herself: </w:t>
      </w:r>
      <w:r w:rsidR="006761D1" w:rsidRPr="00CC0306">
        <w:rPr>
          <w:rFonts w:ascii="Times New Roman" w:hAnsi="Times New Roman" w:cs="Times New Roman"/>
          <w:sz w:val="24"/>
          <w:szCs w:val="24"/>
        </w:rPr>
        <w:t>“</w:t>
      </w:r>
      <w:proofErr w:type="spellStart"/>
      <w:r w:rsidRPr="00CC0306">
        <w:rPr>
          <w:rFonts w:ascii="Times New Roman" w:hAnsi="Times New Roman" w:cs="Times New Roman"/>
          <w:sz w:val="24"/>
          <w:szCs w:val="24"/>
        </w:rPr>
        <w:t>dovevo</w:t>
      </w:r>
      <w:proofErr w:type="spellEnd"/>
      <w:r w:rsidRPr="00CC0306">
        <w:rPr>
          <w:rFonts w:ascii="Times New Roman" w:hAnsi="Times New Roman" w:cs="Times New Roman"/>
          <w:sz w:val="24"/>
          <w:szCs w:val="24"/>
        </w:rPr>
        <w:t xml:space="preserve"> </w:t>
      </w:r>
      <w:proofErr w:type="spellStart"/>
      <w:r w:rsidRPr="00CC0306">
        <w:rPr>
          <w:rFonts w:ascii="Times New Roman" w:hAnsi="Times New Roman" w:cs="Times New Roman"/>
          <w:sz w:val="24"/>
          <w:szCs w:val="24"/>
        </w:rPr>
        <w:t>nascere</w:t>
      </w:r>
      <w:proofErr w:type="spellEnd"/>
      <w:r w:rsidRPr="00CC0306">
        <w:rPr>
          <w:rFonts w:ascii="Times New Roman" w:hAnsi="Times New Roman" w:cs="Times New Roman"/>
          <w:sz w:val="24"/>
          <w:szCs w:val="24"/>
        </w:rPr>
        <w:t xml:space="preserve"> </w:t>
      </w:r>
      <w:proofErr w:type="spellStart"/>
      <w:r w:rsidRPr="00CC0306">
        <w:rPr>
          <w:rFonts w:ascii="Times New Roman" w:hAnsi="Times New Roman" w:cs="Times New Roman"/>
          <w:sz w:val="24"/>
          <w:szCs w:val="24"/>
        </w:rPr>
        <w:t>pesce</w:t>
      </w:r>
      <w:proofErr w:type="spellEnd"/>
      <w:r w:rsidR="006761D1" w:rsidRPr="00CC0306">
        <w:rPr>
          <w:rFonts w:ascii="Times New Roman" w:hAnsi="Times New Roman" w:cs="Times New Roman"/>
          <w:sz w:val="24"/>
          <w:szCs w:val="24"/>
        </w:rPr>
        <w:t>”</w:t>
      </w:r>
      <w:r w:rsidRPr="00CC0306">
        <w:rPr>
          <w:rFonts w:ascii="Times New Roman" w:hAnsi="Times New Roman" w:cs="Times New Roman"/>
          <w:sz w:val="24"/>
          <w:szCs w:val="24"/>
        </w:rPr>
        <w:t>,</w:t>
      </w:r>
      <w:r w:rsidR="0027716F" w:rsidRPr="00CC0306">
        <w:rPr>
          <w:rFonts w:ascii="Times New Roman" w:hAnsi="Times New Roman" w:cs="Times New Roman"/>
          <w:sz w:val="24"/>
          <w:szCs w:val="24"/>
        </w:rPr>
        <w:t xml:space="preserve"> she states</w:t>
      </w:r>
      <w:r w:rsidR="00BD037A" w:rsidRPr="00CC0306">
        <w:rPr>
          <w:rFonts w:ascii="Times New Roman" w:hAnsi="Times New Roman" w:cs="Times New Roman"/>
          <w:sz w:val="24"/>
          <w:szCs w:val="24"/>
        </w:rPr>
        <w:t>.</w:t>
      </w:r>
      <w:r w:rsidRPr="00CC0306">
        <w:rPr>
          <w:rFonts w:ascii="Times New Roman" w:hAnsi="Times New Roman" w:cs="Times New Roman"/>
          <w:sz w:val="24"/>
          <w:szCs w:val="24"/>
        </w:rPr>
        <w:t xml:space="preserve"> </w:t>
      </w:r>
      <w:r w:rsidR="00BD037A" w:rsidRPr="00CC0306">
        <w:rPr>
          <w:rFonts w:ascii="Times New Roman" w:hAnsi="Times New Roman" w:cs="Times New Roman"/>
          <w:sz w:val="24"/>
          <w:szCs w:val="24"/>
        </w:rPr>
        <w:t>A</w:t>
      </w:r>
      <w:r w:rsidRPr="00CC0306">
        <w:rPr>
          <w:rFonts w:ascii="Times New Roman" w:hAnsi="Times New Roman" w:cs="Times New Roman"/>
          <w:sz w:val="24"/>
          <w:szCs w:val="24"/>
        </w:rPr>
        <w:t xml:space="preserve">lthough she underlines that no-one from her </w:t>
      </w:r>
      <w:r w:rsidR="006761D1" w:rsidRPr="00CC0306">
        <w:rPr>
          <w:rFonts w:ascii="Times New Roman" w:hAnsi="Times New Roman" w:cs="Times New Roman"/>
          <w:sz w:val="24"/>
          <w:szCs w:val="24"/>
        </w:rPr>
        <w:t>“</w:t>
      </w:r>
      <w:proofErr w:type="spellStart"/>
      <w:r w:rsidRPr="00CC0306">
        <w:rPr>
          <w:rFonts w:ascii="Times New Roman" w:hAnsi="Times New Roman" w:cs="Times New Roman"/>
          <w:sz w:val="24"/>
          <w:szCs w:val="24"/>
        </w:rPr>
        <w:t>quartiere</w:t>
      </w:r>
      <w:proofErr w:type="spellEnd"/>
      <w:r w:rsidR="006761D1" w:rsidRPr="00CC0306">
        <w:rPr>
          <w:rFonts w:ascii="Times New Roman" w:hAnsi="Times New Roman" w:cs="Times New Roman"/>
          <w:sz w:val="24"/>
          <w:szCs w:val="24"/>
        </w:rPr>
        <w:t>”</w:t>
      </w:r>
      <w:r w:rsidRPr="00CC0306">
        <w:rPr>
          <w:rFonts w:ascii="Times New Roman" w:hAnsi="Times New Roman" w:cs="Times New Roman"/>
          <w:sz w:val="24"/>
          <w:szCs w:val="24"/>
        </w:rPr>
        <w:t xml:space="preserve"> can swim well, it is where she </w:t>
      </w:r>
      <w:r w:rsidR="009E7121" w:rsidRPr="00CC0306">
        <w:rPr>
          <w:rFonts w:ascii="Times New Roman" w:hAnsi="Times New Roman" w:cs="Times New Roman"/>
          <w:sz w:val="24"/>
          <w:szCs w:val="24"/>
        </w:rPr>
        <w:t>feel</w:t>
      </w:r>
      <w:r w:rsidRPr="00CC0306">
        <w:rPr>
          <w:rFonts w:ascii="Times New Roman" w:hAnsi="Times New Roman" w:cs="Times New Roman"/>
          <w:sz w:val="24"/>
          <w:szCs w:val="24"/>
        </w:rPr>
        <w:t xml:space="preserve">s complete. In her work on girls on the social margins and their futures, </w:t>
      </w:r>
      <w:r w:rsidR="006761D1" w:rsidRPr="00CC0306">
        <w:rPr>
          <w:rFonts w:ascii="Times New Roman" w:hAnsi="Times New Roman" w:cs="Times New Roman"/>
          <w:sz w:val="24"/>
          <w:szCs w:val="24"/>
        </w:rPr>
        <w:t xml:space="preserve">G.M. </w:t>
      </w:r>
      <w:proofErr w:type="spellStart"/>
      <w:r w:rsidR="006761D1" w:rsidRPr="00CC0306">
        <w:rPr>
          <w:rFonts w:ascii="Times New Roman" w:hAnsi="Times New Roman" w:cs="Times New Roman"/>
          <w:sz w:val="24"/>
          <w:szCs w:val="24"/>
        </w:rPr>
        <w:t>Ivinson</w:t>
      </w:r>
      <w:proofErr w:type="spellEnd"/>
      <w:r w:rsidR="006761D1" w:rsidRPr="00CC0306">
        <w:rPr>
          <w:rFonts w:ascii="Times New Roman" w:hAnsi="Times New Roman" w:cs="Times New Roman"/>
          <w:sz w:val="24"/>
          <w:szCs w:val="24"/>
        </w:rPr>
        <w:t xml:space="preserve"> and Emma</w:t>
      </w:r>
      <w:r w:rsidRPr="00CC0306">
        <w:rPr>
          <w:rFonts w:ascii="Times New Roman" w:hAnsi="Times New Roman" w:cs="Times New Roman"/>
          <w:sz w:val="24"/>
          <w:szCs w:val="24"/>
        </w:rPr>
        <w:t xml:space="preserve"> </w:t>
      </w:r>
      <w:proofErr w:type="spellStart"/>
      <w:r w:rsidRPr="00CC0306">
        <w:rPr>
          <w:rFonts w:ascii="Times New Roman" w:hAnsi="Times New Roman" w:cs="Times New Roman"/>
          <w:sz w:val="24"/>
          <w:szCs w:val="24"/>
        </w:rPr>
        <w:t>Renold</w:t>
      </w:r>
      <w:proofErr w:type="spellEnd"/>
      <w:r w:rsidRPr="00CC0306">
        <w:rPr>
          <w:rFonts w:ascii="Times New Roman" w:hAnsi="Times New Roman" w:cs="Times New Roman"/>
          <w:sz w:val="24"/>
          <w:szCs w:val="24"/>
        </w:rPr>
        <w:t xml:space="preserve"> write about how place can influence girls</w:t>
      </w:r>
      <w:r w:rsidR="00B613A0" w:rsidRPr="00CC0306">
        <w:rPr>
          <w:rFonts w:ascii="Times New Roman" w:hAnsi="Times New Roman" w:cs="Times New Roman"/>
          <w:sz w:val="24"/>
          <w:szCs w:val="24"/>
        </w:rPr>
        <w:t>’</w:t>
      </w:r>
      <w:r w:rsidRPr="00CC0306">
        <w:rPr>
          <w:rFonts w:ascii="Times New Roman" w:hAnsi="Times New Roman" w:cs="Times New Roman"/>
          <w:sz w:val="24"/>
          <w:szCs w:val="24"/>
        </w:rPr>
        <w:t xml:space="preserve"> body-movement repertoires, noting the popularity of swimming and dance because </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the swimmer or dancer becomes what she can do</w:t>
      </w:r>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 xml:space="preserve">, </w:t>
      </w:r>
      <w:r w:rsidRPr="00CC0306">
        <w:rPr>
          <w:rFonts w:ascii="Times New Roman" w:hAnsi="Times New Roman" w:cs="Times New Roman"/>
          <w:sz w:val="24"/>
          <w:szCs w:val="24"/>
        </w:rPr>
        <w:t>thus moving her away from the pressures on girl’s appearance</w:t>
      </w:r>
      <w:r w:rsidR="006D7C26" w:rsidRPr="00CC0306">
        <w:rPr>
          <w:rFonts w:ascii="Times New Roman" w:hAnsi="Times New Roman" w:cs="Times New Roman"/>
          <w:sz w:val="24"/>
          <w:szCs w:val="24"/>
        </w:rPr>
        <w:t xml:space="preserve"> (712)</w:t>
      </w:r>
      <w:r w:rsidRPr="00CC0306">
        <w:rPr>
          <w:rFonts w:ascii="Times New Roman" w:hAnsi="Times New Roman" w:cs="Times New Roman"/>
          <w:sz w:val="24"/>
          <w:szCs w:val="24"/>
        </w:rPr>
        <w:t>. The completion experienced by Cate in this underwater world becomes a form of mirroring, as she swims underwater with another girl</w:t>
      </w:r>
      <w:r w:rsidR="0027716F" w:rsidRPr="00CC0306">
        <w:rPr>
          <w:rFonts w:ascii="Times New Roman" w:hAnsi="Times New Roman" w:cs="Times New Roman"/>
          <w:sz w:val="24"/>
          <w:szCs w:val="24"/>
        </w:rPr>
        <w:t xml:space="preserve">, </w:t>
      </w:r>
      <w:r w:rsidRPr="00CC0306">
        <w:rPr>
          <w:rFonts w:ascii="Times New Roman" w:hAnsi="Times New Roman" w:cs="Times New Roman"/>
          <w:sz w:val="24"/>
          <w:szCs w:val="24"/>
        </w:rPr>
        <w:t xml:space="preserve">no longer Luna, but another </w:t>
      </w:r>
      <w:r w:rsidR="009E7121" w:rsidRPr="00CC0306">
        <w:rPr>
          <w:rFonts w:ascii="Times New Roman" w:hAnsi="Times New Roman" w:cs="Times New Roman"/>
          <w:sz w:val="24"/>
          <w:szCs w:val="24"/>
        </w:rPr>
        <w:t xml:space="preserve">similar </w:t>
      </w:r>
      <w:r w:rsidR="00B613A0" w:rsidRPr="00CC0306">
        <w:rPr>
          <w:rFonts w:ascii="Times New Roman" w:hAnsi="Times New Roman" w:cs="Times New Roman"/>
          <w:sz w:val="24"/>
          <w:szCs w:val="24"/>
        </w:rPr>
        <w:t>girl wearing the same swimming costume as Cate</w:t>
      </w:r>
      <w:r w:rsidRPr="00CC0306">
        <w:rPr>
          <w:rFonts w:ascii="Times New Roman" w:hAnsi="Times New Roman" w:cs="Times New Roman"/>
          <w:sz w:val="24"/>
          <w:szCs w:val="24"/>
        </w:rPr>
        <w:t xml:space="preserve">, suggesting a doubling of potential within this space. The theme of nature and its potential mirroring returns in the film’s conclusion, as Cate and Luna share a playful kiss, describing </w:t>
      </w:r>
      <w:r w:rsidR="0027716F" w:rsidRPr="00CC0306">
        <w:rPr>
          <w:rFonts w:ascii="Times New Roman" w:hAnsi="Times New Roman" w:cs="Times New Roman"/>
          <w:sz w:val="24"/>
          <w:szCs w:val="24"/>
        </w:rPr>
        <w:t xml:space="preserve">their lips and </w:t>
      </w:r>
      <w:r w:rsidRPr="00CC0306">
        <w:rPr>
          <w:rFonts w:ascii="Times New Roman" w:hAnsi="Times New Roman" w:cs="Times New Roman"/>
          <w:sz w:val="24"/>
          <w:szCs w:val="24"/>
        </w:rPr>
        <w:t xml:space="preserve">themselves as </w:t>
      </w:r>
      <w:r w:rsidR="006761D1" w:rsidRPr="00CC0306">
        <w:rPr>
          <w:rFonts w:ascii="Times New Roman" w:hAnsi="Times New Roman" w:cs="Times New Roman"/>
          <w:sz w:val="24"/>
          <w:szCs w:val="24"/>
        </w:rPr>
        <w:t>“</w:t>
      </w:r>
      <w:proofErr w:type="spellStart"/>
      <w:r w:rsidRPr="00CC0306">
        <w:rPr>
          <w:rFonts w:ascii="Times New Roman" w:hAnsi="Times New Roman" w:cs="Times New Roman"/>
          <w:sz w:val="24"/>
          <w:szCs w:val="24"/>
        </w:rPr>
        <w:t>bellas</w:t>
      </w:r>
      <w:proofErr w:type="spellEnd"/>
      <w:r w:rsidRPr="00CC0306">
        <w:rPr>
          <w:rFonts w:ascii="Times New Roman" w:hAnsi="Times New Roman" w:cs="Times New Roman"/>
          <w:sz w:val="24"/>
          <w:szCs w:val="24"/>
        </w:rPr>
        <w:t xml:space="preserve"> mariposas</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 xml:space="preserve">. </w:t>
      </w:r>
      <w:r w:rsidR="0027716F" w:rsidRPr="00CC0306">
        <w:rPr>
          <w:rFonts w:ascii="Times New Roman" w:hAnsi="Times New Roman" w:cs="Times New Roman"/>
          <w:sz w:val="24"/>
          <w:szCs w:val="24"/>
        </w:rPr>
        <w:t>I shall discuss later in more detail how the presentation of this kiss undercut</w:t>
      </w:r>
      <w:r w:rsidR="009E7121" w:rsidRPr="00CC0306">
        <w:rPr>
          <w:rFonts w:ascii="Times New Roman" w:hAnsi="Times New Roman" w:cs="Times New Roman"/>
          <w:sz w:val="24"/>
          <w:szCs w:val="24"/>
        </w:rPr>
        <w:t>s</w:t>
      </w:r>
      <w:r w:rsidR="0027716F" w:rsidRPr="00CC0306">
        <w:rPr>
          <w:rFonts w:ascii="Times New Roman" w:hAnsi="Times New Roman" w:cs="Times New Roman"/>
          <w:sz w:val="24"/>
          <w:szCs w:val="24"/>
        </w:rPr>
        <w:t xml:space="preserve"> its own cliché, but j</w:t>
      </w:r>
      <w:r w:rsidRPr="00CC0306">
        <w:rPr>
          <w:rFonts w:ascii="Times New Roman" w:hAnsi="Times New Roman" w:cs="Times New Roman"/>
          <w:sz w:val="24"/>
          <w:szCs w:val="24"/>
        </w:rPr>
        <w:t xml:space="preserve">uxtaposed with </w:t>
      </w:r>
      <w:proofErr w:type="spellStart"/>
      <w:r w:rsidRPr="00CC0306">
        <w:rPr>
          <w:rFonts w:ascii="Times New Roman" w:hAnsi="Times New Roman" w:cs="Times New Roman"/>
          <w:sz w:val="24"/>
          <w:szCs w:val="24"/>
        </w:rPr>
        <w:t>Rohrwacher’s</w:t>
      </w:r>
      <w:proofErr w:type="spellEnd"/>
      <w:r w:rsidRPr="00CC0306">
        <w:rPr>
          <w:rFonts w:ascii="Times New Roman" w:hAnsi="Times New Roman" w:cs="Times New Roman"/>
          <w:sz w:val="24"/>
          <w:szCs w:val="24"/>
        </w:rPr>
        <w:t xml:space="preserve"> more troubling bee motif, the butterflies </w:t>
      </w:r>
      <w:r w:rsidR="0027716F" w:rsidRPr="00CC0306">
        <w:rPr>
          <w:rFonts w:ascii="Times New Roman" w:hAnsi="Times New Roman" w:cs="Times New Roman"/>
          <w:sz w:val="24"/>
          <w:szCs w:val="24"/>
        </w:rPr>
        <w:t xml:space="preserve">certainly </w:t>
      </w:r>
      <w:r w:rsidRPr="00CC0306">
        <w:rPr>
          <w:rFonts w:ascii="Times New Roman" w:hAnsi="Times New Roman" w:cs="Times New Roman"/>
          <w:sz w:val="24"/>
          <w:szCs w:val="24"/>
        </w:rPr>
        <w:t xml:space="preserve">appear a more predictable metaphor for the </w:t>
      </w:r>
      <w:r w:rsidRPr="00CC0306">
        <w:rPr>
          <w:rFonts w:ascii="Times New Roman" w:hAnsi="Times New Roman" w:cs="Times New Roman"/>
          <w:sz w:val="24"/>
          <w:szCs w:val="24"/>
        </w:rPr>
        <w:lastRenderedPageBreak/>
        <w:t>tween</w:t>
      </w:r>
      <w:r w:rsidR="0027716F" w:rsidRPr="00CC0306">
        <w:rPr>
          <w:rFonts w:ascii="Times New Roman" w:hAnsi="Times New Roman" w:cs="Times New Roman"/>
          <w:sz w:val="24"/>
          <w:szCs w:val="24"/>
        </w:rPr>
        <w:t>-teen</w:t>
      </w:r>
      <w:r w:rsidRPr="00CC0306">
        <w:rPr>
          <w:rFonts w:ascii="Times New Roman" w:hAnsi="Times New Roman" w:cs="Times New Roman"/>
          <w:sz w:val="24"/>
          <w:szCs w:val="24"/>
        </w:rPr>
        <w:t xml:space="preserve"> per</w:t>
      </w:r>
      <w:r w:rsidR="0027716F" w:rsidRPr="00CC0306">
        <w:rPr>
          <w:rFonts w:ascii="Times New Roman" w:hAnsi="Times New Roman" w:cs="Times New Roman"/>
          <w:sz w:val="24"/>
          <w:szCs w:val="24"/>
        </w:rPr>
        <w:t xml:space="preserve">formance, beautiful in their transient fragility. </w:t>
      </w:r>
      <w:r w:rsidR="009E7121" w:rsidRPr="00CC0306">
        <w:rPr>
          <w:rFonts w:ascii="Times New Roman" w:hAnsi="Times New Roman" w:cs="Times New Roman"/>
          <w:sz w:val="24"/>
          <w:szCs w:val="24"/>
        </w:rPr>
        <w:t>Nonetheless</w:t>
      </w:r>
      <w:r w:rsidRPr="00CC0306">
        <w:rPr>
          <w:rFonts w:ascii="Times New Roman" w:hAnsi="Times New Roman" w:cs="Times New Roman"/>
          <w:sz w:val="24"/>
          <w:szCs w:val="24"/>
        </w:rPr>
        <w:t xml:space="preserve"> the </w:t>
      </w:r>
      <w:r w:rsidR="0027716F" w:rsidRPr="00CC0306">
        <w:rPr>
          <w:rFonts w:ascii="Times New Roman" w:hAnsi="Times New Roman" w:cs="Times New Roman"/>
          <w:sz w:val="24"/>
          <w:szCs w:val="24"/>
        </w:rPr>
        <w:t xml:space="preserve">girl’s intense desire for </w:t>
      </w:r>
      <w:r w:rsidRPr="00CC0306">
        <w:rPr>
          <w:rFonts w:ascii="Times New Roman" w:hAnsi="Times New Roman" w:cs="Times New Roman"/>
          <w:sz w:val="24"/>
          <w:szCs w:val="24"/>
        </w:rPr>
        <w:t>mirroring and doubling</w:t>
      </w:r>
      <w:r w:rsidR="0027716F" w:rsidRPr="00CC0306">
        <w:rPr>
          <w:rFonts w:ascii="Times New Roman" w:hAnsi="Times New Roman" w:cs="Times New Roman"/>
          <w:sz w:val="24"/>
          <w:szCs w:val="24"/>
        </w:rPr>
        <w:t>, however fleeting or frustrated,</w:t>
      </w:r>
      <w:r w:rsidRPr="00CC0306">
        <w:rPr>
          <w:rFonts w:ascii="Times New Roman" w:hAnsi="Times New Roman" w:cs="Times New Roman"/>
          <w:sz w:val="24"/>
          <w:szCs w:val="24"/>
        </w:rPr>
        <w:t xml:space="preserve"> also opens out towards a space beyond the individualism of the lone girl, </w:t>
      </w:r>
      <w:r w:rsidR="009E7121" w:rsidRPr="00CC0306">
        <w:rPr>
          <w:rFonts w:ascii="Times New Roman" w:hAnsi="Times New Roman" w:cs="Times New Roman"/>
          <w:sz w:val="24"/>
          <w:szCs w:val="24"/>
        </w:rPr>
        <w:t xml:space="preserve">postfeminist </w:t>
      </w:r>
      <w:r w:rsidRPr="00CC0306">
        <w:rPr>
          <w:rFonts w:ascii="Times New Roman" w:hAnsi="Times New Roman" w:cs="Times New Roman"/>
          <w:sz w:val="24"/>
          <w:szCs w:val="24"/>
        </w:rPr>
        <w:t>entrepreneur of the self.</w:t>
      </w:r>
      <w:r w:rsidR="0027716F" w:rsidRPr="00CC0306">
        <w:rPr>
          <w:rFonts w:ascii="Times New Roman" w:hAnsi="Times New Roman" w:cs="Times New Roman"/>
          <w:sz w:val="24"/>
          <w:szCs w:val="24"/>
        </w:rPr>
        <w:t xml:space="preserve"> Images of nature do much more in these films than suggest a </w:t>
      </w:r>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natural</w:t>
      </w:r>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 xml:space="preserve"> state of girlhood. </w:t>
      </w:r>
    </w:p>
    <w:p w:rsidR="00442226" w:rsidRPr="00CC0306" w:rsidRDefault="00442226" w:rsidP="00CC0306">
      <w:pPr>
        <w:autoSpaceDE w:val="0"/>
        <w:autoSpaceDN w:val="0"/>
        <w:adjustRightInd w:val="0"/>
        <w:spacing w:after="0" w:line="480" w:lineRule="auto"/>
        <w:rPr>
          <w:rFonts w:ascii="Times New Roman" w:hAnsi="Times New Roman" w:cs="Times New Roman"/>
          <w:color w:val="231F20"/>
          <w:sz w:val="24"/>
          <w:szCs w:val="24"/>
        </w:rPr>
      </w:pPr>
    </w:p>
    <w:p w:rsidR="002F25F0" w:rsidRDefault="002F25F0" w:rsidP="002F25F0">
      <w:pPr>
        <w:spacing w:after="0" w:line="480" w:lineRule="auto"/>
        <w:rPr>
          <w:rFonts w:ascii="Times New Roman" w:hAnsi="Times New Roman" w:cs="Times New Roman"/>
          <w:sz w:val="24"/>
          <w:szCs w:val="24"/>
        </w:rPr>
      </w:pPr>
      <w:r w:rsidRPr="002F25F0">
        <w:rPr>
          <w:rFonts w:ascii="Times New Roman" w:hAnsi="Times New Roman" w:cs="Times New Roman"/>
          <w:sz w:val="24"/>
          <w:szCs w:val="24"/>
        </w:rPr>
        <w:t xml:space="preserve">SPARKLE AND MEDIA ROLE MODELS </w:t>
      </w:r>
    </w:p>
    <w:p w:rsidR="00FA5DF3" w:rsidRPr="00CC0306" w:rsidRDefault="00442226" w:rsidP="002F25F0">
      <w:pPr>
        <w:spacing w:after="0" w:line="480" w:lineRule="auto"/>
        <w:rPr>
          <w:rFonts w:ascii="Times New Roman" w:hAnsi="Times New Roman" w:cs="Times New Roman"/>
          <w:sz w:val="24"/>
          <w:szCs w:val="24"/>
        </w:rPr>
      </w:pPr>
      <w:r w:rsidRPr="00CC0306">
        <w:rPr>
          <w:rFonts w:ascii="Times New Roman" w:hAnsi="Times New Roman" w:cs="Times New Roman"/>
          <w:sz w:val="24"/>
          <w:szCs w:val="24"/>
        </w:rPr>
        <w:t xml:space="preserve">Both films clearly have recourse to a </w:t>
      </w:r>
      <w:proofErr w:type="spellStart"/>
      <w:r w:rsidRPr="00CC0306">
        <w:rPr>
          <w:rFonts w:ascii="Times New Roman" w:hAnsi="Times New Roman" w:cs="Times New Roman"/>
          <w:sz w:val="24"/>
          <w:szCs w:val="24"/>
        </w:rPr>
        <w:t>fabular</w:t>
      </w:r>
      <w:proofErr w:type="spellEnd"/>
      <w:r w:rsidRPr="00CC0306">
        <w:rPr>
          <w:rFonts w:ascii="Times New Roman" w:hAnsi="Times New Roman" w:cs="Times New Roman"/>
          <w:sz w:val="24"/>
          <w:szCs w:val="24"/>
        </w:rPr>
        <w:t xml:space="preserve"> quality in their coming-of-age narratives. This comes to the fore with particular force in the t</w:t>
      </w:r>
      <w:r w:rsidR="00937B8B" w:rsidRPr="00CC0306">
        <w:rPr>
          <w:rFonts w:ascii="Times New Roman" w:hAnsi="Times New Roman" w:cs="Times New Roman"/>
          <w:sz w:val="24"/>
          <w:szCs w:val="24"/>
        </w:rPr>
        <w:t xml:space="preserve">ransfiguration of </w:t>
      </w:r>
      <w:r w:rsidRPr="00CC0306">
        <w:rPr>
          <w:rFonts w:ascii="Times New Roman" w:hAnsi="Times New Roman" w:cs="Times New Roman"/>
          <w:sz w:val="24"/>
          <w:szCs w:val="24"/>
        </w:rPr>
        <w:t>an</w:t>
      </w:r>
      <w:r w:rsidR="00937B8B" w:rsidRPr="00CC0306">
        <w:rPr>
          <w:rFonts w:ascii="Times New Roman" w:hAnsi="Times New Roman" w:cs="Times New Roman"/>
          <w:sz w:val="24"/>
          <w:szCs w:val="24"/>
        </w:rPr>
        <w:t xml:space="preserve"> older </w:t>
      </w:r>
      <w:r w:rsidRPr="00CC0306">
        <w:rPr>
          <w:rFonts w:ascii="Times New Roman" w:hAnsi="Times New Roman" w:cs="Times New Roman"/>
          <w:sz w:val="24"/>
          <w:szCs w:val="24"/>
        </w:rPr>
        <w:t>female figure in the film,</w:t>
      </w:r>
      <w:r w:rsidR="009E7121" w:rsidRPr="00CC0306">
        <w:rPr>
          <w:rFonts w:ascii="Times New Roman" w:hAnsi="Times New Roman" w:cs="Times New Roman"/>
          <w:sz w:val="24"/>
          <w:szCs w:val="24"/>
        </w:rPr>
        <w:t xml:space="preserve"> playful</w:t>
      </w:r>
      <w:r w:rsidRPr="00CC0306">
        <w:rPr>
          <w:rFonts w:ascii="Times New Roman" w:hAnsi="Times New Roman" w:cs="Times New Roman"/>
          <w:sz w:val="24"/>
          <w:szCs w:val="24"/>
        </w:rPr>
        <w:t xml:space="preserve"> </w:t>
      </w:r>
      <w:r w:rsidR="009E7121" w:rsidRPr="00CC0306">
        <w:rPr>
          <w:rFonts w:ascii="Times New Roman" w:hAnsi="Times New Roman" w:cs="Times New Roman"/>
          <w:sz w:val="24"/>
          <w:szCs w:val="24"/>
        </w:rPr>
        <w:t xml:space="preserve">allusions </w:t>
      </w:r>
      <w:r w:rsidRPr="00CC0306">
        <w:rPr>
          <w:rFonts w:ascii="Times New Roman" w:hAnsi="Times New Roman" w:cs="Times New Roman"/>
          <w:sz w:val="24"/>
          <w:szCs w:val="24"/>
        </w:rPr>
        <w:t>to the Cinderella narrative. The</w:t>
      </w:r>
      <w:r w:rsidR="009E7121" w:rsidRPr="00CC0306">
        <w:rPr>
          <w:rFonts w:ascii="Times New Roman" w:hAnsi="Times New Roman" w:cs="Times New Roman"/>
          <w:sz w:val="24"/>
          <w:szCs w:val="24"/>
        </w:rPr>
        <w:t>re is a sympathetic</w:t>
      </w:r>
      <w:r w:rsidRPr="00CC0306">
        <w:rPr>
          <w:rFonts w:ascii="Times New Roman" w:hAnsi="Times New Roman" w:cs="Times New Roman"/>
          <w:sz w:val="24"/>
          <w:szCs w:val="24"/>
        </w:rPr>
        <w:t xml:space="preserve"> </w:t>
      </w:r>
      <w:r w:rsidR="00937B8B" w:rsidRPr="00CC0306">
        <w:rPr>
          <w:rFonts w:ascii="Times New Roman" w:hAnsi="Times New Roman" w:cs="Times New Roman"/>
          <w:sz w:val="24"/>
          <w:szCs w:val="24"/>
        </w:rPr>
        <w:t>mother</w:t>
      </w:r>
      <w:r w:rsidRPr="00CC0306">
        <w:rPr>
          <w:rFonts w:ascii="Times New Roman" w:hAnsi="Times New Roman" w:cs="Times New Roman"/>
          <w:sz w:val="24"/>
          <w:szCs w:val="24"/>
        </w:rPr>
        <w:t xml:space="preserve"> </w:t>
      </w:r>
      <w:r w:rsidR="009E7121" w:rsidRPr="00CC0306">
        <w:rPr>
          <w:rFonts w:ascii="Times New Roman" w:hAnsi="Times New Roman" w:cs="Times New Roman"/>
          <w:sz w:val="24"/>
          <w:szCs w:val="24"/>
        </w:rPr>
        <w:t>each</w:t>
      </w:r>
      <w:r w:rsidRPr="00CC0306">
        <w:rPr>
          <w:rFonts w:ascii="Times New Roman" w:hAnsi="Times New Roman" w:cs="Times New Roman"/>
          <w:sz w:val="24"/>
          <w:szCs w:val="24"/>
        </w:rPr>
        <w:t xml:space="preserve"> film, but </w:t>
      </w:r>
      <w:r w:rsidR="009E7121" w:rsidRPr="00CC0306">
        <w:rPr>
          <w:rFonts w:ascii="Times New Roman" w:hAnsi="Times New Roman" w:cs="Times New Roman"/>
          <w:sz w:val="24"/>
          <w:szCs w:val="24"/>
        </w:rPr>
        <w:t xml:space="preserve">she </w:t>
      </w:r>
      <w:r w:rsidRPr="00CC0306">
        <w:rPr>
          <w:rFonts w:ascii="Times New Roman" w:hAnsi="Times New Roman" w:cs="Times New Roman"/>
          <w:sz w:val="24"/>
          <w:szCs w:val="24"/>
        </w:rPr>
        <w:t>is also</w:t>
      </w:r>
      <w:r w:rsidR="00937B8B" w:rsidRPr="00CC0306">
        <w:rPr>
          <w:rFonts w:ascii="Times New Roman" w:hAnsi="Times New Roman" w:cs="Times New Roman"/>
          <w:sz w:val="24"/>
          <w:szCs w:val="24"/>
        </w:rPr>
        <w:t xml:space="preserve"> harried and fraught through </w:t>
      </w:r>
      <w:r w:rsidRPr="00CC0306">
        <w:rPr>
          <w:rFonts w:ascii="Times New Roman" w:hAnsi="Times New Roman" w:cs="Times New Roman"/>
          <w:sz w:val="24"/>
          <w:szCs w:val="24"/>
        </w:rPr>
        <w:t xml:space="preserve">constant </w:t>
      </w:r>
      <w:r w:rsidR="00937B8B" w:rsidRPr="00CC0306">
        <w:rPr>
          <w:rFonts w:ascii="Times New Roman" w:hAnsi="Times New Roman" w:cs="Times New Roman"/>
          <w:sz w:val="24"/>
          <w:szCs w:val="24"/>
        </w:rPr>
        <w:t xml:space="preserve">conflict with </w:t>
      </w:r>
      <w:r w:rsidRPr="00CC0306">
        <w:rPr>
          <w:rFonts w:ascii="Times New Roman" w:hAnsi="Times New Roman" w:cs="Times New Roman"/>
          <w:sz w:val="24"/>
          <w:szCs w:val="24"/>
        </w:rPr>
        <w:t>a difficult father</w:t>
      </w:r>
      <w:r w:rsidR="0027716F" w:rsidRPr="00CC0306">
        <w:rPr>
          <w:rFonts w:ascii="Times New Roman" w:hAnsi="Times New Roman" w:cs="Times New Roman"/>
          <w:sz w:val="24"/>
          <w:szCs w:val="24"/>
        </w:rPr>
        <w:t>. T</w:t>
      </w:r>
      <w:r w:rsidRPr="00CC0306">
        <w:rPr>
          <w:rFonts w:ascii="Times New Roman" w:hAnsi="Times New Roman" w:cs="Times New Roman"/>
          <w:sz w:val="24"/>
          <w:szCs w:val="24"/>
        </w:rPr>
        <w:t xml:space="preserve">he films </w:t>
      </w:r>
      <w:proofErr w:type="gramStart"/>
      <w:r w:rsidRPr="00CC0306">
        <w:rPr>
          <w:rFonts w:ascii="Times New Roman" w:hAnsi="Times New Roman" w:cs="Times New Roman"/>
          <w:sz w:val="24"/>
          <w:szCs w:val="24"/>
        </w:rPr>
        <w:t>effect</w:t>
      </w:r>
      <w:proofErr w:type="gramEnd"/>
      <w:r w:rsidRPr="00CC0306">
        <w:rPr>
          <w:rFonts w:ascii="Times New Roman" w:hAnsi="Times New Roman" w:cs="Times New Roman"/>
          <w:sz w:val="24"/>
          <w:szCs w:val="24"/>
        </w:rPr>
        <w:t xml:space="preserve"> a glimpse into another feminine world through the introduction of glamorous femininity</w:t>
      </w:r>
      <w:r w:rsidR="00BF6DC5" w:rsidRPr="00CC0306">
        <w:rPr>
          <w:rFonts w:ascii="Times New Roman" w:hAnsi="Times New Roman" w:cs="Times New Roman"/>
          <w:sz w:val="24"/>
          <w:szCs w:val="24"/>
        </w:rPr>
        <w:t>, significantly represented by the most well-known star of each film</w:t>
      </w:r>
      <w:r w:rsidRPr="00CC0306">
        <w:rPr>
          <w:rFonts w:ascii="Times New Roman" w:hAnsi="Times New Roman" w:cs="Times New Roman"/>
          <w:sz w:val="24"/>
          <w:szCs w:val="24"/>
        </w:rPr>
        <w:t xml:space="preserve">. In </w:t>
      </w:r>
      <w:proofErr w:type="spellStart"/>
      <w:r w:rsidRPr="00CC0306">
        <w:rPr>
          <w:rFonts w:ascii="Times New Roman" w:hAnsi="Times New Roman" w:cs="Times New Roman"/>
          <w:i/>
          <w:sz w:val="24"/>
          <w:szCs w:val="24"/>
        </w:rPr>
        <w:t>Bellas</w:t>
      </w:r>
      <w:proofErr w:type="spellEnd"/>
      <w:r w:rsidRPr="00CC0306">
        <w:rPr>
          <w:rFonts w:ascii="Times New Roman" w:hAnsi="Times New Roman" w:cs="Times New Roman"/>
          <w:i/>
          <w:sz w:val="24"/>
          <w:szCs w:val="24"/>
        </w:rPr>
        <w:t xml:space="preserve"> mariposas</w:t>
      </w:r>
      <w:r w:rsidRPr="00CC0306">
        <w:rPr>
          <w:rFonts w:ascii="Times New Roman" w:hAnsi="Times New Roman" w:cs="Times New Roman"/>
          <w:sz w:val="24"/>
          <w:szCs w:val="24"/>
        </w:rPr>
        <w:t xml:space="preserve"> </w:t>
      </w:r>
      <w:r w:rsidR="00BF6DC5" w:rsidRPr="00CC0306">
        <w:rPr>
          <w:rFonts w:ascii="Times New Roman" w:hAnsi="Times New Roman" w:cs="Times New Roman"/>
          <w:sz w:val="24"/>
          <w:szCs w:val="24"/>
        </w:rPr>
        <w:t xml:space="preserve">this is the figure of the </w:t>
      </w:r>
      <w:r w:rsidR="006761D1" w:rsidRPr="00CC0306">
        <w:rPr>
          <w:rFonts w:ascii="Times New Roman" w:hAnsi="Times New Roman" w:cs="Times New Roman"/>
          <w:sz w:val="24"/>
          <w:szCs w:val="24"/>
        </w:rPr>
        <w:t>“</w:t>
      </w:r>
      <w:proofErr w:type="spellStart"/>
      <w:r w:rsidR="00FA5DF3" w:rsidRPr="00CC0306">
        <w:rPr>
          <w:rFonts w:ascii="Times New Roman" w:hAnsi="Times New Roman" w:cs="Times New Roman"/>
          <w:sz w:val="24"/>
          <w:szCs w:val="24"/>
        </w:rPr>
        <w:t>co</w:t>
      </w:r>
      <w:r w:rsidR="00BF6DC5" w:rsidRPr="00CC0306">
        <w:rPr>
          <w:rFonts w:ascii="Times New Roman" w:hAnsi="Times New Roman" w:cs="Times New Roman"/>
          <w:sz w:val="24"/>
          <w:szCs w:val="24"/>
        </w:rPr>
        <w:t>ga</w:t>
      </w:r>
      <w:proofErr w:type="spellEnd"/>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 xml:space="preserve">, </w:t>
      </w:r>
      <w:r w:rsidR="006761D1" w:rsidRPr="00CC0306">
        <w:rPr>
          <w:rFonts w:ascii="Times New Roman" w:hAnsi="Times New Roman" w:cs="Times New Roman"/>
          <w:sz w:val="24"/>
          <w:szCs w:val="24"/>
        </w:rPr>
        <w:t>“</w:t>
      </w:r>
      <w:proofErr w:type="spellStart"/>
      <w:r w:rsidR="0027716F" w:rsidRPr="00CC0306">
        <w:rPr>
          <w:rFonts w:ascii="Times New Roman" w:hAnsi="Times New Roman" w:cs="Times New Roman"/>
          <w:sz w:val="24"/>
          <w:szCs w:val="24"/>
        </w:rPr>
        <w:t>maga</w:t>
      </w:r>
      <w:proofErr w:type="spellEnd"/>
      <w:r w:rsidR="006761D1"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 or white witch</w:t>
      </w:r>
      <w:r w:rsidR="00BF6DC5" w:rsidRPr="00CC0306">
        <w:rPr>
          <w:rFonts w:ascii="Times New Roman" w:hAnsi="Times New Roman" w:cs="Times New Roman"/>
          <w:sz w:val="24"/>
          <w:szCs w:val="24"/>
        </w:rPr>
        <w:t xml:space="preserve"> played by Mic</w:t>
      </w:r>
      <w:r w:rsidR="0027716F" w:rsidRPr="00CC0306">
        <w:rPr>
          <w:rFonts w:ascii="Times New Roman" w:hAnsi="Times New Roman" w:cs="Times New Roman"/>
          <w:sz w:val="24"/>
          <w:szCs w:val="24"/>
        </w:rPr>
        <w:t>a</w:t>
      </w:r>
      <w:r w:rsidR="00BF6DC5" w:rsidRPr="00CC0306">
        <w:rPr>
          <w:rFonts w:ascii="Times New Roman" w:hAnsi="Times New Roman" w:cs="Times New Roman"/>
          <w:sz w:val="24"/>
          <w:szCs w:val="24"/>
        </w:rPr>
        <w:t xml:space="preserve">ela </w:t>
      </w:r>
      <w:proofErr w:type="spellStart"/>
      <w:r w:rsidR="00BF6DC5" w:rsidRPr="00CC0306">
        <w:rPr>
          <w:rFonts w:ascii="Times New Roman" w:hAnsi="Times New Roman" w:cs="Times New Roman"/>
          <w:sz w:val="24"/>
          <w:szCs w:val="24"/>
        </w:rPr>
        <w:t>Ramazzotti</w:t>
      </w:r>
      <w:proofErr w:type="spellEnd"/>
      <w:r w:rsidR="00BF6DC5" w:rsidRPr="00CC0306">
        <w:rPr>
          <w:rFonts w:ascii="Times New Roman" w:hAnsi="Times New Roman" w:cs="Times New Roman"/>
          <w:sz w:val="24"/>
          <w:szCs w:val="24"/>
        </w:rPr>
        <w:t xml:space="preserve">, and in </w:t>
      </w:r>
      <w:r w:rsidR="00BF6DC5" w:rsidRPr="00CC0306">
        <w:rPr>
          <w:rFonts w:ascii="Times New Roman" w:hAnsi="Times New Roman" w:cs="Times New Roman"/>
          <w:i/>
          <w:sz w:val="24"/>
          <w:szCs w:val="24"/>
        </w:rPr>
        <w:t xml:space="preserve">Le </w:t>
      </w:r>
      <w:proofErr w:type="spellStart"/>
      <w:r w:rsidR="00BF6DC5" w:rsidRPr="00CC0306">
        <w:rPr>
          <w:rFonts w:ascii="Times New Roman" w:hAnsi="Times New Roman" w:cs="Times New Roman"/>
          <w:i/>
          <w:sz w:val="24"/>
          <w:szCs w:val="24"/>
        </w:rPr>
        <w:t>meraviglie</w:t>
      </w:r>
      <w:proofErr w:type="spellEnd"/>
      <w:r w:rsidR="00BF6DC5" w:rsidRPr="00CC0306">
        <w:rPr>
          <w:rFonts w:ascii="Times New Roman" w:hAnsi="Times New Roman" w:cs="Times New Roman"/>
          <w:sz w:val="24"/>
          <w:szCs w:val="24"/>
        </w:rPr>
        <w:t xml:space="preserve">, </w:t>
      </w:r>
      <w:r w:rsidR="00FA5DF3" w:rsidRPr="00CC0306">
        <w:rPr>
          <w:rFonts w:ascii="Times New Roman" w:hAnsi="Times New Roman" w:cs="Times New Roman"/>
          <w:sz w:val="24"/>
          <w:szCs w:val="24"/>
        </w:rPr>
        <w:t xml:space="preserve">the figure of Milly Catena, </w:t>
      </w:r>
      <w:proofErr w:type="gramStart"/>
      <w:r w:rsidR="00FA5DF3" w:rsidRPr="00CC0306">
        <w:rPr>
          <w:rFonts w:ascii="Times New Roman" w:hAnsi="Times New Roman" w:cs="Times New Roman"/>
          <w:sz w:val="24"/>
          <w:szCs w:val="24"/>
        </w:rPr>
        <w:t>the</w:t>
      </w:r>
      <w:proofErr w:type="gramEnd"/>
      <w:r w:rsidR="00FA5DF3" w:rsidRPr="00CC0306">
        <w:rPr>
          <w:rFonts w:ascii="Times New Roman" w:hAnsi="Times New Roman" w:cs="Times New Roman"/>
          <w:sz w:val="24"/>
          <w:szCs w:val="24"/>
        </w:rPr>
        <w:t xml:space="preserve"> television host,</w:t>
      </w:r>
      <w:r w:rsidR="0027716F" w:rsidRPr="00CC0306">
        <w:rPr>
          <w:rFonts w:ascii="Times New Roman" w:hAnsi="Times New Roman" w:cs="Times New Roman"/>
          <w:sz w:val="24"/>
          <w:szCs w:val="24"/>
        </w:rPr>
        <w:t xml:space="preserve"> played by Monica </w:t>
      </w:r>
      <w:proofErr w:type="spellStart"/>
      <w:r w:rsidR="0027716F" w:rsidRPr="00CC0306">
        <w:rPr>
          <w:rFonts w:ascii="Times New Roman" w:hAnsi="Times New Roman" w:cs="Times New Roman"/>
          <w:sz w:val="24"/>
          <w:szCs w:val="24"/>
        </w:rPr>
        <w:t>Bellucci</w:t>
      </w:r>
      <w:proofErr w:type="spellEnd"/>
      <w:r w:rsidR="00FA5DF3" w:rsidRPr="00CC0306">
        <w:rPr>
          <w:rFonts w:ascii="Times New Roman" w:hAnsi="Times New Roman" w:cs="Times New Roman"/>
          <w:sz w:val="24"/>
          <w:szCs w:val="24"/>
        </w:rPr>
        <w:t xml:space="preserve">. Mary Celeste Kearney’s work </w:t>
      </w:r>
      <w:r w:rsidRPr="00CC0306">
        <w:rPr>
          <w:rFonts w:ascii="Times New Roman" w:hAnsi="Times New Roman" w:cs="Times New Roman"/>
          <w:sz w:val="24"/>
          <w:szCs w:val="24"/>
        </w:rPr>
        <w:t xml:space="preserve">on sparkle is useful in approaching </w:t>
      </w:r>
      <w:r w:rsidR="00FA5DF3" w:rsidRPr="00CC0306">
        <w:rPr>
          <w:rFonts w:ascii="Times New Roman" w:hAnsi="Times New Roman" w:cs="Times New Roman"/>
          <w:sz w:val="24"/>
          <w:szCs w:val="24"/>
        </w:rPr>
        <w:t xml:space="preserve">the significance of these figures. </w:t>
      </w:r>
      <w:r w:rsidR="00BF6DC5" w:rsidRPr="00CC0306">
        <w:rPr>
          <w:rFonts w:ascii="Times New Roman" w:hAnsi="Times New Roman" w:cs="Times New Roman"/>
          <w:sz w:val="24"/>
          <w:szCs w:val="24"/>
        </w:rPr>
        <w:t>Kearney</w:t>
      </w:r>
      <w:r w:rsidR="00FA5DF3" w:rsidRPr="00CC0306">
        <w:rPr>
          <w:rFonts w:ascii="Times New Roman" w:hAnsi="Times New Roman" w:cs="Times New Roman"/>
          <w:sz w:val="24"/>
          <w:szCs w:val="24"/>
        </w:rPr>
        <w:t xml:space="preserve"> describes: </w:t>
      </w:r>
      <w:r w:rsidR="006761D1"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the </w:t>
      </w:r>
      <w:proofErr w:type="spellStart"/>
      <w:r w:rsidR="00FA5DF3" w:rsidRPr="00CC0306">
        <w:rPr>
          <w:rFonts w:ascii="Times New Roman" w:hAnsi="Times New Roman" w:cs="Times New Roman"/>
          <w:sz w:val="24"/>
          <w:szCs w:val="24"/>
        </w:rPr>
        <w:t>sparklefication</w:t>
      </w:r>
      <w:proofErr w:type="spellEnd"/>
      <w:r w:rsidR="00FA5DF3" w:rsidRPr="00CC0306">
        <w:rPr>
          <w:rFonts w:ascii="Times New Roman" w:hAnsi="Times New Roman" w:cs="Times New Roman"/>
          <w:sz w:val="24"/>
          <w:szCs w:val="24"/>
        </w:rPr>
        <w:t xml:space="preserve"> of late modern life in the United States</w:t>
      </w:r>
      <w:r w:rsidR="006761D1"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 as </w:t>
      </w:r>
      <w:r w:rsidR="006761D1" w:rsidRPr="00CC0306">
        <w:rPr>
          <w:rFonts w:ascii="Times New Roman" w:hAnsi="Times New Roman" w:cs="Times New Roman"/>
          <w:sz w:val="24"/>
          <w:szCs w:val="24"/>
        </w:rPr>
        <w:t>“</w:t>
      </w:r>
      <w:r w:rsidR="00FA5DF3" w:rsidRPr="00CC0306">
        <w:rPr>
          <w:rFonts w:ascii="Times New Roman" w:hAnsi="Times New Roman" w:cs="Times New Roman"/>
          <w:sz w:val="24"/>
          <w:szCs w:val="24"/>
        </w:rPr>
        <w:t>overwhelmingly raced, classed, gendered and aged, with white middle-class female youth its primary targets and proponents […] girlhood’s visual landscape, presented in far more subdued ways just 10 years ago, is now dominated by sparkly brilliance</w:t>
      </w:r>
      <w:r w:rsidR="006761D1" w:rsidRPr="00CC0306">
        <w:rPr>
          <w:rFonts w:ascii="Times New Roman" w:hAnsi="Times New Roman" w:cs="Times New Roman"/>
          <w:sz w:val="24"/>
          <w:szCs w:val="24"/>
        </w:rPr>
        <w:t>”</w:t>
      </w:r>
      <w:r w:rsidR="006D7C26" w:rsidRPr="00CC0306">
        <w:rPr>
          <w:rFonts w:ascii="Times New Roman" w:hAnsi="Times New Roman" w:cs="Times New Roman"/>
          <w:sz w:val="24"/>
          <w:szCs w:val="24"/>
        </w:rPr>
        <w:t xml:space="preserve"> (1).</w:t>
      </w:r>
      <w:r w:rsidR="00FA5DF3" w:rsidRPr="00CC0306">
        <w:rPr>
          <w:rFonts w:ascii="Times New Roman" w:hAnsi="Times New Roman" w:cs="Times New Roman"/>
          <w:sz w:val="24"/>
          <w:szCs w:val="24"/>
        </w:rPr>
        <w:t xml:space="preserve"> However, Kearney also cannily reads the appeal of sparkle as a potential for girls to engage with media</w:t>
      </w:r>
      <w:r w:rsidR="0027716F" w:rsidRPr="00CC0306">
        <w:rPr>
          <w:rFonts w:ascii="Times New Roman" w:hAnsi="Times New Roman" w:cs="Times New Roman"/>
          <w:sz w:val="24"/>
          <w:szCs w:val="24"/>
        </w:rPr>
        <w:t>, and to create their own media, which</w:t>
      </w:r>
      <w:r w:rsidR="00FA5DF3" w:rsidRPr="00CC0306">
        <w:rPr>
          <w:rFonts w:ascii="Times New Roman" w:hAnsi="Times New Roman" w:cs="Times New Roman"/>
          <w:sz w:val="24"/>
          <w:szCs w:val="24"/>
        </w:rPr>
        <w:t xml:space="preserve"> is telling </w:t>
      </w:r>
      <w:r w:rsidR="0027716F" w:rsidRPr="00CC0306">
        <w:rPr>
          <w:rFonts w:ascii="Times New Roman" w:hAnsi="Times New Roman" w:cs="Times New Roman"/>
          <w:sz w:val="24"/>
          <w:szCs w:val="24"/>
        </w:rPr>
        <w:t>because</w:t>
      </w:r>
      <w:r w:rsidR="00FA5DF3" w:rsidRPr="00CC0306">
        <w:rPr>
          <w:rFonts w:ascii="Times New Roman" w:hAnsi="Times New Roman" w:cs="Times New Roman"/>
          <w:sz w:val="24"/>
          <w:szCs w:val="24"/>
        </w:rPr>
        <w:t xml:space="preserve"> it is the engagement with television, through Milly’s </w:t>
      </w:r>
      <w:r w:rsidR="006761D1" w:rsidRPr="00CC0306">
        <w:rPr>
          <w:rFonts w:ascii="Times New Roman" w:hAnsi="Times New Roman" w:cs="Times New Roman"/>
          <w:sz w:val="24"/>
          <w:szCs w:val="24"/>
        </w:rPr>
        <w:t>“</w:t>
      </w:r>
      <w:r w:rsidR="00FA5DF3" w:rsidRPr="00CC0306">
        <w:rPr>
          <w:rFonts w:ascii="Times New Roman" w:hAnsi="Times New Roman" w:cs="Times New Roman"/>
          <w:sz w:val="24"/>
          <w:szCs w:val="24"/>
        </w:rPr>
        <w:t>sparkle</w:t>
      </w:r>
      <w:r w:rsidR="006761D1"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 that leads </w:t>
      </w:r>
      <w:proofErr w:type="spellStart"/>
      <w:r w:rsidR="00FA5DF3" w:rsidRPr="00CC0306">
        <w:rPr>
          <w:rFonts w:ascii="Times New Roman" w:hAnsi="Times New Roman" w:cs="Times New Roman"/>
          <w:sz w:val="24"/>
          <w:szCs w:val="24"/>
        </w:rPr>
        <w:t>Gelsomina</w:t>
      </w:r>
      <w:proofErr w:type="spellEnd"/>
      <w:r w:rsidR="00FA5DF3" w:rsidRPr="00CC0306">
        <w:rPr>
          <w:rFonts w:ascii="Times New Roman" w:hAnsi="Times New Roman" w:cs="Times New Roman"/>
          <w:sz w:val="24"/>
          <w:szCs w:val="24"/>
        </w:rPr>
        <w:t xml:space="preserve"> to perform her own self-defining take on femininity.</w:t>
      </w:r>
      <w:r w:rsidR="00BF6DC5" w:rsidRPr="00CC0306">
        <w:rPr>
          <w:rFonts w:ascii="Times New Roman" w:hAnsi="Times New Roman" w:cs="Times New Roman"/>
          <w:sz w:val="24"/>
          <w:szCs w:val="24"/>
        </w:rPr>
        <w:t xml:space="preserve"> </w:t>
      </w:r>
      <w:r w:rsidR="00FA5DF3" w:rsidRPr="00CC0306">
        <w:rPr>
          <w:rFonts w:ascii="Times New Roman" w:hAnsi="Times New Roman" w:cs="Times New Roman"/>
          <w:sz w:val="24"/>
          <w:szCs w:val="24"/>
        </w:rPr>
        <w:t>Kearney i</w:t>
      </w:r>
      <w:r w:rsidR="00BF6DC5" w:rsidRPr="00CC0306">
        <w:rPr>
          <w:rFonts w:ascii="Times New Roman" w:hAnsi="Times New Roman" w:cs="Times New Roman"/>
          <w:sz w:val="24"/>
          <w:szCs w:val="24"/>
        </w:rPr>
        <w:t xml:space="preserve">dentifies three types of sparkle: </w:t>
      </w:r>
      <w:r w:rsidR="0027716F" w:rsidRPr="00CC0306">
        <w:rPr>
          <w:rFonts w:ascii="Times New Roman" w:hAnsi="Times New Roman" w:cs="Times New Roman"/>
          <w:sz w:val="24"/>
          <w:szCs w:val="24"/>
        </w:rPr>
        <w:t>m</w:t>
      </w:r>
      <w:r w:rsidR="00BF6DC5" w:rsidRPr="00CC0306">
        <w:rPr>
          <w:rFonts w:ascii="Times New Roman" w:hAnsi="Times New Roman" w:cs="Times New Roman"/>
          <w:sz w:val="24"/>
          <w:szCs w:val="24"/>
        </w:rPr>
        <w:t>agic sparkle, environmental sparkle and accessorized sparkle</w:t>
      </w:r>
      <w:r w:rsidR="00FA5DF3" w:rsidRPr="00CC0306">
        <w:rPr>
          <w:rFonts w:ascii="Times New Roman" w:hAnsi="Times New Roman" w:cs="Times New Roman"/>
          <w:sz w:val="24"/>
          <w:szCs w:val="24"/>
        </w:rPr>
        <w:t>. Initially i</w:t>
      </w:r>
      <w:r w:rsidR="00BF6DC5" w:rsidRPr="00CC0306">
        <w:rPr>
          <w:rFonts w:ascii="Times New Roman" w:hAnsi="Times New Roman" w:cs="Times New Roman"/>
          <w:sz w:val="24"/>
          <w:szCs w:val="24"/>
        </w:rPr>
        <w:t>t is environmental sparkle that</w:t>
      </w:r>
      <w:r w:rsidR="00FA5DF3" w:rsidRPr="00CC0306">
        <w:rPr>
          <w:rFonts w:ascii="Times New Roman" w:hAnsi="Times New Roman" w:cs="Times New Roman"/>
          <w:sz w:val="24"/>
          <w:szCs w:val="24"/>
        </w:rPr>
        <w:t xml:space="preserve"> </w:t>
      </w:r>
      <w:r w:rsidR="009E7121" w:rsidRPr="00CC0306">
        <w:rPr>
          <w:rFonts w:ascii="Times New Roman" w:hAnsi="Times New Roman" w:cs="Times New Roman"/>
          <w:sz w:val="24"/>
          <w:szCs w:val="24"/>
        </w:rPr>
        <w:t>touches</w:t>
      </w:r>
      <w:r w:rsidR="00BF6DC5" w:rsidRPr="00CC0306">
        <w:rPr>
          <w:rFonts w:ascii="Times New Roman" w:hAnsi="Times New Roman" w:cs="Times New Roman"/>
          <w:sz w:val="24"/>
          <w:szCs w:val="24"/>
        </w:rPr>
        <w:t xml:space="preserve"> </w:t>
      </w:r>
      <w:proofErr w:type="spellStart"/>
      <w:r w:rsidR="00BF6DC5" w:rsidRPr="00CC0306">
        <w:rPr>
          <w:rFonts w:ascii="Times New Roman" w:hAnsi="Times New Roman" w:cs="Times New Roman"/>
          <w:sz w:val="24"/>
          <w:szCs w:val="24"/>
        </w:rPr>
        <w:t>Gelsomina’s</w:t>
      </w:r>
      <w:proofErr w:type="spellEnd"/>
      <w:r w:rsidR="00BF6DC5" w:rsidRPr="00CC0306">
        <w:rPr>
          <w:rFonts w:ascii="Times New Roman" w:hAnsi="Times New Roman" w:cs="Times New Roman"/>
          <w:sz w:val="24"/>
          <w:szCs w:val="24"/>
        </w:rPr>
        <w:t xml:space="preserve"> world, in the sparkling waters of Lake </w:t>
      </w:r>
      <w:proofErr w:type="spellStart"/>
      <w:r w:rsidR="00BF6DC5" w:rsidRPr="00CC0306">
        <w:rPr>
          <w:rFonts w:ascii="Times New Roman" w:hAnsi="Times New Roman" w:cs="Times New Roman"/>
          <w:sz w:val="24"/>
          <w:szCs w:val="24"/>
        </w:rPr>
        <w:t>Bolsena</w:t>
      </w:r>
      <w:proofErr w:type="spellEnd"/>
      <w:r w:rsidR="00BF6DC5" w:rsidRPr="00CC0306">
        <w:rPr>
          <w:rFonts w:ascii="Times New Roman" w:hAnsi="Times New Roman" w:cs="Times New Roman"/>
          <w:sz w:val="24"/>
          <w:szCs w:val="24"/>
        </w:rPr>
        <w:t xml:space="preserve"> to which the family </w:t>
      </w:r>
      <w:r w:rsidR="00BF6DC5" w:rsidRPr="00CC0306">
        <w:rPr>
          <w:rFonts w:ascii="Times New Roman" w:hAnsi="Times New Roman" w:cs="Times New Roman"/>
          <w:sz w:val="24"/>
          <w:szCs w:val="24"/>
        </w:rPr>
        <w:lastRenderedPageBreak/>
        <w:t>have recourse in rare moments of leisure</w:t>
      </w:r>
      <w:r w:rsidR="00FA5DF3" w:rsidRPr="00CC0306">
        <w:rPr>
          <w:rFonts w:ascii="Times New Roman" w:hAnsi="Times New Roman" w:cs="Times New Roman"/>
          <w:sz w:val="24"/>
          <w:szCs w:val="24"/>
        </w:rPr>
        <w:t>.</w:t>
      </w:r>
      <w:r w:rsidR="00BF6DC5" w:rsidRPr="00CC0306">
        <w:rPr>
          <w:rFonts w:ascii="Times New Roman" w:hAnsi="Times New Roman" w:cs="Times New Roman"/>
          <w:sz w:val="24"/>
          <w:szCs w:val="24"/>
        </w:rPr>
        <w:t xml:space="preserve"> </w:t>
      </w:r>
      <w:r w:rsidR="00FA5DF3" w:rsidRPr="00CC0306">
        <w:rPr>
          <w:rFonts w:ascii="Times New Roman" w:hAnsi="Times New Roman" w:cs="Times New Roman"/>
          <w:sz w:val="24"/>
          <w:szCs w:val="24"/>
        </w:rPr>
        <w:t>However</w:t>
      </w:r>
      <w:r w:rsidR="005647D4"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 in the nearby waters of the natural spring she </w:t>
      </w:r>
      <w:r w:rsidR="009E7121" w:rsidRPr="00CC0306">
        <w:rPr>
          <w:rFonts w:ascii="Times New Roman" w:hAnsi="Times New Roman" w:cs="Times New Roman"/>
          <w:sz w:val="24"/>
          <w:szCs w:val="24"/>
        </w:rPr>
        <w:t xml:space="preserve">also </w:t>
      </w:r>
      <w:r w:rsidR="00FA5DF3" w:rsidRPr="00CC0306">
        <w:rPr>
          <w:rFonts w:ascii="Times New Roman" w:hAnsi="Times New Roman" w:cs="Times New Roman"/>
          <w:sz w:val="24"/>
          <w:szCs w:val="24"/>
        </w:rPr>
        <w:t>comes across</w:t>
      </w:r>
      <w:r w:rsidR="0027716F" w:rsidRPr="00CC0306">
        <w:rPr>
          <w:rFonts w:ascii="Times New Roman" w:hAnsi="Times New Roman" w:cs="Times New Roman"/>
          <w:sz w:val="24"/>
          <w:szCs w:val="24"/>
        </w:rPr>
        <w:t xml:space="preserve"> the dazzle of</w:t>
      </w:r>
      <w:r w:rsidR="00FA5DF3" w:rsidRPr="00CC0306">
        <w:rPr>
          <w:rFonts w:ascii="Times New Roman" w:hAnsi="Times New Roman" w:cs="Times New Roman"/>
          <w:sz w:val="24"/>
          <w:szCs w:val="24"/>
        </w:rPr>
        <w:t xml:space="preserve"> Milly </w:t>
      </w:r>
      <w:r w:rsidR="0027716F" w:rsidRPr="00CC0306">
        <w:rPr>
          <w:rFonts w:ascii="Times New Roman" w:hAnsi="Times New Roman" w:cs="Times New Roman"/>
          <w:sz w:val="24"/>
          <w:szCs w:val="24"/>
        </w:rPr>
        <w:t>in white and gold, recording an advert for the competition</w:t>
      </w:r>
      <w:r w:rsidR="00FA5DF3" w:rsidRPr="00CC0306">
        <w:rPr>
          <w:rFonts w:ascii="Times New Roman" w:hAnsi="Times New Roman" w:cs="Times New Roman"/>
          <w:sz w:val="24"/>
          <w:szCs w:val="24"/>
        </w:rPr>
        <w:t>. Milly kindly gives her a sparkly hair</w:t>
      </w:r>
      <w:r w:rsidR="009E7121" w:rsidRPr="00CC0306">
        <w:rPr>
          <w:rFonts w:ascii="Times New Roman" w:hAnsi="Times New Roman" w:cs="Times New Roman"/>
          <w:sz w:val="24"/>
          <w:szCs w:val="24"/>
        </w:rPr>
        <w:t xml:space="preserve"> </w:t>
      </w:r>
      <w:r w:rsidR="00FA5DF3" w:rsidRPr="00CC0306">
        <w:rPr>
          <w:rFonts w:ascii="Times New Roman" w:hAnsi="Times New Roman" w:cs="Times New Roman"/>
          <w:sz w:val="24"/>
          <w:szCs w:val="24"/>
        </w:rPr>
        <w:t xml:space="preserve">slide, reaching out across their cultural divide. The </w:t>
      </w:r>
      <w:r w:rsidR="00BF6DC5" w:rsidRPr="00CC0306">
        <w:rPr>
          <w:rFonts w:ascii="Times New Roman" w:hAnsi="Times New Roman" w:cs="Times New Roman"/>
          <w:sz w:val="24"/>
          <w:szCs w:val="24"/>
        </w:rPr>
        <w:t xml:space="preserve">artificial, accessorized sparkle </w:t>
      </w:r>
      <w:r w:rsidR="00FA5DF3" w:rsidRPr="00CC0306">
        <w:rPr>
          <w:rFonts w:ascii="Times New Roman" w:hAnsi="Times New Roman" w:cs="Times New Roman"/>
          <w:sz w:val="24"/>
          <w:szCs w:val="24"/>
        </w:rPr>
        <w:t xml:space="preserve">is </w:t>
      </w:r>
      <w:r w:rsidR="00BF6DC5" w:rsidRPr="00CC0306">
        <w:rPr>
          <w:rFonts w:ascii="Times New Roman" w:hAnsi="Times New Roman" w:cs="Times New Roman"/>
          <w:sz w:val="24"/>
          <w:szCs w:val="24"/>
        </w:rPr>
        <w:t xml:space="preserve">alien </w:t>
      </w:r>
      <w:r w:rsidR="00FA5DF3" w:rsidRPr="00CC0306">
        <w:rPr>
          <w:rFonts w:ascii="Times New Roman" w:hAnsi="Times New Roman" w:cs="Times New Roman"/>
          <w:sz w:val="24"/>
          <w:szCs w:val="24"/>
        </w:rPr>
        <w:t xml:space="preserve">to </w:t>
      </w:r>
      <w:proofErr w:type="spellStart"/>
      <w:r w:rsidR="00BF6DC5" w:rsidRPr="00CC0306">
        <w:rPr>
          <w:rFonts w:ascii="Times New Roman" w:hAnsi="Times New Roman" w:cs="Times New Roman"/>
          <w:sz w:val="24"/>
          <w:szCs w:val="24"/>
        </w:rPr>
        <w:t>Gelsomina’s</w:t>
      </w:r>
      <w:proofErr w:type="spellEnd"/>
      <w:r w:rsidR="00FA5DF3" w:rsidRPr="00CC0306">
        <w:rPr>
          <w:rFonts w:ascii="Times New Roman" w:hAnsi="Times New Roman" w:cs="Times New Roman"/>
          <w:sz w:val="24"/>
          <w:szCs w:val="24"/>
        </w:rPr>
        <w:t xml:space="preserve"> </w:t>
      </w:r>
      <w:r w:rsidR="0027716F" w:rsidRPr="00CC0306">
        <w:rPr>
          <w:rFonts w:ascii="Times New Roman" w:hAnsi="Times New Roman" w:cs="Times New Roman"/>
          <w:sz w:val="24"/>
          <w:szCs w:val="24"/>
        </w:rPr>
        <w:t xml:space="preserve">rundown alternative </w:t>
      </w:r>
      <w:r w:rsidR="00BF6DC5" w:rsidRPr="00CC0306">
        <w:rPr>
          <w:rFonts w:ascii="Times New Roman" w:hAnsi="Times New Roman" w:cs="Times New Roman"/>
          <w:sz w:val="24"/>
          <w:szCs w:val="24"/>
        </w:rPr>
        <w:t>world, marking her great distance from</w:t>
      </w:r>
      <w:r w:rsidR="00FA5DF3" w:rsidRPr="00CC0306">
        <w:rPr>
          <w:rFonts w:ascii="Times New Roman" w:hAnsi="Times New Roman" w:cs="Times New Roman"/>
          <w:sz w:val="24"/>
          <w:szCs w:val="24"/>
        </w:rPr>
        <w:t xml:space="preserve"> popular culture; she can only reach out longingly towards</w:t>
      </w:r>
      <w:r w:rsidR="00BF6DC5" w:rsidRPr="00CC0306">
        <w:rPr>
          <w:rFonts w:ascii="Times New Roman" w:hAnsi="Times New Roman" w:cs="Times New Roman"/>
          <w:sz w:val="24"/>
          <w:szCs w:val="24"/>
        </w:rPr>
        <w:t xml:space="preserve"> the sequi</w:t>
      </w:r>
      <w:r w:rsidR="00FA5DF3" w:rsidRPr="00CC0306">
        <w:rPr>
          <w:rFonts w:ascii="Times New Roman" w:hAnsi="Times New Roman" w:cs="Times New Roman"/>
          <w:sz w:val="24"/>
          <w:szCs w:val="24"/>
        </w:rPr>
        <w:t>n</w:t>
      </w:r>
      <w:r w:rsidR="00BF6DC5" w:rsidRPr="00CC0306">
        <w:rPr>
          <w:rFonts w:ascii="Times New Roman" w:hAnsi="Times New Roman" w:cs="Times New Roman"/>
          <w:sz w:val="24"/>
          <w:szCs w:val="24"/>
        </w:rPr>
        <w:t xml:space="preserve">ned dress of her friend </w:t>
      </w:r>
      <w:r w:rsidR="00FA5DF3" w:rsidRPr="00CC0306">
        <w:rPr>
          <w:rFonts w:ascii="Times New Roman" w:hAnsi="Times New Roman" w:cs="Times New Roman"/>
          <w:sz w:val="24"/>
          <w:szCs w:val="24"/>
        </w:rPr>
        <w:t>who is to appear in the chorus of the television programme</w:t>
      </w:r>
      <w:r w:rsidR="00BF6DC5" w:rsidRPr="00CC0306">
        <w:rPr>
          <w:rFonts w:ascii="Times New Roman" w:hAnsi="Times New Roman" w:cs="Times New Roman"/>
          <w:sz w:val="24"/>
          <w:szCs w:val="24"/>
        </w:rPr>
        <w:t xml:space="preserve">, and touch tenderly </w:t>
      </w:r>
      <w:r w:rsidR="00FA5DF3" w:rsidRPr="00CC0306">
        <w:rPr>
          <w:rFonts w:ascii="Times New Roman" w:hAnsi="Times New Roman" w:cs="Times New Roman"/>
          <w:sz w:val="24"/>
          <w:szCs w:val="24"/>
        </w:rPr>
        <w:t xml:space="preserve">from time to time </w:t>
      </w:r>
      <w:r w:rsidR="00BF6DC5" w:rsidRPr="00CC0306">
        <w:rPr>
          <w:rFonts w:ascii="Times New Roman" w:hAnsi="Times New Roman" w:cs="Times New Roman"/>
          <w:sz w:val="24"/>
          <w:szCs w:val="24"/>
        </w:rPr>
        <w:t xml:space="preserve">the tiny sparkle slide given to her by </w:t>
      </w:r>
      <w:r w:rsidR="00FA5DF3" w:rsidRPr="00CC0306">
        <w:rPr>
          <w:rFonts w:ascii="Times New Roman" w:hAnsi="Times New Roman" w:cs="Times New Roman"/>
          <w:sz w:val="24"/>
          <w:szCs w:val="24"/>
        </w:rPr>
        <w:t>Milly. Wh</w:t>
      </w:r>
      <w:r w:rsidR="00B613A0" w:rsidRPr="00CC0306">
        <w:rPr>
          <w:rFonts w:ascii="Times New Roman" w:hAnsi="Times New Roman" w:cs="Times New Roman"/>
          <w:sz w:val="24"/>
          <w:szCs w:val="24"/>
        </w:rPr>
        <w:t xml:space="preserve">ilst television is </w:t>
      </w:r>
      <w:r w:rsidR="00FA5DF3" w:rsidRPr="00CC0306">
        <w:rPr>
          <w:rFonts w:ascii="Times New Roman" w:hAnsi="Times New Roman" w:cs="Times New Roman"/>
          <w:sz w:val="24"/>
          <w:szCs w:val="24"/>
        </w:rPr>
        <w:t xml:space="preserve">an object of parody for </w:t>
      </w:r>
      <w:proofErr w:type="spellStart"/>
      <w:r w:rsidR="00FA5DF3" w:rsidRPr="00CC0306">
        <w:rPr>
          <w:rFonts w:ascii="Times New Roman" w:hAnsi="Times New Roman" w:cs="Times New Roman"/>
          <w:sz w:val="24"/>
          <w:szCs w:val="24"/>
        </w:rPr>
        <w:t>Rohrwacher</w:t>
      </w:r>
      <w:proofErr w:type="spellEnd"/>
      <w:r w:rsidR="0027716F" w:rsidRPr="00CC0306">
        <w:rPr>
          <w:rFonts w:ascii="Times New Roman" w:hAnsi="Times New Roman" w:cs="Times New Roman"/>
          <w:sz w:val="24"/>
          <w:szCs w:val="24"/>
        </w:rPr>
        <w:t xml:space="preserve"> and </w:t>
      </w:r>
      <w:proofErr w:type="spellStart"/>
      <w:r w:rsidR="0027716F" w:rsidRPr="00CC0306">
        <w:rPr>
          <w:rFonts w:ascii="Times New Roman" w:hAnsi="Times New Roman" w:cs="Times New Roman"/>
          <w:sz w:val="24"/>
          <w:szCs w:val="24"/>
        </w:rPr>
        <w:t>Mereu</w:t>
      </w:r>
      <w:proofErr w:type="spellEnd"/>
      <w:r w:rsidR="0027716F" w:rsidRPr="00CC0306">
        <w:rPr>
          <w:rFonts w:ascii="Times New Roman" w:hAnsi="Times New Roman" w:cs="Times New Roman"/>
          <w:sz w:val="24"/>
          <w:szCs w:val="24"/>
        </w:rPr>
        <w:t xml:space="preserve">, </w:t>
      </w:r>
      <w:r w:rsidR="009E7121" w:rsidRPr="00CC0306">
        <w:rPr>
          <w:rFonts w:ascii="Times New Roman" w:hAnsi="Times New Roman" w:cs="Times New Roman"/>
          <w:sz w:val="24"/>
          <w:szCs w:val="24"/>
        </w:rPr>
        <w:t xml:space="preserve">as they </w:t>
      </w:r>
      <w:r w:rsidR="0027716F" w:rsidRPr="00CC0306">
        <w:rPr>
          <w:rFonts w:ascii="Times New Roman" w:hAnsi="Times New Roman" w:cs="Times New Roman"/>
          <w:sz w:val="24"/>
          <w:szCs w:val="24"/>
        </w:rPr>
        <w:t>recycl</w:t>
      </w:r>
      <w:r w:rsidR="009E7121" w:rsidRPr="00CC0306">
        <w:rPr>
          <w:rFonts w:ascii="Times New Roman" w:hAnsi="Times New Roman" w:cs="Times New Roman"/>
          <w:sz w:val="24"/>
          <w:szCs w:val="24"/>
        </w:rPr>
        <w:t>e</w:t>
      </w:r>
      <w:r w:rsidR="0027716F" w:rsidRPr="00CC0306">
        <w:rPr>
          <w:rFonts w:ascii="Times New Roman" w:hAnsi="Times New Roman" w:cs="Times New Roman"/>
          <w:sz w:val="24"/>
          <w:szCs w:val="24"/>
        </w:rPr>
        <w:t xml:space="preserve"> some tired clichés of contemporary Italian culture</w:t>
      </w:r>
      <w:r w:rsidR="00FA5DF3" w:rsidRPr="00CC0306">
        <w:rPr>
          <w:rFonts w:ascii="Times New Roman" w:hAnsi="Times New Roman" w:cs="Times New Roman"/>
          <w:sz w:val="24"/>
          <w:szCs w:val="24"/>
        </w:rPr>
        <w:t xml:space="preserve">, </w:t>
      </w:r>
      <w:r w:rsidR="00B613A0" w:rsidRPr="00CC0306">
        <w:rPr>
          <w:rFonts w:ascii="Times New Roman" w:hAnsi="Times New Roman" w:cs="Times New Roman"/>
          <w:sz w:val="24"/>
          <w:szCs w:val="24"/>
        </w:rPr>
        <w:t>the</w:t>
      </w:r>
      <w:r w:rsidR="00FA5DF3" w:rsidRPr="00CC0306">
        <w:rPr>
          <w:rFonts w:ascii="Times New Roman" w:hAnsi="Times New Roman" w:cs="Times New Roman"/>
          <w:sz w:val="24"/>
          <w:szCs w:val="24"/>
        </w:rPr>
        <w:t xml:space="preserve"> casting of </w:t>
      </w:r>
      <w:proofErr w:type="spellStart"/>
      <w:r w:rsidR="00FA5DF3" w:rsidRPr="00CC0306">
        <w:rPr>
          <w:rFonts w:ascii="Times New Roman" w:hAnsi="Times New Roman" w:cs="Times New Roman"/>
          <w:sz w:val="24"/>
          <w:szCs w:val="24"/>
        </w:rPr>
        <w:t>Bellucci</w:t>
      </w:r>
      <w:proofErr w:type="spellEnd"/>
      <w:r w:rsidR="00FA5DF3" w:rsidRPr="00CC0306">
        <w:rPr>
          <w:rFonts w:ascii="Times New Roman" w:hAnsi="Times New Roman" w:cs="Times New Roman"/>
          <w:sz w:val="24"/>
          <w:szCs w:val="24"/>
        </w:rPr>
        <w:t xml:space="preserve"> in this role is subtle. </w:t>
      </w:r>
      <w:r w:rsidR="0027716F" w:rsidRPr="00CC0306">
        <w:rPr>
          <w:rFonts w:ascii="Times New Roman" w:hAnsi="Times New Roman" w:cs="Times New Roman"/>
          <w:sz w:val="24"/>
          <w:szCs w:val="24"/>
        </w:rPr>
        <w:t xml:space="preserve">In press conferences </w:t>
      </w:r>
      <w:proofErr w:type="spellStart"/>
      <w:r w:rsidR="005647D4" w:rsidRPr="00CC0306">
        <w:rPr>
          <w:rFonts w:ascii="Times New Roman" w:hAnsi="Times New Roman" w:cs="Times New Roman"/>
          <w:sz w:val="24"/>
          <w:szCs w:val="24"/>
        </w:rPr>
        <w:t>Rohrwacher</w:t>
      </w:r>
      <w:proofErr w:type="spellEnd"/>
      <w:r w:rsidR="00FA5DF3" w:rsidRPr="00CC0306">
        <w:rPr>
          <w:rFonts w:ascii="Times New Roman" w:hAnsi="Times New Roman" w:cs="Times New Roman"/>
          <w:sz w:val="24"/>
          <w:szCs w:val="24"/>
        </w:rPr>
        <w:t xml:space="preserve"> speaks </w:t>
      </w:r>
      <w:r w:rsidR="00B613A0" w:rsidRPr="00CC0306">
        <w:rPr>
          <w:rFonts w:ascii="Times New Roman" w:hAnsi="Times New Roman" w:cs="Times New Roman"/>
          <w:sz w:val="24"/>
          <w:szCs w:val="24"/>
        </w:rPr>
        <w:t xml:space="preserve">of </w:t>
      </w:r>
      <w:r w:rsidR="0027716F" w:rsidRPr="00CC0306">
        <w:rPr>
          <w:rFonts w:ascii="Times New Roman" w:hAnsi="Times New Roman" w:cs="Times New Roman"/>
          <w:sz w:val="24"/>
          <w:szCs w:val="24"/>
        </w:rPr>
        <w:t xml:space="preserve">casting </w:t>
      </w:r>
      <w:proofErr w:type="spellStart"/>
      <w:r w:rsidR="00FA5DF3" w:rsidRPr="00CC0306">
        <w:rPr>
          <w:rFonts w:ascii="Times New Roman" w:hAnsi="Times New Roman" w:cs="Times New Roman"/>
          <w:sz w:val="24"/>
          <w:szCs w:val="24"/>
        </w:rPr>
        <w:t>Bellucci</w:t>
      </w:r>
      <w:proofErr w:type="spellEnd"/>
      <w:r w:rsidR="0027716F" w:rsidRPr="00CC0306">
        <w:rPr>
          <w:rFonts w:ascii="Times New Roman" w:hAnsi="Times New Roman" w:cs="Times New Roman"/>
          <w:sz w:val="24"/>
          <w:szCs w:val="24"/>
        </w:rPr>
        <w:t xml:space="preserve"> on the basis of her</w:t>
      </w:r>
      <w:r w:rsidR="00FA5DF3" w:rsidRPr="00CC0306">
        <w:rPr>
          <w:rFonts w:ascii="Times New Roman" w:hAnsi="Times New Roman" w:cs="Times New Roman"/>
          <w:sz w:val="24"/>
          <w:szCs w:val="24"/>
        </w:rPr>
        <w:t xml:space="preserve"> capacity for </w:t>
      </w:r>
      <w:r w:rsidR="006761D1" w:rsidRPr="00CC0306">
        <w:rPr>
          <w:rFonts w:ascii="Times New Roman" w:hAnsi="Times New Roman" w:cs="Times New Roman"/>
          <w:sz w:val="24"/>
          <w:szCs w:val="24"/>
        </w:rPr>
        <w:t>“</w:t>
      </w:r>
      <w:proofErr w:type="spellStart"/>
      <w:r w:rsidR="00FA5DF3" w:rsidRPr="00CC0306">
        <w:rPr>
          <w:rFonts w:ascii="Times New Roman" w:hAnsi="Times New Roman" w:cs="Times New Roman"/>
          <w:sz w:val="24"/>
          <w:szCs w:val="24"/>
        </w:rPr>
        <w:t>autoironia</w:t>
      </w:r>
      <w:proofErr w:type="spellEnd"/>
      <w:r w:rsidR="006761D1"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 and in this she echoes Kearney’s emphasis on the </w:t>
      </w:r>
      <w:r w:rsidR="006761D1" w:rsidRPr="00CC0306">
        <w:rPr>
          <w:rFonts w:ascii="Times New Roman" w:hAnsi="Times New Roman" w:cs="Times New Roman"/>
          <w:sz w:val="24"/>
          <w:szCs w:val="24"/>
        </w:rPr>
        <w:t>“</w:t>
      </w:r>
      <w:r w:rsidR="00F0360C" w:rsidRPr="00CC0306">
        <w:rPr>
          <w:rFonts w:ascii="Times New Roman" w:hAnsi="Times New Roman" w:cs="Times New Roman"/>
          <w:sz w:val="24"/>
          <w:szCs w:val="24"/>
        </w:rPr>
        <w:t>pronounced superficiality, theatricality and ironic knowingness of postfeminist glamour</w:t>
      </w:r>
      <w:r w:rsidR="006761D1" w:rsidRPr="00CC0306">
        <w:rPr>
          <w:rFonts w:ascii="Times New Roman" w:hAnsi="Times New Roman" w:cs="Times New Roman"/>
          <w:sz w:val="24"/>
          <w:szCs w:val="24"/>
        </w:rPr>
        <w:t>”</w:t>
      </w:r>
      <w:r w:rsidR="006D7C26" w:rsidRPr="00CC0306">
        <w:rPr>
          <w:rFonts w:ascii="Times New Roman" w:hAnsi="Times New Roman" w:cs="Times New Roman"/>
          <w:sz w:val="24"/>
          <w:szCs w:val="24"/>
        </w:rPr>
        <w:t xml:space="preserve"> (8)</w:t>
      </w:r>
      <w:r w:rsidR="00F0360C" w:rsidRPr="00CC0306">
        <w:rPr>
          <w:rFonts w:ascii="Times New Roman" w:hAnsi="Times New Roman" w:cs="Times New Roman"/>
          <w:sz w:val="24"/>
          <w:szCs w:val="24"/>
        </w:rPr>
        <w:t xml:space="preserve">. </w:t>
      </w:r>
      <w:r w:rsidR="00FA5DF3" w:rsidRPr="00CC0306">
        <w:rPr>
          <w:rFonts w:ascii="Times New Roman" w:hAnsi="Times New Roman" w:cs="Times New Roman"/>
          <w:sz w:val="24"/>
          <w:szCs w:val="24"/>
        </w:rPr>
        <w:t xml:space="preserve">Milly is also </w:t>
      </w:r>
      <w:r w:rsidR="006761D1" w:rsidRPr="00CC0306">
        <w:rPr>
          <w:rFonts w:ascii="Times New Roman" w:hAnsi="Times New Roman" w:cs="Times New Roman"/>
          <w:sz w:val="24"/>
          <w:szCs w:val="24"/>
        </w:rPr>
        <w:t>“</w:t>
      </w:r>
      <w:r w:rsidR="00F0360C" w:rsidRPr="00CC0306">
        <w:rPr>
          <w:rFonts w:ascii="Times New Roman" w:hAnsi="Times New Roman" w:cs="Times New Roman"/>
          <w:sz w:val="24"/>
          <w:szCs w:val="24"/>
        </w:rPr>
        <w:t>negotiating the contradictory messages of postfeminist culture</w:t>
      </w:r>
      <w:r w:rsidR="006761D1"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 and </w:t>
      </w:r>
      <w:r w:rsidR="006761D1" w:rsidRPr="00CC0306">
        <w:rPr>
          <w:rFonts w:ascii="Times New Roman" w:hAnsi="Times New Roman" w:cs="Times New Roman"/>
          <w:sz w:val="24"/>
          <w:szCs w:val="24"/>
        </w:rPr>
        <w:t>whilst</w:t>
      </w:r>
      <w:r w:rsidR="00FA5DF3" w:rsidRPr="00CC0306">
        <w:rPr>
          <w:rFonts w:ascii="Times New Roman" w:hAnsi="Times New Roman" w:cs="Times New Roman"/>
          <w:sz w:val="24"/>
          <w:szCs w:val="24"/>
        </w:rPr>
        <w:t xml:space="preserve"> she cannot award </w:t>
      </w:r>
      <w:proofErr w:type="spellStart"/>
      <w:r w:rsidR="00FA5DF3" w:rsidRPr="00CC0306">
        <w:rPr>
          <w:rFonts w:ascii="Times New Roman" w:hAnsi="Times New Roman" w:cs="Times New Roman"/>
          <w:sz w:val="24"/>
          <w:szCs w:val="24"/>
        </w:rPr>
        <w:t>Gelsomina</w:t>
      </w:r>
      <w:proofErr w:type="spellEnd"/>
      <w:r w:rsidR="00FA5DF3" w:rsidRPr="00CC0306">
        <w:rPr>
          <w:rFonts w:ascii="Times New Roman" w:hAnsi="Times New Roman" w:cs="Times New Roman"/>
          <w:sz w:val="24"/>
          <w:szCs w:val="24"/>
        </w:rPr>
        <w:t xml:space="preserve"> the prize, after the television show she does call her over, remov</w:t>
      </w:r>
      <w:r w:rsidR="009E7121" w:rsidRPr="00CC0306">
        <w:rPr>
          <w:rFonts w:ascii="Times New Roman" w:hAnsi="Times New Roman" w:cs="Times New Roman"/>
          <w:sz w:val="24"/>
          <w:szCs w:val="24"/>
        </w:rPr>
        <w:t>e</w:t>
      </w:r>
      <w:r w:rsidR="00FA5DF3" w:rsidRPr="00CC0306">
        <w:rPr>
          <w:rFonts w:ascii="Times New Roman" w:hAnsi="Times New Roman" w:cs="Times New Roman"/>
          <w:sz w:val="24"/>
          <w:szCs w:val="24"/>
        </w:rPr>
        <w:t xml:space="preserve"> her wig, and hand her a plain hairgrip (no sparkle), as if to comment upon the </w:t>
      </w:r>
      <w:r w:rsidR="0027716F" w:rsidRPr="00CC0306">
        <w:rPr>
          <w:rFonts w:ascii="Times New Roman" w:hAnsi="Times New Roman" w:cs="Times New Roman"/>
          <w:sz w:val="24"/>
          <w:szCs w:val="24"/>
        </w:rPr>
        <w:t>under</w:t>
      </w:r>
      <w:r w:rsidR="00FA5DF3" w:rsidRPr="00CC0306">
        <w:rPr>
          <w:rFonts w:ascii="Times New Roman" w:hAnsi="Times New Roman" w:cs="Times New Roman"/>
          <w:sz w:val="24"/>
          <w:szCs w:val="24"/>
        </w:rPr>
        <w:t xml:space="preserve">side of </w:t>
      </w:r>
      <w:r w:rsidR="0027716F" w:rsidRPr="00CC0306">
        <w:rPr>
          <w:rFonts w:ascii="Times New Roman" w:hAnsi="Times New Roman" w:cs="Times New Roman"/>
          <w:sz w:val="24"/>
          <w:szCs w:val="24"/>
        </w:rPr>
        <w:t xml:space="preserve">traditional </w:t>
      </w:r>
      <w:r w:rsidR="00FA5DF3" w:rsidRPr="00CC0306">
        <w:rPr>
          <w:rFonts w:ascii="Times New Roman" w:hAnsi="Times New Roman" w:cs="Times New Roman"/>
          <w:sz w:val="24"/>
          <w:szCs w:val="24"/>
        </w:rPr>
        <w:t xml:space="preserve">feminine performance. </w:t>
      </w:r>
      <w:proofErr w:type="spellStart"/>
      <w:r w:rsidR="00FA5DF3" w:rsidRPr="00CC0306">
        <w:rPr>
          <w:rFonts w:ascii="Times New Roman" w:hAnsi="Times New Roman" w:cs="Times New Roman"/>
          <w:sz w:val="24"/>
          <w:szCs w:val="24"/>
        </w:rPr>
        <w:t>Ramazzotti’s</w:t>
      </w:r>
      <w:proofErr w:type="spellEnd"/>
      <w:r w:rsidR="00FA5DF3" w:rsidRPr="00CC0306">
        <w:rPr>
          <w:rFonts w:ascii="Times New Roman" w:hAnsi="Times New Roman" w:cs="Times New Roman"/>
          <w:sz w:val="24"/>
          <w:szCs w:val="24"/>
        </w:rPr>
        <w:t xml:space="preserve"> </w:t>
      </w:r>
      <w:r w:rsidR="0027716F" w:rsidRPr="00CC0306">
        <w:rPr>
          <w:rFonts w:ascii="Times New Roman" w:hAnsi="Times New Roman" w:cs="Times New Roman"/>
          <w:sz w:val="24"/>
          <w:szCs w:val="24"/>
        </w:rPr>
        <w:t xml:space="preserve">white witch </w:t>
      </w:r>
      <w:r w:rsidR="00FA5DF3" w:rsidRPr="00CC0306">
        <w:rPr>
          <w:rFonts w:ascii="Times New Roman" w:hAnsi="Times New Roman" w:cs="Times New Roman"/>
          <w:sz w:val="24"/>
          <w:szCs w:val="24"/>
        </w:rPr>
        <w:t xml:space="preserve">in </w:t>
      </w:r>
      <w:proofErr w:type="spellStart"/>
      <w:r w:rsidR="00FA5DF3" w:rsidRPr="00CC0306">
        <w:rPr>
          <w:rFonts w:ascii="Times New Roman" w:hAnsi="Times New Roman" w:cs="Times New Roman"/>
          <w:i/>
          <w:sz w:val="24"/>
          <w:szCs w:val="24"/>
        </w:rPr>
        <w:t>Bellas</w:t>
      </w:r>
      <w:proofErr w:type="spellEnd"/>
      <w:r w:rsidR="00FA5DF3" w:rsidRPr="00CC0306">
        <w:rPr>
          <w:rFonts w:ascii="Times New Roman" w:hAnsi="Times New Roman" w:cs="Times New Roman"/>
          <w:i/>
          <w:sz w:val="24"/>
          <w:szCs w:val="24"/>
        </w:rPr>
        <w:t xml:space="preserve"> mariposas</w:t>
      </w:r>
      <w:r w:rsidR="00FA5DF3" w:rsidRPr="00CC0306">
        <w:rPr>
          <w:rFonts w:ascii="Times New Roman" w:hAnsi="Times New Roman" w:cs="Times New Roman"/>
          <w:sz w:val="24"/>
          <w:szCs w:val="24"/>
        </w:rPr>
        <w:t xml:space="preserve"> </w:t>
      </w:r>
      <w:r w:rsidR="001B2855" w:rsidRPr="00CC0306">
        <w:rPr>
          <w:rFonts w:ascii="Times New Roman" w:hAnsi="Times New Roman" w:cs="Times New Roman"/>
          <w:sz w:val="24"/>
          <w:szCs w:val="24"/>
        </w:rPr>
        <w:t xml:space="preserve">also </w:t>
      </w:r>
      <w:r w:rsidR="00FA5DF3" w:rsidRPr="00CC0306">
        <w:rPr>
          <w:rFonts w:ascii="Times New Roman" w:hAnsi="Times New Roman" w:cs="Times New Roman"/>
          <w:sz w:val="24"/>
          <w:szCs w:val="24"/>
        </w:rPr>
        <w:t xml:space="preserve">carries </w:t>
      </w:r>
      <w:r w:rsidR="001B2855" w:rsidRPr="00CC0306">
        <w:rPr>
          <w:rFonts w:ascii="Times New Roman" w:hAnsi="Times New Roman" w:cs="Times New Roman"/>
          <w:sz w:val="24"/>
          <w:szCs w:val="24"/>
        </w:rPr>
        <w:t>such</w:t>
      </w:r>
      <w:r w:rsidR="00FA5DF3" w:rsidRPr="00CC0306">
        <w:rPr>
          <w:rFonts w:ascii="Times New Roman" w:hAnsi="Times New Roman" w:cs="Times New Roman"/>
          <w:sz w:val="24"/>
          <w:szCs w:val="24"/>
        </w:rPr>
        <w:t xml:space="preserve"> irony, in her layering of feminine models, not least of all, in </w:t>
      </w:r>
      <w:r w:rsidR="001B2855" w:rsidRPr="00CC0306">
        <w:rPr>
          <w:rFonts w:ascii="Times New Roman" w:hAnsi="Times New Roman" w:cs="Times New Roman"/>
          <w:sz w:val="24"/>
          <w:szCs w:val="24"/>
        </w:rPr>
        <w:t xml:space="preserve">the similar </w:t>
      </w:r>
      <w:r w:rsidR="00FA5DF3" w:rsidRPr="00CC0306">
        <w:rPr>
          <w:rFonts w:ascii="Times New Roman" w:hAnsi="Times New Roman" w:cs="Times New Roman"/>
          <w:sz w:val="24"/>
          <w:szCs w:val="24"/>
        </w:rPr>
        <w:t>juxtaposition of such glittery stardom with non</w:t>
      </w:r>
      <w:r w:rsidR="00452156"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professional actors. </w:t>
      </w:r>
      <w:r w:rsidR="0027716F" w:rsidRPr="00CC0306">
        <w:rPr>
          <w:rFonts w:ascii="Times New Roman" w:hAnsi="Times New Roman" w:cs="Times New Roman"/>
          <w:sz w:val="24"/>
          <w:szCs w:val="24"/>
        </w:rPr>
        <w:t>With her silver bangles, and more glittery hair</w:t>
      </w:r>
      <w:r w:rsidR="006D7C26" w:rsidRPr="00CC0306">
        <w:rPr>
          <w:rFonts w:ascii="Times New Roman" w:hAnsi="Times New Roman" w:cs="Times New Roman"/>
          <w:sz w:val="24"/>
          <w:szCs w:val="24"/>
        </w:rPr>
        <w:t xml:space="preserve"> </w:t>
      </w:r>
      <w:r w:rsidR="0027716F" w:rsidRPr="00CC0306">
        <w:rPr>
          <w:rFonts w:ascii="Times New Roman" w:hAnsi="Times New Roman" w:cs="Times New Roman"/>
          <w:sz w:val="24"/>
          <w:szCs w:val="24"/>
        </w:rPr>
        <w:t>slides, s</w:t>
      </w:r>
      <w:r w:rsidR="00FA5DF3" w:rsidRPr="00CC0306">
        <w:rPr>
          <w:rFonts w:ascii="Times New Roman" w:hAnsi="Times New Roman" w:cs="Times New Roman"/>
          <w:sz w:val="24"/>
          <w:szCs w:val="24"/>
        </w:rPr>
        <w:t>he is summoned up as Cate prays to the Virgin Mother for assistance, as if to incarnate some kind of pow</w:t>
      </w:r>
      <w:r w:rsidR="00452156" w:rsidRPr="00CC0306">
        <w:rPr>
          <w:rFonts w:ascii="Times New Roman" w:hAnsi="Times New Roman" w:cs="Times New Roman"/>
          <w:sz w:val="24"/>
          <w:szCs w:val="24"/>
        </w:rPr>
        <w:t xml:space="preserve">erful female force field, that </w:t>
      </w:r>
      <w:r w:rsidR="00FA5DF3" w:rsidRPr="00CC0306">
        <w:rPr>
          <w:rFonts w:ascii="Times New Roman" w:hAnsi="Times New Roman" w:cs="Times New Roman"/>
          <w:sz w:val="24"/>
          <w:szCs w:val="24"/>
        </w:rPr>
        <w:t>draws upon every cliché about femininity</w:t>
      </w:r>
      <w:r w:rsidR="00452156" w:rsidRPr="00CC0306">
        <w:rPr>
          <w:rFonts w:ascii="Times New Roman" w:hAnsi="Times New Roman" w:cs="Times New Roman"/>
          <w:sz w:val="24"/>
          <w:szCs w:val="24"/>
        </w:rPr>
        <w:t xml:space="preserve"> (</w:t>
      </w:r>
      <w:r w:rsidR="00FA5DF3" w:rsidRPr="00CC0306">
        <w:rPr>
          <w:rFonts w:ascii="Times New Roman" w:hAnsi="Times New Roman" w:cs="Times New Roman"/>
          <w:sz w:val="24"/>
          <w:szCs w:val="24"/>
        </w:rPr>
        <w:t>she is both beautiful and uncanny in her insight</w:t>
      </w:r>
      <w:r w:rsidR="00452156" w:rsidRPr="00CC0306">
        <w:rPr>
          <w:rFonts w:ascii="Times New Roman" w:hAnsi="Times New Roman" w:cs="Times New Roman"/>
          <w:sz w:val="24"/>
          <w:szCs w:val="24"/>
        </w:rPr>
        <w:t>)</w:t>
      </w:r>
      <w:r w:rsidR="0027716F" w:rsidRPr="00CC0306">
        <w:rPr>
          <w:rFonts w:ascii="Times New Roman" w:hAnsi="Times New Roman" w:cs="Times New Roman"/>
          <w:sz w:val="24"/>
          <w:szCs w:val="24"/>
        </w:rPr>
        <w:t>,</w:t>
      </w:r>
      <w:r w:rsidR="00FA5DF3" w:rsidRPr="00CC0306">
        <w:rPr>
          <w:rFonts w:ascii="Times New Roman" w:hAnsi="Times New Roman" w:cs="Times New Roman"/>
          <w:sz w:val="24"/>
          <w:szCs w:val="24"/>
        </w:rPr>
        <w:t xml:space="preserve"> but </w:t>
      </w:r>
      <w:r w:rsidR="0027716F" w:rsidRPr="00CC0306">
        <w:rPr>
          <w:rFonts w:ascii="Times New Roman" w:hAnsi="Times New Roman" w:cs="Times New Roman"/>
          <w:sz w:val="24"/>
          <w:szCs w:val="24"/>
        </w:rPr>
        <w:t xml:space="preserve">that </w:t>
      </w:r>
      <w:r w:rsidR="00FA5DF3" w:rsidRPr="00CC0306">
        <w:rPr>
          <w:rFonts w:ascii="Times New Roman" w:hAnsi="Times New Roman" w:cs="Times New Roman"/>
          <w:sz w:val="24"/>
          <w:szCs w:val="24"/>
        </w:rPr>
        <w:t>also shatters any</w:t>
      </w:r>
      <w:r w:rsidR="0027716F" w:rsidRPr="00CC0306">
        <w:rPr>
          <w:rFonts w:ascii="Times New Roman" w:hAnsi="Times New Roman" w:cs="Times New Roman"/>
          <w:sz w:val="24"/>
          <w:szCs w:val="24"/>
        </w:rPr>
        <w:t xml:space="preserve"> religious or</w:t>
      </w:r>
      <w:r w:rsidR="00FA5DF3" w:rsidRPr="00CC0306">
        <w:rPr>
          <w:rFonts w:ascii="Times New Roman" w:hAnsi="Times New Roman" w:cs="Times New Roman"/>
          <w:sz w:val="24"/>
          <w:szCs w:val="24"/>
        </w:rPr>
        <w:t xml:space="preserve"> realist reading of her as </w:t>
      </w:r>
      <w:r w:rsidR="00452156" w:rsidRPr="00CC0306">
        <w:rPr>
          <w:rFonts w:ascii="Times New Roman" w:hAnsi="Times New Roman" w:cs="Times New Roman"/>
          <w:sz w:val="24"/>
          <w:szCs w:val="24"/>
        </w:rPr>
        <w:t xml:space="preserve">potential </w:t>
      </w:r>
      <w:r w:rsidR="00FA5DF3" w:rsidRPr="00CC0306">
        <w:rPr>
          <w:rFonts w:ascii="Times New Roman" w:hAnsi="Times New Roman" w:cs="Times New Roman"/>
          <w:sz w:val="24"/>
          <w:szCs w:val="24"/>
        </w:rPr>
        <w:t>role model. These figures act as triggers for re-negotiation and forwards moment</w:t>
      </w:r>
      <w:r w:rsidR="0027716F" w:rsidRPr="00CC0306">
        <w:rPr>
          <w:rFonts w:ascii="Times New Roman" w:hAnsi="Times New Roman" w:cs="Times New Roman"/>
          <w:sz w:val="24"/>
          <w:szCs w:val="24"/>
        </w:rPr>
        <w:t>um</w:t>
      </w:r>
      <w:r w:rsidR="00FA5DF3" w:rsidRPr="00CC0306">
        <w:rPr>
          <w:rFonts w:ascii="Times New Roman" w:hAnsi="Times New Roman" w:cs="Times New Roman"/>
          <w:sz w:val="24"/>
          <w:szCs w:val="24"/>
        </w:rPr>
        <w:t xml:space="preserve">, but not as role models. </w:t>
      </w:r>
    </w:p>
    <w:p w:rsidR="00C06B75" w:rsidRDefault="00C06B75" w:rsidP="00CC0306">
      <w:pPr>
        <w:spacing w:line="480" w:lineRule="auto"/>
        <w:rPr>
          <w:rFonts w:ascii="Times New Roman" w:hAnsi="Times New Roman" w:cs="Times New Roman"/>
          <w:b/>
          <w:sz w:val="24"/>
          <w:szCs w:val="24"/>
        </w:rPr>
      </w:pPr>
    </w:p>
    <w:p w:rsidR="00F440F2" w:rsidRPr="002F25F0" w:rsidRDefault="002F25F0" w:rsidP="002F25F0">
      <w:pPr>
        <w:spacing w:after="0" w:line="480" w:lineRule="auto"/>
        <w:rPr>
          <w:rFonts w:ascii="Times New Roman" w:hAnsi="Times New Roman" w:cs="Times New Roman"/>
          <w:sz w:val="24"/>
          <w:szCs w:val="24"/>
        </w:rPr>
      </w:pPr>
      <w:r w:rsidRPr="002F25F0">
        <w:rPr>
          <w:rFonts w:ascii="Times New Roman" w:hAnsi="Times New Roman" w:cs="Times New Roman"/>
          <w:sz w:val="24"/>
          <w:szCs w:val="24"/>
        </w:rPr>
        <w:t xml:space="preserve">RECONFIGURING MASCULINITY </w:t>
      </w:r>
    </w:p>
    <w:p w:rsidR="001B2855" w:rsidRPr="00CC0306" w:rsidRDefault="00AB2697" w:rsidP="002F25F0">
      <w:pPr>
        <w:spacing w:after="0" w:line="480" w:lineRule="auto"/>
        <w:rPr>
          <w:rFonts w:ascii="Times New Roman" w:hAnsi="Times New Roman" w:cs="Times New Roman"/>
          <w:sz w:val="24"/>
          <w:szCs w:val="24"/>
        </w:rPr>
      </w:pPr>
      <w:r w:rsidRPr="00CC0306">
        <w:rPr>
          <w:rFonts w:ascii="Times New Roman" w:hAnsi="Times New Roman" w:cs="Times New Roman"/>
          <w:sz w:val="24"/>
          <w:szCs w:val="24"/>
        </w:rPr>
        <w:lastRenderedPageBreak/>
        <w:t xml:space="preserve">Cate and </w:t>
      </w:r>
      <w:proofErr w:type="spellStart"/>
      <w:r w:rsidRPr="00CC0306">
        <w:rPr>
          <w:rFonts w:ascii="Times New Roman" w:hAnsi="Times New Roman" w:cs="Times New Roman"/>
          <w:sz w:val="24"/>
          <w:szCs w:val="24"/>
        </w:rPr>
        <w:t>Gelsomina’s</w:t>
      </w:r>
      <w:proofErr w:type="spellEnd"/>
      <w:r w:rsidRPr="00CC0306">
        <w:rPr>
          <w:rFonts w:ascii="Times New Roman" w:hAnsi="Times New Roman" w:cs="Times New Roman"/>
          <w:sz w:val="24"/>
          <w:szCs w:val="24"/>
        </w:rPr>
        <w:t xml:space="preserve"> renegotiation of femininity is </w:t>
      </w:r>
      <w:r w:rsidR="005647D4" w:rsidRPr="00CC0306">
        <w:rPr>
          <w:rFonts w:ascii="Times New Roman" w:hAnsi="Times New Roman" w:cs="Times New Roman"/>
          <w:sz w:val="24"/>
          <w:szCs w:val="24"/>
        </w:rPr>
        <w:t xml:space="preserve">also </w:t>
      </w:r>
      <w:r w:rsidRPr="00CC0306">
        <w:rPr>
          <w:rFonts w:ascii="Times New Roman" w:hAnsi="Times New Roman" w:cs="Times New Roman"/>
          <w:sz w:val="24"/>
          <w:szCs w:val="24"/>
        </w:rPr>
        <w:t xml:space="preserve">articulated is through their relationship </w:t>
      </w:r>
      <w:r w:rsidR="0027716F" w:rsidRPr="00CC0306">
        <w:rPr>
          <w:rFonts w:ascii="Times New Roman" w:hAnsi="Times New Roman" w:cs="Times New Roman"/>
          <w:sz w:val="24"/>
          <w:szCs w:val="24"/>
        </w:rPr>
        <w:t>with</w:t>
      </w:r>
      <w:r w:rsidRPr="00CC0306">
        <w:rPr>
          <w:rFonts w:ascii="Times New Roman" w:hAnsi="Times New Roman" w:cs="Times New Roman"/>
          <w:sz w:val="24"/>
          <w:szCs w:val="24"/>
        </w:rPr>
        <w:t xml:space="preserve"> masculinity.</w:t>
      </w:r>
      <w:r w:rsidR="0027716F" w:rsidRPr="00CC0306">
        <w:rPr>
          <w:rFonts w:ascii="Times New Roman" w:hAnsi="Times New Roman" w:cs="Times New Roman"/>
          <w:sz w:val="24"/>
          <w:szCs w:val="24"/>
        </w:rPr>
        <w:t xml:space="preserve"> In both fables the father figure looms heavily, although in </w:t>
      </w:r>
      <w:proofErr w:type="spellStart"/>
      <w:r w:rsidR="0027716F" w:rsidRPr="00CC0306">
        <w:rPr>
          <w:rFonts w:ascii="Times New Roman" w:hAnsi="Times New Roman" w:cs="Times New Roman"/>
          <w:i/>
          <w:sz w:val="24"/>
          <w:szCs w:val="24"/>
        </w:rPr>
        <w:t>Bellas</w:t>
      </w:r>
      <w:proofErr w:type="spellEnd"/>
      <w:r w:rsidR="0027716F" w:rsidRPr="00CC0306">
        <w:rPr>
          <w:rFonts w:ascii="Times New Roman" w:hAnsi="Times New Roman" w:cs="Times New Roman"/>
          <w:i/>
          <w:sz w:val="24"/>
          <w:szCs w:val="24"/>
        </w:rPr>
        <w:t xml:space="preserve"> mariposas</w:t>
      </w:r>
      <w:r w:rsidR="0027716F" w:rsidRPr="00CC0306">
        <w:rPr>
          <w:rFonts w:ascii="Times New Roman" w:hAnsi="Times New Roman" w:cs="Times New Roman"/>
          <w:sz w:val="24"/>
          <w:szCs w:val="24"/>
        </w:rPr>
        <w:t xml:space="preserve"> the big bad wolves of patriarchal and masculine </w:t>
      </w:r>
      <w:r w:rsidR="00B613A0" w:rsidRPr="00CC0306">
        <w:rPr>
          <w:rFonts w:ascii="Times New Roman" w:hAnsi="Times New Roman" w:cs="Times New Roman"/>
          <w:sz w:val="24"/>
          <w:szCs w:val="24"/>
        </w:rPr>
        <w:t xml:space="preserve">power </w:t>
      </w:r>
      <w:r w:rsidR="0027716F" w:rsidRPr="00CC0306">
        <w:rPr>
          <w:rFonts w:ascii="Times New Roman" w:hAnsi="Times New Roman" w:cs="Times New Roman"/>
          <w:sz w:val="24"/>
          <w:szCs w:val="24"/>
        </w:rPr>
        <w:t xml:space="preserve">haunt the plot more obviously. Cate’s father is a seedy, sex-obsessed paedophile who masturbates in the family bathroom, rubs up against women on the bus, and demands fellatio of Cate’s contemporaries. This negative impression of the adult male recurs when a young man follows Cate and Luna from the beach, and accosts them as they eat ice creams on a bench in the town centre. When he asks them to perform fellatio upon him, the girls appear to agree, only for Luna to bite his penis. They run off with thirty euros to spend on more ice cream. The tween-teen girls’ play on and performance of the apparent availability of women in the public sphere is particularly significant here; Luna insists on the man taking out his penis in the main town square, suggesting how pleased he would be to have it done in front of the </w:t>
      </w:r>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 xml:space="preserve">palazzo </w:t>
      </w:r>
      <w:proofErr w:type="spellStart"/>
      <w:r w:rsidR="0027716F" w:rsidRPr="00CC0306">
        <w:rPr>
          <w:rFonts w:ascii="Times New Roman" w:hAnsi="Times New Roman" w:cs="Times New Roman"/>
          <w:sz w:val="24"/>
          <w:szCs w:val="24"/>
        </w:rPr>
        <w:t>della</w:t>
      </w:r>
      <w:proofErr w:type="spellEnd"/>
      <w:r w:rsidR="0027716F" w:rsidRPr="00CC0306">
        <w:rPr>
          <w:rFonts w:ascii="Times New Roman" w:hAnsi="Times New Roman" w:cs="Times New Roman"/>
          <w:sz w:val="24"/>
          <w:szCs w:val="24"/>
        </w:rPr>
        <w:t xml:space="preserve"> </w:t>
      </w:r>
      <w:proofErr w:type="spellStart"/>
      <w:r w:rsidR="0027716F" w:rsidRPr="00CC0306">
        <w:rPr>
          <w:rFonts w:ascii="Times New Roman" w:hAnsi="Times New Roman" w:cs="Times New Roman"/>
          <w:sz w:val="24"/>
          <w:szCs w:val="24"/>
        </w:rPr>
        <w:t>giustizia</w:t>
      </w:r>
      <w:proofErr w:type="spellEnd"/>
      <w:r w:rsidR="006761D1" w:rsidRPr="00CC0306">
        <w:rPr>
          <w:rFonts w:ascii="Times New Roman" w:hAnsi="Times New Roman" w:cs="Times New Roman"/>
          <w:sz w:val="24"/>
          <w:szCs w:val="24"/>
        </w:rPr>
        <w:t>”</w:t>
      </w:r>
      <w:r w:rsidR="0027716F" w:rsidRPr="00CC0306">
        <w:rPr>
          <w:rFonts w:ascii="Times New Roman" w:hAnsi="Times New Roman" w:cs="Times New Roman"/>
          <w:sz w:val="24"/>
          <w:szCs w:val="24"/>
        </w:rPr>
        <w:t>. What Griffin has to say about the power of the tween girl</w:t>
      </w:r>
      <w:r w:rsidR="00864279" w:rsidRPr="00CC0306">
        <w:rPr>
          <w:rFonts w:ascii="Times New Roman" w:hAnsi="Times New Roman" w:cs="Times New Roman"/>
          <w:sz w:val="24"/>
          <w:szCs w:val="24"/>
        </w:rPr>
        <w:t>’s consumption</w:t>
      </w:r>
      <w:r w:rsidR="005647D4" w:rsidRPr="00CC0306">
        <w:rPr>
          <w:rFonts w:ascii="Times New Roman" w:hAnsi="Times New Roman" w:cs="Times New Roman"/>
          <w:sz w:val="24"/>
          <w:szCs w:val="24"/>
        </w:rPr>
        <w:t>,</w:t>
      </w:r>
      <w:r w:rsidR="00864279" w:rsidRPr="00CC0306">
        <w:rPr>
          <w:rFonts w:ascii="Times New Roman" w:hAnsi="Times New Roman" w:cs="Times New Roman"/>
          <w:sz w:val="24"/>
          <w:szCs w:val="24"/>
        </w:rPr>
        <w:t xml:space="preserve"> unsettling because it is </w:t>
      </w:r>
      <w:r w:rsidR="006761D1" w:rsidRPr="00CC0306">
        <w:rPr>
          <w:rFonts w:ascii="Times New Roman" w:hAnsi="Times New Roman" w:cs="Times New Roman"/>
          <w:sz w:val="24"/>
          <w:szCs w:val="24"/>
        </w:rPr>
        <w:t>“</w:t>
      </w:r>
      <w:r w:rsidR="00864279" w:rsidRPr="00CC0306">
        <w:rPr>
          <w:rFonts w:ascii="Times New Roman" w:hAnsi="Times New Roman" w:cs="Times New Roman"/>
          <w:sz w:val="24"/>
          <w:szCs w:val="24"/>
        </w:rPr>
        <w:t>constituted as for themselves and their female friends</w:t>
      </w:r>
      <w:r w:rsidR="006761D1" w:rsidRPr="00CC0306">
        <w:rPr>
          <w:rFonts w:ascii="Times New Roman" w:hAnsi="Times New Roman" w:cs="Times New Roman"/>
          <w:sz w:val="24"/>
          <w:szCs w:val="24"/>
        </w:rPr>
        <w:t>”</w:t>
      </w:r>
      <w:r w:rsidR="005647D4" w:rsidRPr="00CC0306">
        <w:rPr>
          <w:rFonts w:ascii="Times New Roman" w:hAnsi="Times New Roman" w:cs="Times New Roman"/>
          <w:sz w:val="24"/>
          <w:szCs w:val="24"/>
        </w:rPr>
        <w:t>,</w:t>
      </w:r>
      <w:r w:rsidR="00864279" w:rsidRPr="00CC0306">
        <w:rPr>
          <w:rFonts w:ascii="Times New Roman" w:hAnsi="Times New Roman" w:cs="Times New Roman"/>
          <w:sz w:val="24"/>
          <w:szCs w:val="24"/>
        </w:rPr>
        <w:t xml:space="preserve"> </w:t>
      </w:r>
      <w:r w:rsidR="0027716F" w:rsidRPr="00CC0306">
        <w:rPr>
          <w:rFonts w:ascii="Times New Roman" w:hAnsi="Times New Roman" w:cs="Times New Roman"/>
          <w:sz w:val="24"/>
          <w:szCs w:val="24"/>
        </w:rPr>
        <w:t>is particularly significant here</w:t>
      </w:r>
      <w:r w:rsidR="006D7C26" w:rsidRPr="00CC0306">
        <w:rPr>
          <w:rFonts w:ascii="Times New Roman" w:hAnsi="Times New Roman" w:cs="Times New Roman"/>
          <w:sz w:val="24"/>
          <w:szCs w:val="24"/>
        </w:rPr>
        <w:t xml:space="preserve"> (35).</w:t>
      </w:r>
      <w:r w:rsidR="001B2855" w:rsidRPr="00CC0306" w:rsidDel="00864279">
        <w:rPr>
          <w:rFonts w:ascii="Times New Roman" w:hAnsi="Times New Roman" w:cs="Times New Roman"/>
          <w:sz w:val="24"/>
          <w:szCs w:val="24"/>
        </w:rPr>
        <w:t xml:space="preserve"> </w:t>
      </w:r>
    </w:p>
    <w:p w:rsidR="002D1345" w:rsidRPr="00CC0306" w:rsidRDefault="0027716F" w:rsidP="00C06B75">
      <w:pPr>
        <w:spacing w:after="0" w:line="480" w:lineRule="auto"/>
        <w:ind w:firstLine="720"/>
        <w:rPr>
          <w:rFonts w:ascii="Times New Roman" w:hAnsi="Times New Roman" w:cs="Times New Roman"/>
          <w:sz w:val="24"/>
          <w:szCs w:val="24"/>
        </w:rPr>
      </w:pPr>
      <w:r w:rsidRPr="00CC0306">
        <w:rPr>
          <w:rFonts w:ascii="Times New Roman" w:hAnsi="Times New Roman" w:cs="Times New Roman"/>
          <w:sz w:val="24"/>
          <w:szCs w:val="24"/>
        </w:rPr>
        <w:t>Thus Luna and Cate survive the threat of sex work, through playful performance, and spend the money on ice cream</w:t>
      </w:r>
      <w:r w:rsidR="0008671C" w:rsidRPr="00CC0306">
        <w:rPr>
          <w:rFonts w:ascii="Times New Roman" w:hAnsi="Times New Roman" w:cs="Times New Roman"/>
          <w:sz w:val="24"/>
          <w:szCs w:val="24"/>
        </w:rPr>
        <w:t>. Nonetheless the</w:t>
      </w:r>
      <w:r w:rsidR="00EB4C7E" w:rsidRPr="00CC0306">
        <w:rPr>
          <w:rFonts w:ascii="Times New Roman" w:hAnsi="Times New Roman" w:cs="Times New Roman"/>
          <w:sz w:val="24"/>
          <w:szCs w:val="24"/>
        </w:rPr>
        <w:t xml:space="preserve"> improbable</w:t>
      </w:r>
      <w:r w:rsidR="001B2855" w:rsidRPr="00CC0306">
        <w:rPr>
          <w:rFonts w:ascii="Times New Roman" w:hAnsi="Times New Roman" w:cs="Times New Roman"/>
          <w:sz w:val="24"/>
          <w:szCs w:val="24"/>
        </w:rPr>
        <w:t xml:space="preserve">, </w:t>
      </w:r>
      <w:proofErr w:type="spellStart"/>
      <w:r w:rsidR="001B2855" w:rsidRPr="00CC0306">
        <w:rPr>
          <w:rFonts w:ascii="Times New Roman" w:hAnsi="Times New Roman" w:cs="Times New Roman"/>
          <w:sz w:val="24"/>
          <w:szCs w:val="24"/>
        </w:rPr>
        <w:t>fabular</w:t>
      </w:r>
      <w:proofErr w:type="spellEnd"/>
      <w:r w:rsidR="0008671C" w:rsidRPr="00CC0306">
        <w:rPr>
          <w:rFonts w:ascii="Times New Roman" w:hAnsi="Times New Roman" w:cs="Times New Roman"/>
          <w:sz w:val="24"/>
          <w:szCs w:val="24"/>
        </w:rPr>
        <w:t xml:space="preserve"> manner in which they respond to the threat reminds us quite how tough they</w:t>
      </w:r>
      <w:r w:rsidR="00EB4C7E" w:rsidRPr="00CC0306">
        <w:rPr>
          <w:rFonts w:ascii="Times New Roman" w:hAnsi="Times New Roman" w:cs="Times New Roman"/>
          <w:sz w:val="24"/>
          <w:szCs w:val="24"/>
        </w:rPr>
        <w:t xml:space="preserve"> would</w:t>
      </w:r>
      <w:r w:rsidR="0008671C" w:rsidRPr="00CC0306">
        <w:rPr>
          <w:rFonts w:ascii="Times New Roman" w:hAnsi="Times New Roman" w:cs="Times New Roman"/>
          <w:sz w:val="24"/>
          <w:szCs w:val="24"/>
        </w:rPr>
        <w:t xml:space="preserve"> have to be to maintain their autonomy </w:t>
      </w:r>
      <w:r w:rsidR="00EB4C7E" w:rsidRPr="00CC0306">
        <w:rPr>
          <w:rFonts w:ascii="Times New Roman" w:hAnsi="Times New Roman" w:cs="Times New Roman"/>
          <w:sz w:val="24"/>
          <w:szCs w:val="24"/>
        </w:rPr>
        <w:t>in the face of male sexual pressure</w:t>
      </w:r>
      <w:r w:rsidRPr="00CC0306">
        <w:rPr>
          <w:rFonts w:ascii="Times New Roman" w:hAnsi="Times New Roman" w:cs="Times New Roman"/>
          <w:sz w:val="24"/>
          <w:szCs w:val="24"/>
        </w:rPr>
        <w:t xml:space="preserve">. </w:t>
      </w:r>
      <w:r w:rsidR="00D66E2B" w:rsidRPr="00CC0306">
        <w:rPr>
          <w:rFonts w:ascii="Times New Roman" w:hAnsi="Times New Roman" w:cs="Times New Roman"/>
          <w:sz w:val="24"/>
          <w:szCs w:val="24"/>
        </w:rPr>
        <w:t>T</w:t>
      </w:r>
      <w:r w:rsidRPr="00CC0306">
        <w:rPr>
          <w:rFonts w:ascii="Times New Roman" w:hAnsi="Times New Roman" w:cs="Times New Roman"/>
          <w:sz w:val="24"/>
          <w:szCs w:val="24"/>
        </w:rPr>
        <w:t xml:space="preserve">he paternal </w:t>
      </w:r>
      <w:r w:rsidR="00937B8B" w:rsidRPr="00CC0306">
        <w:rPr>
          <w:rFonts w:ascii="Times New Roman" w:hAnsi="Times New Roman" w:cs="Times New Roman"/>
          <w:sz w:val="24"/>
          <w:szCs w:val="24"/>
        </w:rPr>
        <w:t>threats</w:t>
      </w:r>
      <w:r w:rsidR="00F0360C" w:rsidRPr="00CC0306">
        <w:rPr>
          <w:rFonts w:ascii="Times New Roman" w:hAnsi="Times New Roman" w:cs="Times New Roman"/>
          <w:sz w:val="24"/>
          <w:szCs w:val="24"/>
        </w:rPr>
        <w:t xml:space="preserve"> are subtle</w:t>
      </w:r>
      <w:r w:rsidRPr="00CC0306">
        <w:rPr>
          <w:rFonts w:ascii="Times New Roman" w:hAnsi="Times New Roman" w:cs="Times New Roman"/>
          <w:sz w:val="24"/>
          <w:szCs w:val="24"/>
        </w:rPr>
        <w:t>r</w:t>
      </w:r>
      <w:r w:rsidR="00F0360C" w:rsidRPr="00CC0306">
        <w:rPr>
          <w:rFonts w:ascii="Times New Roman" w:hAnsi="Times New Roman" w:cs="Times New Roman"/>
          <w:sz w:val="24"/>
          <w:szCs w:val="24"/>
        </w:rPr>
        <w:t xml:space="preserve"> in </w:t>
      </w:r>
      <w:r w:rsidR="00864279" w:rsidRPr="00CC0306">
        <w:rPr>
          <w:rFonts w:ascii="Times New Roman" w:hAnsi="Times New Roman" w:cs="Times New Roman"/>
          <w:i/>
          <w:sz w:val="24"/>
          <w:szCs w:val="24"/>
        </w:rPr>
        <w:t xml:space="preserve">Le </w:t>
      </w:r>
      <w:proofErr w:type="spellStart"/>
      <w:r w:rsidR="00864279" w:rsidRPr="00CC0306">
        <w:rPr>
          <w:rFonts w:ascii="Times New Roman" w:hAnsi="Times New Roman" w:cs="Times New Roman"/>
          <w:i/>
          <w:sz w:val="24"/>
          <w:szCs w:val="24"/>
        </w:rPr>
        <w:t>meraviglie</w:t>
      </w:r>
      <w:proofErr w:type="spellEnd"/>
      <w:r w:rsidR="00864279" w:rsidRPr="00CC0306">
        <w:rPr>
          <w:rFonts w:ascii="Times New Roman" w:hAnsi="Times New Roman" w:cs="Times New Roman"/>
          <w:sz w:val="24"/>
          <w:szCs w:val="24"/>
        </w:rPr>
        <w:t xml:space="preserve"> </w:t>
      </w:r>
      <w:r w:rsidR="00F0360C" w:rsidRPr="00CC0306">
        <w:rPr>
          <w:rFonts w:ascii="Times New Roman" w:hAnsi="Times New Roman" w:cs="Times New Roman"/>
          <w:sz w:val="24"/>
          <w:szCs w:val="24"/>
        </w:rPr>
        <w:t xml:space="preserve">and moderated by a gruff paternal </w:t>
      </w:r>
      <w:r w:rsidRPr="00CC0306">
        <w:rPr>
          <w:rFonts w:ascii="Times New Roman" w:hAnsi="Times New Roman" w:cs="Times New Roman"/>
          <w:sz w:val="24"/>
          <w:szCs w:val="24"/>
        </w:rPr>
        <w:t xml:space="preserve">intensity </w:t>
      </w:r>
      <w:r w:rsidR="00F0360C" w:rsidRPr="00CC0306">
        <w:rPr>
          <w:rFonts w:ascii="Times New Roman" w:hAnsi="Times New Roman" w:cs="Times New Roman"/>
          <w:sz w:val="24"/>
          <w:szCs w:val="24"/>
        </w:rPr>
        <w:t xml:space="preserve">that sees Wolfgang sacrifice the family’s last savings to buy </w:t>
      </w:r>
      <w:proofErr w:type="spellStart"/>
      <w:r w:rsidR="00F0360C" w:rsidRPr="00CC0306">
        <w:rPr>
          <w:rFonts w:ascii="Times New Roman" w:hAnsi="Times New Roman" w:cs="Times New Roman"/>
          <w:sz w:val="24"/>
          <w:szCs w:val="24"/>
        </w:rPr>
        <w:t>Gelsomina</w:t>
      </w:r>
      <w:proofErr w:type="spellEnd"/>
      <w:r w:rsidR="00F0360C" w:rsidRPr="00CC0306">
        <w:rPr>
          <w:rFonts w:ascii="Times New Roman" w:hAnsi="Times New Roman" w:cs="Times New Roman"/>
          <w:sz w:val="24"/>
          <w:szCs w:val="24"/>
        </w:rPr>
        <w:t xml:space="preserve"> the absurd camel she dreamt of as a young girl (but no longer wants).</w:t>
      </w:r>
      <w:r w:rsidRPr="00CC0306">
        <w:rPr>
          <w:rFonts w:ascii="Times New Roman" w:hAnsi="Times New Roman" w:cs="Times New Roman"/>
          <w:sz w:val="24"/>
          <w:szCs w:val="24"/>
        </w:rPr>
        <w:t xml:space="preserve"> Other grown men channel incestuous desire, such as Wolfgang’s old political buddy, on a brief visit to the farm, who comments lecherously that </w:t>
      </w:r>
      <w:proofErr w:type="spellStart"/>
      <w:r w:rsidRPr="00CC0306">
        <w:rPr>
          <w:rFonts w:ascii="Times New Roman" w:hAnsi="Times New Roman" w:cs="Times New Roman"/>
          <w:sz w:val="24"/>
          <w:szCs w:val="24"/>
        </w:rPr>
        <w:t>Gelsomina</w:t>
      </w:r>
      <w:proofErr w:type="spellEnd"/>
      <w:r w:rsidRPr="00CC0306">
        <w:rPr>
          <w:rFonts w:ascii="Times New Roman" w:hAnsi="Times New Roman" w:cs="Times New Roman"/>
          <w:sz w:val="24"/>
          <w:szCs w:val="24"/>
        </w:rPr>
        <w:t xml:space="preserve"> has become a </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woman</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 reminding her of h</w:t>
      </w:r>
      <w:r w:rsidR="00372405">
        <w:rPr>
          <w:rFonts w:ascii="Times New Roman" w:hAnsi="Times New Roman" w:cs="Times New Roman"/>
          <w:sz w:val="24"/>
          <w:szCs w:val="24"/>
        </w:rPr>
        <w:t>er childhood attachment to her “</w:t>
      </w:r>
      <w:proofErr w:type="spellStart"/>
      <w:r w:rsidR="00372405">
        <w:rPr>
          <w:rFonts w:ascii="Times New Roman" w:hAnsi="Times New Roman" w:cs="Times New Roman"/>
          <w:sz w:val="24"/>
          <w:szCs w:val="24"/>
        </w:rPr>
        <w:t>babbo</w:t>
      </w:r>
      <w:proofErr w:type="spellEnd"/>
      <w:r w:rsidR="00372405">
        <w:rPr>
          <w:rFonts w:ascii="Times New Roman" w:hAnsi="Times New Roman" w:cs="Times New Roman"/>
          <w:sz w:val="24"/>
          <w:szCs w:val="24"/>
        </w:rPr>
        <w:t>”</w:t>
      </w:r>
      <w:r w:rsidRPr="00CC0306">
        <w:rPr>
          <w:rFonts w:ascii="Times New Roman" w:hAnsi="Times New Roman" w:cs="Times New Roman"/>
          <w:sz w:val="24"/>
          <w:szCs w:val="24"/>
        </w:rPr>
        <w:t xml:space="preserve"> and stirring up trouble by eliciting her desire to go to Milan. In both films </w:t>
      </w:r>
      <w:r w:rsidR="001913CA" w:rsidRPr="00CC0306">
        <w:rPr>
          <w:rFonts w:ascii="Times New Roman" w:hAnsi="Times New Roman" w:cs="Times New Roman"/>
          <w:sz w:val="24"/>
          <w:szCs w:val="24"/>
        </w:rPr>
        <w:t xml:space="preserve">male financial inadequacy </w:t>
      </w:r>
      <w:r w:rsidRPr="00CC0306">
        <w:rPr>
          <w:rFonts w:ascii="Times New Roman" w:hAnsi="Times New Roman" w:cs="Times New Roman"/>
          <w:sz w:val="24"/>
          <w:szCs w:val="24"/>
        </w:rPr>
        <w:t xml:space="preserve">is </w:t>
      </w:r>
      <w:proofErr w:type="spellStart"/>
      <w:r w:rsidRPr="00CC0306">
        <w:rPr>
          <w:rFonts w:ascii="Times New Roman" w:hAnsi="Times New Roman" w:cs="Times New Roman"/>
          <w:sz w:val="24"/>
          <w:szCs w:val="24"/>
        </w:rPr>
        <w:t>narrativized</w:t>
      </w:r>
      <w:proofErr w:type="spellEnd"/>
      <w:r w:rsidRPr="00CC0306">
        <w:rPr>
          <w:rFonts w:ascii="Times New Roman" w:hAnsi="Times New Roman" w:cs="Times New Roman"/>
          <w:sz w:val="24"/>
          <w:szCs w:val="24"/>
        </w:rPr>
        <w:t xml:space="preserve">, </w:t>
      </w:r>
      <w:r w:rsidRPr="00CC0306">
        <w:rPr>
          <w:rFonts w:ascii="Times New Roman" w:hAnsi="Times New Roman" w:cs="Times New Roman"/>
          <w:sz w:val="24"/>
          <w:szCs w:val="24"/>
        </w:rPr>
        <w:lastRenderedPageBreak/>
        <w:t>meaning that it</w:t>
      </w:r>
      <w:r w:rsidR="001913CA" w:rsidRPr="00CC0306">
        <w:rPr>
          <w:rFonts w:ascii="Times New Roman" w:hAnsi="Times New Roman" w:cs="Times New Roman"/>
          <w:sz w:val="24"/>
          <w:szCs w:val="24"/>
        </w:rPr>
        <w:t xml:space="preserve"> does not need to be displaced onto anxiety</w:t>
      </w:r>
      <w:r w:rsidRPr="00CC0306">
        <w:rPr>
          <w:rFonts w:ascii="Times New Roman" w:hAnsi="Times New Roman" w:cs="Times New Roman"/>
          <w:sz w:val="24"/>
          <w:szCs w:val="24"/>
        </w:rPr>
        <w:t xml:space="preserve"> about the girl and her premature sexualisation. It is precisely because we see Wolfgang’s mismanagement of the family finances, and Cate’s father’s false claim of invalid benefit to avoid work, that the girls are able </w:t>
      </w:r>
      <w:r w:rsidR="00170E58">
        <w:rPr>
          <w:rFonts w:ascii="Times New Roman" w:hAnsi="Times New Roman" w:cs="Times New Roman"/>
          <w:sz w:val="24"/>
          <w:szCs w:val="24"/>
        </w:rPr>
        <w:t>to “survive the sexual”</w:t>
      </w:r>
      <w:r w:rsidRPr="00CC0306">
        <w:rPr>
          <w:rFonts w:ascii="Times New Roman" w:hAnsi="Times New Roman" w:cs="Times New Roman"/>
          <w:sz w:val="24"/>
          <w:szCs w:val="24"/>
        </w:rPr>
        <w:t>.</w:t>
      </w:r>
    </w:p>
    <w:p w:rsidR="0027716F" w:rsidRPr="00CC0306" w:rsidRDefault="00937B8B" w:rsidP="00C06B75">
      <w:pPr>
        <w:spacing w:line="480" w:lineRule="auto"/>
        <w:ind w:firstLine="720"/>
        <w:rPr>
          <w:rFonts w:ascii="Times New Roman" w:hAnsi="Times New Roman" w:cs="Times New Roman"/>
          <w:sz w:val="24"/>
          <w:szCs w:val="24"/>
        </w:rPr>
      </w:pPr>
      <w:r w:rsidRPr="00CC0306">
        <w:rPr>
          <w:rFonts w:ascii="Times New Roman" w:hAnsi="Times New Roman" w:cs="Times New Roman"/>
          <w:sz w:val="24"/>
          <w:szCs w:val="24"/>
        </w:rPr>
        <w:t>The boy</w:t>
      </w:r>
      <w:r w:rsidR="0027716F" w:rsidRPr="00CC0306">
        <w:rPr>
          <w:rFonts w:ascii="Times New Roman" w:hAnsi="Times New Roman" w:cs="Times New Roman"/>
          <w:sz w:val="24"/>
          <w:szCs w:val="24"/>
        </w:rPr>
        <w:t>, by contrast, emerges as a vulnerable</w:t>
      </w:r>
      <w:r w:rsidRPr="00CC0306">
        <w:rPr>
          <w:rFonts w:ascii="Times New Roman" w:hAnsi="Times New Roman" w:cs="Times New Roman"/>
          <w:sz w:val="24"/>
          <w:szCs w:val="24"/>
        </w:rPr>
        <w:t xml:space="preserve"> figure to be protected from the world</w:t>
      </w:r>
      <w:r w:rsidR="002D1345" w:rsidRPr="00CC0306">
        <w:rPr>
          <w:rFonts w:ascii="Times New Roman" w:hAnsi="Times New Roman" w:cs="Times New Roman"/>
          <w:sz w:val="24"/>
          <w:szCs w:val="24"/>
        </w:rPr>
        <w:t xml:space="preserve"> by the </w:t>
      </w:r>
      <w:r w:rsidR="0027716F" w:rsidRPr="00CC0306">
        <w:rPr>
          <w:rFonts w:ascii="Times New Roman" w:hAnsi="Times New Roman" w:cs="Times New Roman"/>
          <w:sz w:val="24"/>
          <w:szCs w:val="24"/>
        </w:rPr>
        <w:t xml:space="preserve">girls, </w:t>
      </w:r>
      <w:r w:rsidR="00F0360C" w:rsidRPr="00CC0306">
        <w:rPr>
          <w:rFonts w:ascii="Times New Roman" w:hAnsi="Times New Roman" w:cs="Times New Roman"/>
          <w:sz w:val="24"/>
          <w:szCs w:val="24"/>
        </w:rPr>
        <w:t>r</w:t>
      </w:r>
      <w:r w:rsidR="0027716F" w:rsidRPr="00CC0306">
        <w:rPr>
          <w:rFonts w:ascii="Times New Roman" w:hAnsi="Times New Roman" w:cs="Times New Roman"/>
          <w:sz w:val="24"/>
          <w:szCs w:val="24"/>
        </w:rPr>
        <w:t xml:space="preserve">eversing the </w:t>
      </w:r>
      <w:proofErr w:type="gramStart"/>
      <w:r w:rsidR="0027716F" w:rsidRPr="00CC0306">
        <w:rPr>
          <w:rFonts w:ascii="Times New Roman" w:hAnsi="Times New Roman" w:cs="Times New Roman"/>
          <w:sz w:val="24"/>
          <w:szCs w:val="24"/>
        </w:rPr>
        <w:t>Oedipal</w:t>
      </w:r>
      <w:proofErr w:type="gramEnd"/>
      <w:r w:rsidR="0027716F" w:rsidRPr="00CC0306">
        <w:rPr>
          <w:rFonts w:ascii="Times New Roman" w:hAnsi="Times New Roman" w:cs="Times New Roman"/>
          <w:sz w:val="24"/>
          <w:szCs w:val="24"/>
        </w:rPr>
        <w:t xml:space="preserve"> narrative typically </w:t>
      </w:r>
      <w:r w:rsidR="001B2855" w:rsidRPr="00CC0306">
        <w:rPr>
          <w:rFonts w:ascii="Times New Roman" w:hAnsi="Times New Roman" w:cs="Times New Roman"/>
          <w:sz w:val="24"/>
          <w:szCs w:val="24"/>
        </w:rPr>
        <w:t xml:space="preserve">casting </w:t>
      </w:r>
      <w:r w:rsidR="0027716F" w:rsidRPr="00CC0306">
        <w:rPr>
          <w:rFonts w:ascii="Times New Roman" w:hAnsi="Times New Roman" w:cs="Times New Roman"/>
          <w:sz w:val="24"/>
          <w:szCs w:val="24"/>
        </w:rPr>
        <w:t xml:space="preserve">boys </w:t>
      </w:r>
      <w:r w:rsidR="001B2855" w:rsidRPr="00CC0306">
        <w:rPr>
          <w:rFonts w:ascii="Times New Roman" w:hAnsi="Times New Roman" w:cs="Times New Roman"/>
          <w:sz w:val="24"/>
          <w:szCs w:val="24"/>
        </w:rPr>
        <w:t>as the heroes of</w:t>
      </w:r>
      <w:r w:rsidR="0027716F" w:rsidRPr="00CC0306">
        <w:rPr>
          <w:rFonts w:ascii="Times New Roman" w:hAnsi="Times New Roman" w:cs="Times New Roman"/>
          <w:sz w:val="24"/>
          <w:szCs w:val="24"/>
        </w:rPr>
        <w:t xml:space="preserve"> Italian cinema. If sexuality makes older male figures threatening, it renders boys vulnerable.  In </w:t>
      </w:r>
      <w:r w:rsidR="0027716F" w:rsidRPr="00CC0306">
        <w:rPr>
          <w:rFonts w:ascii="Times New Roman" w:hAnsi="Times New Roman" w:cs="Times New Roman"/>
          <w:i/>
          <w:sz w:val="24"/>
          <w:szCs w:val="24"/>
        </w:rPr>
        <w:t xml:space="preserve">Le </w:t>
      </w:r>
      <w:proofErr w:type="spellStart"/>
      <w:r w:rsidR="0027716F" w:rsidRPr="00CC0306">
        <w:rPr>
          <w:rFonts w:ascii="Times New Roman" w:hAnsi="Times New Roman" w:cs="Times New Roman"/>
          <w:i/>
          <w:sz w:val="24"/>
          <w:szCs w:val="24"/>
        </w:rPr>
        <w:t>meraviglie</w:t>
      </w:r>
      <w:proofErr w:type="spellEnd"/>
      <w:r w:rsidR="0027716F" w:rsidRPr="00CC0306">
        <w:rPr>
          <w:rFonts w:ascii="Times New Roman" w:hAnsi="Times New Roman" w:cs="Times New Roman"/>
          <w:sz w:val="24"/>
          <w:szCs w:val="24"/>
        </w:rPr>
        <w:t xml:space="preserve"> Martin is frightened away by the older woman, Coco’s </w:t>
      </w:r>
      <w:r w:rsidR="001B2855" w:rsidRPr="00CC0306">
        <w:rPr>
          <w:rFonts w:ascii="Times New Roman" w:hAnsi="Times New Roman" w:cs="Times New Roman"/>
          <w:sz w:val="24"/>
          <w:szCs w:val="24"/>
        </w:rPr>
        <w:t>predatory</w:t>
      </w:r>
      <w:r w:rsidR="0027716F" w:rsidRPr="00CC0306">
        <w:rPr>
          <w:rFonts w:ascii="Times New Roman" w:hAnsi="Times New Roman" w:cs="Times New Roman"/>
          <w:sz w:val="24"/>
          <w:szCs w:val="24"/>
        </w:rPr>
        <w:t xml:space="preserve"> advances </w:t>
      </w:r>
      <w:r w:rsidR="001B2855" w:rsidRPr="00CC0306">
        <w:rPr>
          <w:rFonts w:ascii="Times New Roman" w:hAnsi="Times New Roman" w:cs="Times New Roman"/>
          <w:sz w:val="24"/>
          <w:szCs w:val="24"/>
        </w:rPr>
        <w:t>when</w:t>
      </w:r>
      <w:r w:rsidR="0027716F" w:rsidRPr="00CC0306">
        <w:rPr>
          <w:rFonts w:ascii="Times New Roman" w:hAnsi="Times New Roman" w:cs="Times New Roman"/>
          <w:sz w:val="24"/>
          <w:szCs w:val="24"/>
        </w:rPr>
        <w:t xml:space="preserve"> she tries to force him and </w:t>
      </w:r>
      <w:proofErr w:type="spellStart"/>
      <w:r w:rsidR="0027716F" w:rsidRPr="00CC0306">
        <w:rPr>
          <w:rFonts w:ascii="Times New Roman" w:hAnsi="Times New Roman" w:cs="Times New Roman"/>
          <w:sz w:val="24"/>
          <w:szCs w:val="24"/>
        </w:rPr>
        <w:t>Gelsomina</w:t>
      </w:r>
      <w:proofErr w:type="spellEnd"/>
      <w:r w:rsidR="0027716F" w:rsidRPr="00CC0306">
        <w:rPr>
          <w:rFonts w:ascii="Times New Roman" w:hAnsi="Times New Roman" w:cs="Times New Roman"/>
          <w:sz w:val="24"/>
          <w:szCs w:val="24"/>
        </w:rPr>
        <w:t xml:space="preserve"> into a performance of adult sexuality. A beautiful</w:t>
      </w:r>
      <w:r w:rsidR="00B613A0" w:rsidRPr="00CC0306">
        <w:rPr>
          <w:rFonts w:ascii="Times New Roman" w:hAnsi="Times New Roman" w:cs="Times New Roman"/>
          <w:sz w:val="24"/>
          <w:szCs w:val="24"/>
        </w:rPr>
        <w:t>, silent</w:t>
      </w:r>
      <w:r w:rsidR="0027716F" w:rsidRPr="00CC0306">
        <w:rPr>
          <w:rFonts w:ascii="Times New Roman" w:hAnsi="Times New Roman" w:cs="Times New Roman"/>
          <w:sz w:val="24"/>
          <w:szCs w:val="24"/>
        </w:rPr>
        <w:t xml:space="preserve"> boy, much smaller and shorter than </w:t>
      </w:r>
      <w:proofErr w:type="spellStart"/>
      <w:r w:rsidR="0027716F" w:rsidRPr="00CC0306">
        <w:rPr>
          <w:rFonts w:ascii="Times New Roman" w:hAnsi="Times New Roman" w:cs="Times New Roman"/>
          <w:sz w:val="24"/>
          <w:szCs w:val="24"/>
        </w:rPr>
        <w:t>Gelsomina</w:t>
      </w:r>
      <w:proofErr w:type="spellEnd"/>
      <w:r w:rsidR="0027716F" w:rsidRPr="00CC0306">
        <w:rPr>
          <w:rFonts w:ascii="Times New Roman" w:hAnsi="Times New Roman" w:cs="Times New Roman"/>
          <w:sz w:val="24"/>
          <w:szCs w:val="24"/>
        </w:rPr>
        <w:t xml:space="preserve">, he is wooed by </w:t>
      </w:r>
      <w:proofErr w:type="spellStart"/>
      <w:r w:rsidR="0027716F" w:rsidRPr="00CC0306">
        <w:rPr>
          <w:rFonts w:ascii="Times New Roman" w:hAnsi="Times New Roman" w:cs="Times New Roman"/>
          <w:sz w:val="24"/>
          <w:szCs w:val="24"/>
        </w:rPr>
        <w:t>Gelsomina’s</w:t>
      </w:r>
      <w:proofErr w:type="spellEnd"/>
      <w:r w:rsidR="0027716F" w:rsidRPr="00CC0306">
        <w:rPr>
          <w:rFonts w:ascii="Times New Roman" w:hAnsi="Times New Roman" w:cs="Times New Roman"/>
          <w:sz w:val="24"/>
          <w:szCs w:val="24"/>
        </w:rPr>
        <w:t xml:space="preserve"> action. It is </w:t>
      </w:r>
      <w:r w:rsidR="005647D4" w:rsidRPr="00CC0306">
        <w:rPr>
          <w:rFonts w:ascii="Times New Roman" w:hAnsi="Times New Roman" w:cs="Times New Roman"/>
          <w:sz w:val="24"/>
          <w:szCs w:val="24"/>
        </w:rPr>
        <w:t xml:space="preserve">she </w:t>
      </w:r>
      <w:r w:rsidR="0027716F" w:rsidRPr="00CC0306">
        <w:rPr>
          <w:rFonts w:ascii="Times New Roman" w:hAnsi="Times New Roman" w:cs="Times New Roman"/>
          <w:sz w:val="24"/>
          <w:szCs w:val="24"/>
        </w:rPr>
        <w:t xml:space="preserve">who heroically returns to the island with Martin’s belongings, paddling herself alone across the lake on a surfboard, in order to comfort and to say goodbye to him before he escapes his </w:t>
      </w:r>
      <w:r w:rsidR="00B613A0" w:rsidRPr="00CC0306">
        <w:rPr>
          <w:rFonts w:ascii="Times New Roman" w:hAnsi="Times New Roman" w:cs="Times New Roman"/>
          <w:sz w:val="24"/>
          <w:szCs w:val="24"/>
        </w:rPr>
        <w:t xml:space="preserve">social worker’s </w:t>
      </w:r>
      <w:r w:rsidR="0027716F" w:rsidRPr="00CC0306">
        <w:rPr>
          <w:rFonts w:ascii="Times New Roman" w:hAnsi="Times New Roman" w:cs="Times New Roman"/>
          <w:sz w:val="24"/>
          <w:szCs w:val="24"/>
        </w:rPr>
        <w:t>s</w:t>
      </w:r>
      <w:r w:rsidR="00B613A0" w:rsidRPr="00CC0306">
        <w:rPr>
          <w:rFonts w:ascii="Times New Roman" w:hAnsi="Times New Roman" w:cs="Times New Roman"/>
          <w:sz w:val="24"/>
          <w:szCs w:val="24"/>
        </w:rPr>
        <w:t xml:space="preserve">urveillance. In the cave Martin and </w:t>
      </w:r>
      <w:proofErr w:type="spellStart"/>
      <w:r w:rsidR="00B613A0" w:rsidRPr="00CC0306">
        <w:rPr>
          <w:rFonts w:ascii="Times New Roman" w:hAnsi="Times New Roman" w:cs="Times New Roman"/>
          <w:sz w:val="24"/>
          <w:szCs w:val="24"/>
        </w:rPr>
        <w:t>Gelsomina</w:t>
      </w:r>
      <w:proofErr w:type="spellEnd"/>
      <w:r w:rsidR="0027716F" w:rsidRPr="00CC0306">
        <w:rPr>
          <w:rFonts w:ascii="Times New Roman" w:hAnsi="Times New Roman" w:cs="Times New Roman"/>
          <w:sz w:val="24"/>
          <w:szCs w:val="24"/>
        </w:rPr>
        <w:t xml:space="preserve"> are shown alternately sleeping curled up together, and at play laughing with their shadows, evoking Platonic references that here gather new meaning in relation to the secret and impenetrable world of children. </w:t>
      </w:r>
      <w:proofErr w:type="spellStart"/>
      <w:r w:rsidR="0027716F" w:rsidRPr="00CC0306">
        <w:rPr>
          <w:rFonts w:ascii="Times New Roman" w:hAnsi="Times New Roman" w:cs="Times New Roman"/>
          <w:sz w:val="24"/>
          <w:szCs w:val="24"/>
        </w:rPr>
        <w:t>Gelsomina</w:t>
      </w:r>
      <w:proofErr w:type="spellEnd"/>
      <w:r w:rsidR="0027716F" w:rsidRPr="00CC0306">
        <w:rPr>
          <w:rFonts w:ascii="Times New Roman" w:hAnsi="Times New Roman" w:cs="Times New Roman"/>
          <w:sz w:val="24"/>
          <w:szCs w:val="24"/>
        </w:rPr>
        <w:t xml:space="preserve"> returns to the family fold and reconciliation with her father, able to perform a new skill: Martin’s whistle, suggesting that her performance repertoire will continue to expand in this personal and idiosyncratic manner. Cate’s</w:t>
      </w:r>
      <w:r w:rsidR="001B2855" w:rsidRPr="00CC0306">
        <w:rPr>
          <w:rFonts w:ascii="Times New Roman" w:hAnsi="Times New Roman" w:cs="Times New Roman"/>
          <w:sz w:val="24"/>
          <w:szCs w:val="24"/>
        </w:rPr>
        <w:t xml:space="preserve"> chubby, bespectacled</w:t>
      </w:r>
      <w:r w:rsidR="0027716F" w:rsidRPr="00CC0306">
        <w:rPr>
          <w:rFonts w:ascii="Times New Roman" w:hAnsi="Times New Roman" w:cs="Times New Roman"/>
          <w:sz w:val="24"/>
          <w:szCs w:val="24"/>
        </w:rPr>
        <w:t xml:space="preserve"> Gigi</w:t>
      </w:r>
      <w:r w:rsidR="001B2855" w:rsidRPr="00CC0306">
        <w:rPr>
          <w:rFonts w:ascii="Times New Roman" w:hAnsi="Times New Roman" w:cs="Times New Roman"/>
          <w:sz w:val="24"/>
          <w:szCs w:val="24"/>
        </w:rPr>
        <w:t>, an unconventional love object,</w:t>
      </w:r>
      <w:r w:rsidR="0027716F" w:rsidRPr="00CC0306">
        <w:rPr>
          <w:rFonts w:ascii="Times New Roman" w:hAnsi="Times New Roman" w:cs="Times New Roman"/>
          <w:sz w:val="24"/>
          <w:szCs w:val="24"/>
        </w:rPr>
        <w:t xml:space="preserve"> offers her a more ambiguous opportunity for heroism. Twice, out of jealousy, she decides against warning him of her brother’s intent to kill him. Gigi has chosen the more sexually available Samantha </w:t>
      </w:r>
      <w:proofErr w:type="spellStart"/>
      <w:r w:rsidR="0027716F" w:rsidRPr="00CC0306">
        <w:rPr>
          <w:rFonts w:ascii="Times New Roman" w:hAnsi="Times New Roman" w:cs="Times New Roman"/>
          <w:sz w:val="24"/>
          <w:szCs w:val="24"/>
        </w:rPr>
        <w:t>Corduleris</w:t>
      </w:r>
      <w:proofErr w:type="spellEnd"/>
      <w:r w:rsidR="0027716F" w:rsidRPr="00CC0306">
        <w:rPr>
          <w:rFonts w:ascii="Times New Roman" w:hAnsi="Times New Roman" w:cs="Times New Roman"/>
          <w:sz w:val="24"/>
          <w:szCs w:val="24"/>
        </w:rPr>
        <w:t xml:space="preserve"> over Cate’s virginal ambition and she spits on the couple in revenge. Nonetheless, Cate softens and begs for divine intervention, which unleashes a series of peculiar events that prevent Toni from shooting Gigi. </w:t>
      </w:r>
    </w:p>
    <w:p w:rsidR="00C06B75" w:rsidRDefault="00C06B75" w:rsidP="00CC0306">
      <w:pPr>
        <w:spacing w:line="480" w:lineRule="auto"/>
        <w:rPr>
          <w:rFonts w:ascii="Times New Roman" w:hAnsi="Times New Roman" w:cs="Times New Roman"/>
          <w:b/>
          <w:sz w:val="24"/>
          <w:szCs w:val="24"/>
        </w:rPr>
      </w:pPr>
    </w:p>
    <w:p w:rsidR="0072049F" w:rsidRPr="002F25F0" w:rsidRDefault="002F25F0" w:rsidP="002F25F0">
      <w:pPr>
        <w:spacing w:after="0" w:line="480" w:lineRule="auto"/>
        <w:rPr>
          <w:rFonts w:ascii="Times New Roman" w:hAnsi="Times New Roman" w:cs="Times New Roman"/>
          <w:sz w:val="24"/>
          <w:szCs w:val="24"/>
        </w:rPr>
      </w:pPr>
      <w:r w:rsidRPr="002F25F0">
        <w:rPr>
          <w:rFonts w:ascii="Times New Roman" w:hAnsi="Times New Roman" w:cs="Times New Roman"/>
          <w:sz w:val="24"/>
          <w:szCs w:val="24"/>
        </w:rPr>
        <w:lastRenderedPageBreak/>
        <w:t>GIRL PERFORMERS AND GIRL FUTURES</w:t>
      </w:r>
    </w:p>
    <w:p w:rsidR="0072049F" w:rsidRPr="00CC0306" w:rsidRDefault="0027716F" w:rsidP="002F25F0">
      <w:pPr>
        <w:spacing w:after="0" w:line="480" w:lineRule="auto"/>
        <w:rPr>
          <w:rFonts w:ascii="Times New Roman" w:hAnsi="Times New Roman" w:cs="Times New Roman"/>
          <w:sz w:val="24"/>
          <w:szCs w:val="24"/>
        </w:rPr>
      </w:pPr>
      <w:r w:rsidRPr="00CC0306">
        <w:rPr>
          <w:rFonts w:ascii="Times New Roman" w:hAnsi="Times New Roman" w:cs="Times New Roman"/>
          <w:sz w:val="24"/>
          <w:szCs w:val="24"/>
        </w:rPr>
        <w:t xml:space="preserve">The kinds of performance that </w:t>
      </w:r>
      <w:proofErr w:type="spellStart"/>
      <w:r w:rsidRPr="00CC0306">
        <w:rPr>
          <w:rFonts w:ascii="Times New Roman" w:hAnsi="Times New Roman" w:cs="Times New Roman"/>
          <w:sz w:val="24"/>
          <w:szCs w:val="24"/>
        </w:rPr>
        <w:t>Rohrwacher</w:t>
      </w:r>
      <w:proofErr w:type="spellEnd"/>
      <w:r w:rsidRPr="00CC0306">
        <w:rPr>
          <w:rFonts w:ascii="Times New Roman" w:hAnsi="Times New Roman" w:cs="Times New Roman"/>
          <w:sz w:val="24"/>
          <w:szCs w:val="24"/>
        </w:rPr>
        <w:t xml:space="preserve"> and </w:t>
      </w:r>
      <w:proofErr w:type="spellStart"/>
      <w:r w:rsidRPr="00CC0306">
        <w:rPr>
          <w:rFonts w:ascii="Times New Roman" w:hAnsi="Times New Roman" w:cs="Times New Roman"/>
          <w:sz w:val="24"/>
          <w:szCs w:val="24"/>
        </w:rPr>
        <w:t>Mereu</w:t>
      </w:r>
      <w:proofErr w:type="spellEnd"/>
      <w:r w:rsidRPr="00CC0306">
        <w:rPr>
          <w:rFonts w:ascii="Times New Roman" w:hAnsi="Times New Roman" w:cs="Times New Roman"/>
          <w:sz w:val="24"/>
          <w:szCs w:val="24"/>
        </w:rPr>
        <w:t xml:space="preserve"> elicit from their female leads could not be more different. Cate</w:t>
      </w:r>
      <w:r w:rsidR="001B2855" w:rsidRPr="00CC0306">
        <w:rPr>
          <w:rFonts w:ascii="Times New Roman" w:hAnsi="Times New Roman" w:cs="Times New Roman"/>
          <w:sz w:val="24"/>
          <w:szCs w:val="24"/>
        </w:rPr>
        <w:t>’s performance</w:t>
      </w:r>
      <w:r w:rsidRPr="00CC0306">
        <w:rPr>
          <w:rFonts w:ascii="Times New Roman" w:hAnsi="Times New Roman" w:cs="Times New Roman"/>
          <w:sz w:val="24"/>
          <w:szCs w:val="24"/>
        </w:rPr>
        <w:t xml:space="preserve"> is constructed by </w:t>
      </w:r>
      <w:proofErr w:type="spellStart"/>
      <w:r w:rsidRPr="00CC0306">
        <w:rPr>
          <w:rFonts w:ascii="Times New Roman" w:hAnsi="Times New Roman" w:cs="Times New Roman"/>
          <w:sz w:val="24"/>
          <w:szCs w:val="24"/>
        </w:rPr>
        <w:t>Mereu</w:t>
      </w:r>
      <w:proofErr w:type="spellEnd"/>
      <w:r w:rsidRPr="00CC0306">
        <w:rPr>
          <w:rFonts w:ascii="Times New Roman" w:hAnsi="Times New Roman" w:cs="Times New Roman"/>
          <w:sz w:val="24"/>
          <w:szCs w:val="24"/>
        </w:rPr>
        <w:t xml:space="preserve"> as an energetic address to camera, a performance that causes us to reflect uncertainly upon </w:t>
      </w:r>
      <w:proofErr w:type="spellStart"/>
      <w:r w:rsidRPr="00CC0306">
        <w:rPr>
          <w:rFonts w:ascii="Times New Roman" w:hAnsi="Times New Roman" w:cs="Times New Roman"/>
          <w:sz w:val="24"/>
          <w:szCs w:val="24"/>
        </w:rPr>
        <w:t>Podda’s</w:t>
      </w:r>
      <w:proofErr w:type="spellEnd"/>
      <w:r w:rsidRPr="00CC0306">
        <w:rPr>
          <w:rFonts w:ascii="Times New Roman" w:hAnsi="Times New Roman" w:cs="Times New Roman"/>
          <w:sz w:val="24"/>
          <w:szCs w:val="24"/>
        </w:rPr>
        <w:t xml:space="preserve"> status as non-professional performer, selected from this same area of Cagliari. She is brilliant and talkative in her self-presentation, often in frontal close up, her expressive facial range shifting rapidly from girlish giggles to hardened defiance as she confronts the challenges presented by her environment. By contrast </w:t>
      </w:r>
      <w:proofErr w:type="spellStart"/>
      <w:r w:rsidRPr="00CC0306">
        <w:rPr>
          <w:rFonts w:ascii="Times New Roman" w:hAnsi="Times New Roman" w:cs="Times New Roman"/>
          <w:sz w:val="24"/>
          <w:szCs w:val="24"/>
        </w:rPr>
        <w:t>Rohrwacher</w:t>
      </w:r>
      <w:proofErr w:type="spellEnd"/>
      <w:r w:rsidRPr="00CC0306">
        <w:rPr>
          <w:rFonts w:ascii="Times New Roman" w:hAnsi="Times New Roman" w:cs="Times New Roman"/>
          <w:sz w:val="24"/>
          <w:szCs w:val="24"/>
        </w:rPr>
        <w:t xml:space="preserve"> contains Alexandra Maria </w:t>
      </w:r>
      <w:proofErr w:type="spellStart"/>
      <w:r w:rsidRPr="00CC0306">
        <w:rPr>
          <w:rFonts w:ascii="Times New Roman" w:hAnsi="Times New Roman" w:cs="Times New Roman"/>
          <w:sz w:val="24"/>
          <w:szCs w:val="24"/>
        </w:rPr>
        <w:t>Lungu’s</w:t>
      </w:r>
      <w:proofErr w:type="spellEnd"/>
      <w:r w:rsidRPr="00CC0306">
        <w:rPr>
          <w:rFonts w:ascii="Times New Roman" w:hAnsi="Times New Roman" w:cs="Times New Roman"/>
          <w:sz w:val="24"/>
          <w:szCs w:val="24"/>
        </w:rPr>
        <w:t xml:space="preserve"> performance of </w:t>
      </w:r>
      <w:proofErr w:type="spellStart"/>
      <w:r w:rsidRPr="00CC0306">
        <w:rPr>
          <w:rFonts w:ascii="Times New Roman" w:hAnsi="Times New Roman" w:cs="Times New Roman"/>
          <w:sz w:val="24"/>
          <w:szCs w:val="24"/>
        </w:rPr>
        <w:t>Gelsomina</w:t>
      </w:r>
      <w:proofErr w:type="spellEnd"/>
      <w:r w:rsidRPr="00CC0306">
        <w:rPr>
          <w:rFonts w:ascii="Times New Roman" w:hAnsi="Times New Roman" w:cs="Times New Roman"/>
          <w:sz w:val="24"/>
          <w:szCs w:val="24"/>
        </w:rPr>
        <w:t xml:space="preserve"> within a completely different register, one that references the </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opaque-interest focus</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w:t>
      </w:r>
      <w:r w:rsidR="005647D4" w:rsidRPr="00CC0306">
        <w:rPr>
          <w:rFonts w:ascii="Times New Roman" w:hAnsi="Times New Roman" w:cs="Times New Roman"/>
          <w:sz w:val="24"/>
          <w:szCs w:val="24"/>
        </w:rPr>
        <w:t xml:space="preserve"> </w:t>
      </w:r>
      <w:r w:rsidR="004169E6">
        <w:rPr>
          <w:rFonts w:ascii="Times New Roman" w:hAnsi="Times New Roman" w:cs="Times New Roman"/>
          <w:sz w:val="24"/>
          <w:szCs w:val="24"/>
        </w:rPr>
        <w:t xml:space="preserve">an expression </w:t>
      </w:r>
      <w:r w:rsidR="005647D4" w:rsidRPr="00CC0306">
        <w:rPr>
          <w:rFonts w:ascii="Times New Roman" w:hAnsi="Times New Roman" w:cs="Times New Roman"/>
          <w:sz w:val="24"/>
          <w:szCs w:val="24"/>
        </w:rPr>
        <w:t xml:space="preserve">which </w:t>
      </w:r>
      <w:proofErr w:type="spellStart"/>
      <w:r w:rsidR="005647D4" w:rsidRPr="00CC0306">
        <w:rPr>
          <w:rFonts w:ascii="Times New Roman" w:hAnsi="Times New Roman" w:cs="Times New Roman"/>
          <w:sz w:val="24"/>
          <w:szCs w:val="24"/>
        </w:rPr>
        <w:t>Lury</w:t>
      </w:r>
      <w:proofErr w:type="spellEnd"/>
      <w:r w:rsidR="005647D4" w:rsidRPr="00CC0306">
        <w:rPr>
          <w:rFonts w:ascii="Times New Roman" w:hAnsi="Times New Roman" w:cs="Times New Roman"/>
          <w:sz w:val="24"/>
          <w:szCs w:val="24"/>
        </w:rPr>
        <w:t xml:space="preserve"> </w:t>
      </w:r>
      <w:r w:rsidR="004169E6">
        <w:rPr>
          <w:rFonts w:ascii="Times New Roman" w:hAnsi="Times New Roman" w:cs="Times New Roman"/>
          <w:sz w:val="24"/>
          <w:szCs w:val="24"/>
        </w:rPr>
        <w:t xml:space="preserve">borrows from Susan </w:t>
      </w:r>
      <w:proofErr w:type="spellStart"/>
      <w:r w:rsidR="004169E6">
        <w:rPr>
          <w:rFonts w:ascii="Times New Roman" w:hAnsi="Times New Roman" w:cs="Times New Roman"/>
          <w:sz w:val="24"/>
          <w:szCs w:val="24"/>
        </w:rPr>
        <w:t>Honeyman</w:t>
      </w:r>
      <w:proofErr w:type="spellEnd"/>
      <w:r w:rsidR="004169E6">
        <w:rPr>
          <w:rFonts w:ascii="Times New Roman" w:hAnsi="Times New Roman" w:cs="Times New Roman"/>
          <w:sz w:val="24"/>
          <w:szCs w:val="24"/>
        </w:rPr>
        <w:t xml:space="preserve">, to suggest that some cinema </w:t>
      </w:r>
      <w:r w:rsidR="005647D4" w:rsidRPr="00CC0306">
        <w:rPr>
          <w:rFonts w:ascii="Times New Roman" w:hAnsi="Times New Roman" w:cs="Times New Roman"/>
          <w:sz w:val="24"/>
          <w:szCs w:val="24"/>
        </w:rPr>
        <w:t xml:space="preserve">helps us </w:t>
      </w:r>
      <w:r w:rsidR="001B2855" w:rsidRPr="00CC0306">
        <w:rPr>
          <w:rFonts w:ascii="Times New Roman" w:hAnsi="Times New Roman" w:cs="Times New Roman"/>
          <w:sz w:val="24"/>
          <w:szCs w:val="24"/>
        </w:rPr>
        <w:t xml:space="preserve">to see </w:t>
      </w:r>
      <w:r w:rsidR="005647D4" w:rsidRPr="00CC0306">
        <w:rPr>
          <w:rFonts w:ascii="Times New Roman" w:hAnsi="Times New Roman" w:cs="Times New Roman"/>
          <w:sz w:val="24"/>
          <w:szCs w:val="24"/>
        </w:rPr>
        <w:t>how impossible it would be to understand the world from a child’s point of view</w:t>
      </w:r>
      <w:r w:rsidR="006D7C26" w:rsidRPr="00CC0306">
        <w:rPr>
          <w:rFonts w:ascii="Times New Roman" w:hAnsi="Times New Roman" w:cs="Times New Roman"/>
          <w:sz w:val="24"/>
          <w:szCs w:val="24"/>
        </w:rPr>
        <w:t xml:space="preserve"> (</w:t>
      </w:r>
      <w:proofErr w:type="spellStart"/>
      <w:r w:rsidR="006D7C26" w:rsidRPr="00CC0306">
        <w:rPr>
          <w:rFonts w:ascii="Times New Roman" w:hAnsi="Times New Roman" w:cs="Times New Roman"/>
          <w:sz w:val="24"/>
          <w:szCs w:val="24"/>
        </w:rPr>
        <w:t>Lury</w:t>
      </w:r>
      <w:proofErr w:type="spellEnd"/>
      <w:r w:rsidR="006D7C26" w:rsidRPr="00CC0306">
        <w:rPr>
          <w:rFonts w:ascii="Times New Roman" w:hAnsi="Times New Roman" w:cs="Times New Roman"/>
          <w:sz w:val="24"/>
          <w:szCs w:val="24"/>
        </w:rPr>
        <w:t xml:space="preserve">, </w:t>
      </w:r>
      <w:r w:rsidR="006D7C26" w:rsidRPr="00CC0306">
        <w:rPr>
          <w:rFonts w:ascii="Times New Roman" w:hAnsi="Times New Roman" w:cs="Times New Roman"/>
          <w:i/>
          <w:sz w:val="24"/>
          <w:szCs w:val="24"/>
        </w:rPr>
        <w:t>A High Wind</w:t>
      </w:r>
      <w:r w:rsidR="004169E6">
        <w:rPr>
          <w:rFonts w:ascii="Times New Roman" w:hAnsi="Times New Roman" w:cs="Times New Roman"/>
          <w:sz w:val="24"/>
          <w:szCs w:val="24"/>
        </w:rPr>
        <w:t>, 452</w:t>
      </w:r>
      <w:r w:rsidR="006D7C26" w:rsidRPr="00CC0306">
        <w:rPr>
          <w:rFonts w:ascii="Times New Roman" w:hAnsi="Times New Roman" w:cs="Times New Roman"/>
          <w:sz w:val="24"/>
          <w:szCs w:val="24"/>
        </w:rPr>
        <w:t>)</w:t>
      </w:r>
      <w:r w:rsidR="005647D4" w:rsidRPr="00CC0306">
        <w:rPr>
          <w:rFonts w:ascii="Times New Roman" w:hAnsi="Times New Roman" w:cs="Times New Roman"/>
          <w:sz w:val="24"/>
          <w:szCs w:val="24"/>
        </w:rPr>
        <w:t>.</w:t>
      </w:r>
      <w:r w:rsidRPr="00CC0306">
        <w:rPr>
          <w:rFonts w:ascii="Times New Roman" w:hAnsi="Times New Roman" w:cs="Times New Roman"/>
          <w:sz w:val="24"/>
          <w:szCs w:val="24"/>
        </w:rPr>
        <w:t xml:space="preserve"> </w:t>
      </w:r>
      <w:proofErr w:type="spellStart"/>
      <w:r w:rsidRPr="00CC0306">
        <w:rPr>
          <w:rFonts w:ascii="Times New Roman" w:hAnsi="Times New Roman" w:cs="Times New Roman"/>
          <w:sz w:val="24"/>
          <w:szCs w:val="24"/>
        </w:rPr>
        <w:t>Lungu</w:t>
      </w:r>
      <w:proofErr w:type="spellEnd"/>
      <w:r w:rsidRPr="00CC0306">
        <w:rPr>
          <w:rFonts w:ascii="Times New Roman" w:hAnsi="Times New Roman" w:cs="Times New Roman"/>
          <w:sz w:val="24"/>
          <w:szCs w:val="24"/>
        </w:rPr>
        <w:t xml:space="preserve"> says and emotes little, constructed within the film as what </w:t>
      </w:r>
      <w:r w:rsidR="005647D4" w:rsidRPr="00CC0306">
        <w:rPr>
          <w:rFonts w:ascii="Times New Roman" w:hAnsi="Times New Roman" w:cs="Times New Roman"/>
          <w:sz w:val="24"/>
          <w:szCs w:val="24"/>
        </w:rPr>
        <w:t xml:space="preserve">Annette </w:t>
      </w:r>
      <w:r w:rsidRPr="00CC0306">
        <w:rPr>
          <w:rFonts w:ascii="Times New Roman" w:hAnsi="Times New Roman" w:cs="Times New Roman"/>
          <w:sz w:val="24"/>
          <w:szCs w:val="24"/>
        </w:rPr>
        <w:t xml:space="preserve">Kuhn describes as </w:t>
      </w:r>
      <w:r w:rsidR="006761D1" w:rsidRPr="00CC0306">
        <w:rPr>
          <w:rFonts w:ascii="Times New Roman" w:hAnsi="Times New Roman" w:cs="Times New Roman"/>
          <w:sz w:val="24"/>
          <w:szCs w:val="24"/>
        </w:rPr>
        <w:t>“</w:t>
      </w:r>
      <w:r w:rsidRPr="00CC0306">
        <w:rPr>
          <w:rFonts w:ascii="Times New Roman" w:hAnsi="Times New Roman" w:cs="Times New Roman"/>
          <w:sz w:val="24"/>
          <w:szCs w:val="24"/>
        </w:rPr>
        <w:t>blank</w:t>
      </w:r>
      <w:r w:rsidR="006761D1" w:rsidRPr="00CC0306">
        <w:rPr>
          <w:rFonts w:ascii="Times New Roman" w:hAnsi="Times New Roman" w:cs="Times New Roman"/>
          <w:sz w:val="24"/>
          <w:szCs w:val="24"/>
        </w:rPr>
        <w:t>ly</w:t>
      </w:r>
      <w:r w:rsidRPr="00CC0306">
        <w:rPr>
          <w:rFonts w:ascii="Times New Roman" w:hAnsi="Times New Roman" w:cs="Times New Roman"/>
          <w:sz w:val="24"/>
          <w:szCs w:val="24"/>
        </w:rPr>
        <w:t xml:space="preserve"> eloquen</w:t>
      </w:r>
      <w:r w:rsidR="006761D1" w:rsidRPr="00CC0306">
        <w:rPr>
          <w:rFonts w:ascii="Times New Roman" w:hAnsi="Times New Roman" w:cs="Times New Roman"/>
          <w:sz w:val="24"/>
          <w:szCs w:val="24"/>
        </w:rPr>
        <w:t>t”</w:t>
      </w:r>
      <w:r w:rsidR="006D7C26" w:rsidRPr="00CC0306">
        <w:rPr>
          <w:rFonts w:ascii="Times New Roman" w:hAnsi="Times New Roman" w:cs="Times New Roman"/>
          <w:sz w:val="24"/>
          <w:szCs w:val="24"/>
        </w:rPr>
        <w:t xml:space="preserve"> (McMahon 473)</w:t>
      </w:r>
      <w:r w:rsidRPr="00CC0306">
        <w:rPr>
          <w:rFonts w:ascii="Times New Roman" w:hAnsi="Times New Roman" w:cs="Times New Roman"/>
          <w:sz w:val="24"/>
          <w:szCs w:val="24"/>
        </w:rPr>
        <w:t xml:space="preserve">. The camera dwells instead on her beautiful and at times androgynous facial profile as she quietly observes the world around her. </w:t>
      </w:r>
      <w:r w:rsidR="00F440F2" w:rsidRPr="00CC0306">
        <w:rPr>
          <w:rFonts w:ascii="Times New Roman" w:hAnsi="Times New Roman" w:cs="Times New Roman"/>
          <w:sz w:val="24"/>
          <w:szCs w:val="24"/>
        </w:rPr>
        <w:t>What is the relationship between the</w:t>
      </w:r>
      <w:r w:rsidRPr="00CC0306">
        <w:rPr>
          <w:rFonts w:ascii="Times New Roman" w:hAnsi="Times New Roman" w:cs="Times New Roman"/>
          <w:sz w:val="24"/>
          <w:szCs w:val="24"/>
        </w:rPr>
        <w:t>se</w:t>
      </w:r>
      <w:r w:rsidR="00F440F2" w:rsidRPr="00CC0306">
        <w:rPr>
          <w:rFonts w:ascii="Times New Roman" w:hAnsi="Times New Roman" w:cs="Times New Roman"/>
          <w:sz w:val="24"/>
          <w:szCs w:val="24"/>
        </w:rPr>
        <w:t xml:space="preserve"> performances</w:t>
      </w:r>
      <w:r w:rsidR="005647D4" w:rsidRPr="00CC0306">
        <w:rPr>
          <w:rFonts w:ascii="Times New Roman" w:hAnsi="Times New Roman" w:cs="Times New Roman"/>
          <w:sz w:val="24"/>
          <w:szCs w:val="24"/>
        </w:rPr>
        <w:t>,</w:t>
      </w:r>
      <w:r w:rsidRPr="00CC0306">
        <w:rPr>
          <w:rFonts w:ascii="Times New Roman" w:hAnsi="Times New Roman" w:cs="Times New Roman"/>
          <w:sz w:val="24"/>
          <w:szCs w:val="24"/>
        </w:rPr>
        <w:t xml:space="preserve"> their presentation</w:t>
      </w:r>
      <w:r w:rsidR="00F440F2" w:rsidRPr="00CC0306">
        <w:rPr>
          <w:rFonts w:ascii="Times New Roman" w:hAnsi="Times New Roman" w:cs="Times New Roman"/>
          <w:sz w:val="24"/>
          <w:szCs w:val="24"/>
        </w:rPr>
        <w:t xml:space="preserve"> within the film and the status of the girl performer herself? W</w:t>
      </w:r>
      <w:r w:rsidR="0072049F" w:rsidRPr="00CC0306">
        <w:rPr>
          <w:rFonts w:ascii="Times New Roman" w:hAnsi="Times New Roman" w:cs="Times New Roman"/>
          <w:color w:val="000000"/>
          <w:sz w:val="24"/>
          <w:szCs w:val="24"/>
        </w:rPr>
        <w:t xml:space="preserve">here does this leave our conception of the girl performer and her labour? </w:t>
      </w:r>
      <w:proofErr w:type="spellStart"/>
      <w:r w:rsidRPr="00CC0306">
        <w:rPr>
          <w:rFonts w:ascii="Times New Roman" w:hAnsi="Times New Roman" w:cs="Times New Roman"/>
          <w:color w:val="000000"/>
          <w:sz w:val="24"/>
          <w:szCs w:val="24"/>
        </w:rPr>
        <w:t>Lury</w:t>
      </w:r>
      <w:proofErr w:type="spellEnd"/>
      <w:r w:rsidRPr="00CC0306">
        <w:rPr>
          <w:rFonts w:ascii="Times New Roman" w:hAnsi="Times New Roman" w:cs="Times New Roman"/>
          <w:color w:val="000000"/>
          <w:sz w:val="24"/>
          <w:szCs w:val="24"/>
        </w:rPr>
        <w:t xml:space="preserve"> </w:t>
      </w:r>
      <w:r w:rsidR="001B2855" w:rsidRPr="00CC0306">
        <w:rPr>
          <w:rFonts w:ascii="Times New Roman" w:hAnsi="Times New Roman" w:cs="Times New Roman"/>
          <w:color w:val="000000"/>
          <w:sz w:val="24"/>
          <w:szCs w:val="24"/>
        </w:rPr>
        <w:t xml:space="preserve">describes </w:t>
      </w:r>
      <w:r w:rsidRPr="00CC0306">
        <w:rPr>
          <w:rFonts w:ascii="Times New Roman" w:hAnsi="Times New Roman" w:cs="Times New Roman"/>
          <w:color w:val="000000"/>
          <w:sz w:val="24"/>
          <w:szCs w:val="24"/>
        </w:rPr>
        <w:t xml:space="preserve">the risks of child actors, </w:t>
      </w:r>
      <w:r w:rsidR="005647D4" w:rsidRPr="00CC0306">
        <w:rPr>
          <w:rFonts w:ascii="Times New Roman" w:hAnsi="Times New Roman" w:cs="Times New Roman"/>
          <w:color w:val="000000"/>
          <w:sz w:val="24"/>
          <w:szCs w:val="24"/>
        </w:rPr>
        <w:t xml:space="preserve">who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balance precariously on the divide between seeming and being, and </w:t>
      </w:r>
      <w:r w:rsidR="005647D4"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continually undermine the belief that while performing as an actor (playing a character) this performance is held – not necessarily securely but importantly – as distinct from the actor’s individual, </w:t>
      </w:r>
      <w:proofErr w:type="spellStart"/>
      <w:r w:rsidRPr="00CC0306">
        <w:rPr>
          <w:rFonts w:ascii="Times New Roman" w:hAnsi="Times New Roman" w:cs="Times New Roman"/>
          <w:color w:val="000000"/>
          <w:sz w:val="24"/>
          <w:szCs w:val="24"/>
        </w:rPr>
        <w:t>everyday</w:t>
      </w:r>
      <w:proofErr w:type="spellEnd"/>
      <w:r w:rsidRPr="00CC0306">
        <w:rPr>
          <w:rFonts w:ascii="Times New Roman" w:hAnsi="Times New Roman" w:cs="Times New Roman"/>
          <w:color w:val="000000"/>
          <w:sz w:val="24"/>
          <w:szCs w:val="24"/>
        </w:rPr>
        <w:t>, off-screen performance of self</w:t>
      </w:r>
      <w:r w:rsidR="006761D1" w:rsidRPr="00CC0306">
        <w:rPr>
          <w:rFonts w:ascii="Times New Roman" w:hAnsi="Times New Roman" w:cs="Times New Roman"/>
          <w:color w:val="000000"/>
          <w:sz w:val="24"/>
          <w:szCs w:val="24"/>
        </w:rPr>
        <w:t>”</w:t>
      </w:r>
      <w:r w:rsidR="00D136B2">
        <w:rPr>
          <w:rFonts w:ascii="Times New Roman" w:hAnsi="Times New Roman" w:cs="Times New Roman"/>
          <w:color w:val="000000"/>
          <w:sz w:val="24"/>
          <w:szCs w:val="24"/>
        </w:rPr>
        <w:t xml:space="preserve"> (</w:t>
      </w:r>
      <w:proofErr w:type="spellStart"/>
      <w:r w:rsidR="00D136B2">
        <w:rPr>
          <w:rFonts w:ascii="Times New Roman" w:hAnsi="Times New Roman" w:cs="Times New Roman"/>
          <w:color w:val="000000"/>
          <w:sz w:val="24"/>
          <w:szCs w:val="24"/>
        </w:rPr>
        <w:t>Lury</w:t>
      </w:r>
      <w:proofErr w:type="spellEnd"/>
      <w:r w:rsidR="006D7C26" w:rsidRPr="00CC0306">
        <w:rPr>
          <w:rFonts w:ascii="Times New Roman" w:hAnsi="Times New Roman" w:cs="Times New Roman"/>
          <w:color w:val="000000"/>
          <w:sz w:val="24"/>
          <w:szCs w:val="24"/>
        </w:rPr>
        <w:t xml:space="preserve"> </w:t>
      </w:r>
      <w:r w:rsidR="006D7C26" w:rsidRPr="00CC0306">
        <w:rPr>
          <w:rFonts w:ascii="Times New Roman" w:hAnsi="Times New Roman" w:cs="Times New Roman"/>
          <w:i/>
          <w:color w:val="000000"/>
          <w:sz w:val="24"/>
          <w:szCs w:val="24"/>
        </w:rPr>
        <w:t>The Child</w:t>
      </w:r>
      <w:r w:rsidR="00D136B2">
        <w:rPr>
          <w:rFonts w:ascii="Times New Roman" w:hAnsi="Times New Roman" w:cs="Times New Roman"/>
          <w:color w:val="000000"/>
          <w:sz w:val="24"/>
          <w:szCs w:val="24"/>
        </w:rPr>
        <w:t>,</w:t>
      </w:r>
      <w:r w:rsidR="006D7C26" w:rsidRPr="00CC0306">
        <w:rPr>
          <w:rFonts w:ascii="Times New Roman" w:hAnsi="Times New Roman" w:cs="Times New Roman"/>
          <w:color w:val="000000"/>
          <w:sz w:val="24"/>
          <w:szCs w:val="24"/>
        </w:rPr>
        <w:t xml:space="preserve"> 151).</w:t>
      </w:r>
      <w:r w:rsidRPr="00CC0306">
        <w:rPr>
          <w:rFonts w:ascii="Times New Roman" w:hAnsi="Times New Roman" w:cs="Times New Roman"/>
          <w:color w:val="000000"/>
          <w:sz w:val="24"/>
          <w:szCs w:val="24"/>
        </w:rPr>
        <w:t xml:space="preserve"> For John David Rhodes this </w:t>
      </w:r>
      <w:r w:rsidR="001B2855" w:rsidRPr="00CC0306">
        <w:rPr>
          <w:rFonts w:ascii="Times New Roman" w:hAnsi="Times New Roman" w:cs="Times New Roman"/>
          <w:color w:val="000000"/>
          <w:sz w:val="24"/>
          <w:szCs w:val="24"/>
        </w:rPr>
        <w:t xml:space="preserve">distinction </w:t>
      </w:r>
      <w:r w:rsidRPr="00CC0306">
        <w:rPr>
          <w:rFonts w:ascii="Times New Roman" w:hAnsi="Times New Roman" w:cs="Times New Roman"/>
          <w:color w:val="000000"/>
          <w:sz w:val="24"/>
          <w:szCs w:val="24"/>
        </w:rPr>
        <w:t xml:space="preserve">is less of a problem than the question of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an uncertainty regarding their agency in having chosen to perform. We worry over the role </w:t>
      </w:r>
      <w:r w:rsidR="00170E58">
        <w:rPr>
          <w:rFonts w:ascii="Times New Roman" w:hAnsi="Times New Roman" w:cs="Times New Roman"/>
          <w:color w:val="000000"/>
          <w:sz w:val="24"/>
          <w:szCs w:val="24"/>
        </w:rPr>
        <w:t>‘</w:t>
      </w:r>
      <w:r w:rsidRPr="00CC0306">
        <w:rPr>
          <w:rFonts w:ascii="Times New Roman" w:hAnsi="Times New Roman" w:cs="Times New Roman"/>
          <w:color w:val="000000"/>
          <w:sz w:val="24"/>
          <w:szCs w:val="24"/>
        </w:rPr>
        <w:t>played’ here (performative metaphors seem inescapable) by “stage mums” or other pushy parental types</w:t>
      </w:r>
      <w:r w:rsidR="006761D1" w:rsidRPr="00CC0306">
        <w:rPr>
          <w:rFonts w:ascii="Times New Roman" w:hAnsi="Times New Roman" w:cs="Times New Roman"/>
          <w:color w:val="000000"/>
          <w:sz w:val="24"/>
          <w:szCs w:val="24"/>
        </w:rPr>
        <w:t>”</w:t>
      </w:r>
      <w:r w:rsidR="006D7C26" w:rsidRPr="00CC0306">
        <w:rPr>
          <w:rFonts w:ascii="Times New Roman" w:hAnsi="Times New Roman" w:cs="Times New Roman"/>
          <w:color w:val="000000"/>
          <w:sz w:val="24"/>
          <w:szCs w:val="24"/>
        </w:rPr>
        <w:t xml:space="preserve"> (Rhodes 455)</w:t>
      </w:r>
      <w:r w:rsidRPr="00CC0306">
        <w:rPr>
          <w:rFonts w:ascii="Times New Roman" w:hAnsi="Times New Roman" w:cs="Times New Roman"/>
          <w:color w:val="000000"/>
          <w:sz w:val="24"/>
          <w:szCs w:val="24"/>
        </w:rPr>
        <w:t xml:space="preserve">. In both these concerns we can see clear parallels with anxieties about girlhood – is it natural or </w:t>
      </w:r>
      <w:r w:rsidRPr="00CC0306">
        <w:rPr>
          <w:rFonts w:ascii="Times New Roman" w:hAnsi="Times New Roman" w:cs="Times New Roman"/>
          <w:color w:val="000000"/>
          <w:sz w:val="24"/>
          <w:szCs w:val="24"/>
        </w:rPr>
        <w:lastRenderedPageBreak/>
        <w:t xml:space="preserve">acquired, is </w:t>
      </w:r>
      <w:r w:rsidR="00B613A0" w:rsidRPr="00CC0306">
        <w:rPr>
          <w:rFonts w:ascii="Times New Roman" w:hAnsi="Times New Roman" w:cs="Times New Roman"/>
          <w:color w:val="000000"/>
          <w:sz w:val="24"/>
          <w:szCs w:val="24"/>
        </w:rPr>
        <w:t>girl</w:t>
      </w:r>
      <w:r w:rsidRPr="00CC0306">
        <w:rPr>
          <w:rFonts w:ascii="Times New Roman" w:hAnsi="Times New Roman" w:cs="Times New Roman"/>
          <w:color w:val="000000"/>
          <w:sz w:val="24"/>
          <w:szCs w:val="24"/>
        </w:rPr>
        <w:t xml:space="preserve"> culture imposed or assumed?  In examining questions of girl performance, these films allow us to develop an idea of girlhood itself as a creative performance in which there is some agency.</w:t>
      </w:r>
    </w:p>
    <w:p w:rsidR="0027716F" w:rsidRPr="00CC0306" w:rsidRDefault="0027716F" w:rsidP="00C06B75">
      <w:pPr>
        <w:spacing w:after="0" w:line="480" w:lineRule="auto"/>
        <w:ind w:firstLine="720"/>
        <w:contextualSpacing/>
        <w:rPr>
          <w:rFonts w:ascii="Times New Roman" w:hAnsi="Times New Roman" w:cs="Times New Roman"/>
          <w:color w:val="000000"/>
          <w:sz w:val="24"/>
          <w:szCs w:val="24"/>
        </w:rPr>
      </w:pPr>
      <w:r w:rsidRPr="00CC0306">
        <w:rPr>
          <w:rFonts w:ascii="Times New Roman" w:hAnsi="Times New Roman" w:cs="Times New Roman"/>
          <w:color w:val="000000"/>
          <w:sz w:val="24"/>
          <w:szCs w:val="24"/>
        </w:rPr>
        <w:t xml:space="preserve">In recent commentary on non-professional actors, </w:t>
      </w:r>
      <w:proofErr w:type="spellStart"/>
      <w:r w:rsidR="0072049F" w:rsidRPr="00CC0306">
        <w:rPr>
          <w:rFonts w:ascii="Times New Roman" w:hAnsi="Times New Roman" w:cs="Times New Roman"/>
          <w:color w:val="000000"/>
          <w:sz w:val="24"/>
          <w:szCs w:val="24"/>
        </w:rPr>
        <w:t>Pierini</w:t>
      </w:r>
      <w:proofErr w:type="spellEnd"/>
      <w:r w:rsidR="0072049F"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 xml:space="preserve">cites both these films in </w:t>
      </w:r>
      <w:r w:rsidR="0072049F" w:rsidRPr="00CC0306">
        <w:rPr>
          <w:rFonts w:ascii="Times New Roman" w:hAnsi="Times New Roman" w:cs="Times New Roman"/>
          <w:color w:val="000000"/>
          <w:sz w:val="24"/>
          <w:szCs w:val="24"/>
        </w:rPr>
        <w:t>celebrat</w:t>
      </w:r>
      <w:r w:rsidRPr="00CC0306">
        <w:rPr>
          <w:rFonts w:ascii="Times New Roman" w:hAnsi="Times New Roman" w:cs="Times New Roman"/>
          <w:color w:val="000000"/>
          <w:sz w:val="24"/>
          <w:szCs w:val="24"/>
        </w:rPr>
        <w:t>ing</w:t>
      </w:r>
      <w:r w:rsidR="0072049F" w:rsidRPr="00CC0306">
        <w:rPr>
          <w:rFonts w:ascii="Times New Roman" w:hAnsi="Times New Roman" w:cs="Times New Roman"/>
          <w:color w:val="000000"/>
          <w:sz w:val="24"/>
          <w:szCs w:val="24"/>
        </w:rPr>
        <w:t xml:space="preserve"> a new turn in Italian use of the child non-professional in which much time is invested in finding </w:t>
      </w:r>
      <w:r w:rsidR="006761D1" w:rsidRPr="00CC0306">
        <w:rPr>
          <w:rFonts w:ascii="Times New Roman" w:hAnsi="Times New Roman" w:cs="Times New Roman"/>
          <w:color w:val="000000"/>
          <w:sz w:val="24"/>
          <w:szCs w:val="24"/>
        </w:rPr>
        <w:t>“</w:t>
      </w:r>
      <w:proofErr w:type="spellStart"/>
      <w:r w:rsidR="0072049F" w:rsidRPr="00CC0306">
        <w:rPr>
          <w:rFonts w:ascii="Times New Roman" w:hAnsi="Times New Roman" w:cs="Times New Roman"/>
          <w:color w:val="000000"/>
          <w:sz w:val="24"/>
          <w:szCs w:val="24"/>
        </w:rPr>
        <w:t>una</w:t>
      </w:r>
      <w:proofErr w:type="spellEnd"/>
      <w:r w:rsidR="0072049F" w:rsidRPr="00CC0306">
        <w:rPr>
          <w:rFonts w:ascii="Times New Roman" w:hAnsi="Times New Roman" w:cs="Times New Roman"/>
          <w:color w:val="000000"/>
          <w:sz w:val="24"/>
          <w:szCs w:val="24"/>
        </w:rPr>
        <w:t xml:space="preserve"> </w:t>
      </w:r>
      <w:proofErr w:type="spellStart"/>
      <w:r w:rsidR="0072049F" w:rsidRPr="00CC0306">
        <w:rPr>
          <w:rFonts w:ascii="Times New Roman" w:hAnsi="Times New Roman" w:cs="Times New Roman"/>
          <w:color w:val="000000"/>
          <w:sz w:val="24"/>
          <w:szCs w:val="24"/>
        </w:rPr>
        <w:t>terza</w:t>
      </w:r>
      <w:proofErr w:type="spellEnd"/>
      <w:r w:rsidR="0072049F" w:rsidRPr="00CC0306">
        <w:rPr>
          <w:rFonts w:ascii="Times New Roman" w:hAnsi="Times New Roman" w:cs="Times New Roman"/>
          <w:color w:val="000000"/>
          <w:sz w:val="24"/>
          <w:szCs w:val="24"/>
        </w:rPr>
        <w:t xml:space="preserve"> via </w:t>
      </w:r>
      <w:proofErr w:type="spellStart"/>
      <w:r w:rsidR="0072049F" w:rsidRPr="00CC0306">
        <w:rPr>
          <w:rFonts w:ascii="Times New Roman" w:hAnsi="Times New Roman" w:cs="Times New Roman"/>
          <w:color w:val="000000"/>
          <w:sz w:val="24"/>
          <w:szCs w:val="24"/>
        </w:rPr>
        <w:t>tra</w:t>
      </w:r>
      <w:proofErr w:type="spellEnd"/>
      <w:r w:rsidR="0072049F" w:rsidRPr="00CC0306">
        <w:rPr>
          <w:rFonts w:ascii="Times New Roman" w:hAnsi="Times New Roman" w:cs="Times New Roman"/>
          <w:color w:val="000000"/>
          <w:sz w:val="24"/>
          <w:szCs w:val="24"/>
        </w:rPr>
        <w:t xml:space="preserve"> non </w:t>
      </w:r>
      <w:proofErr w:type="spellStart"/>
      <w:r w:rsidR="0072049F" w:rsidRPr="00CC0306">
        <w:rPr>
          <w:rFonts w:ascii="Times New Roman" w:hAnsi="Times New Roman" w:cs="Times New Roman"/>
          <w:color w:val="000000"/>
          <w:sz w:val="24"/>
          <w:szCs w:val="24"/>
        </w:rPr>
        <w:t>attorialit</w:t>
      </w:r>
      <w:r w:rsidR="00B613A0" w:rsidRPr="00CC0306">
        <w:rPr>
          <w:rFonts w:ascii="Times New Roman" w:hAnsi="Times New Roman" w:cs="Times New Roman"/>
          <w:color w:val="000000"/>
          <w:sz w:val="24"/>
          <w:szCs w:val="24"/>
        </w:rPr>
        <w:t>à</w:t>
      </w:r>
      <w:proofErr w:type="spellEnd"/>
      <w:r w:rsidR="0072049F" w:rsidRPr="00CC0306">
        <w:rPr>
          <w:rFonts w:ascii="Times New Roman" w:hAnsi="Times New Roman" w:cs="Times New Roman"/>
          <w:color w:val="000000"/>
          <w:sz w:val="24"/>
          <w:szCs w:val="24"/>
        </w:rPr>
        <w:t xml:space="preserve"> e </w:t>
      </w:r>
      <w:proofErr w:type="spellStart"/>
      <w:r w:rsidR="0072049F" w:rsidRPr="00CC0306">
        <w:rPr>
          <w:rFonts w:ascii="Times New Roman" w:hAnsi="Times New Roman" w:cs="Times New Roman"/>
          <w:color w:val="000000"/>
          <w:sz w:val="24"/>
          <w:szCs w:val="24"/>
        </w:rPr>
        <w:t>professionismo</w:t>
      </w:r>
      <w:proofErr w:type="spellEnd"/>
      <w:r w:rsidR="006761D1" w:rsidRPr="00CC0306">
        <w:rPr>
          <w:rFonts w:ascii="Times New Roman" w:hAnsi="Times New Roman" w:cs="Times New Roman"/>
          <w:color w:val="000000"/>
          <w:sz w:val="24"/>
          <w:szCs w:val="24"/>
        </w:rPr>
        <w:t>”</w:t>
      </w:r>
      <w:r w:rsidR="0072049F"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Usefully</w:t>
      </w:r>
      <w:r w:rsidR="00D66E2B" w:rsidRPr="00CC0306">
        <w:rPr>
          <w:rFonts w:ascii="Times New Roman" w:hAnsi="Times New Roman" w:cs="Times New Roman"/>
          <w:color w:val="000000"/>
          <w:sz w:val="24"/>
          <w:szCs w:val="24"/>
        </w:rPr>
        <w:t xml:space="preserve"> </w:t>
      </w:r>
      <w:proofErr w:type="spellStart"/>
      <w:r w:rsidR="00D66E2B" w:rsidRPr="00CC0306">
        <w:rPr>
          <w:rFonts w:ascii="Times New Roman" w:hAnsi="Times New Roman" w:cs="Times New Roman"/>
          <w:color w:val="000000"/>
          <w:sz w:val="24"/>
          <w:szCs w:val="24"/>
        </w:rPr>
        <w:t>Pierini</w:t>
      </w:r>
      <w:proofErr w:type="spellEnd"/>
      <w:r w:rsidR="0072049F" w:rsidRPr="00CC0306">
        <w:rPr>
          <w:rFonts w:ascii="Times New Roman" w:hAnsi="Times New Roman" w:cs="Times New Roman"/>
          <w:color w:val="000000"/>
          <w:sz w:val="24"/>
          <w:szCs w:val="24"/>
        </w:rPr>
        <w:t xml:space="preserve"> explores the </w:t>
      </w:r>
      <w:r w:rsidR="005647D4" w:rsidRPr="00CC0306">
        <w:rPr>
          <w:rFonts w:ascii="Times New Roman" w:hAnsi="Times New Roman" w:cs="Times New Roman"/>
          <w:color w:val="000000"/>
          <w:sz w:val="24"/>
          <w:szCs w:val="24"/>
        </w:rPr>
        <w:t xml:space="preserve">casting and </w:t>
      </w:r>
      <w:r w:rsidR="0072049F" w:rsidRPr="00CC0306">
        <w:rPr>
          <w:rFonts w:ascii="Times New Roman" w:hAnsi="Times New Roman" w:cs="Times New Roman"/>
          <w:color w:val="000000"/>
          <w:sz w:val="24"/>
          <w:szCs w:val="24"/>
        </w:rPr>
        <w:t>coaching strategies</w:t>
      </w:r>
      <w:r w:rsidRPr="00CC0306">
        <w:rPr>
          <w:rFonts w:ascii="Times New Roman" w:hAnsi="Times New Roman" w:cs="Times New Roman"/>
          <w:color w:val="000000"/>
          <w:sz w:val="24"/>
          <w:szCs w:val="24"/>
        </w:rPr>
        <w:t xml:space="preserve"> for the children</w:t>
      </w:r>
      <w:r w:rsidR="0072049F" w:rsidRPr="00CC0306">
        <w:rPr>
          <w:rFonts w:ascii="Times New Roman" w:hAnsi="Times New Roman" w:cs="Times New Roman"/>
          <w:color w:val="000000"/>
          <w:sz w:val="24"/>
          <w:szCs w:val="24"/>
        </w:rPr>
        <w:t xml:space="preserve"> of </w:t>
      </w:r>
      <w:r w:rsidR="00B613A0" w:rsidRPr="00CC0306">
        <w:rPr>
          <w:rFonts w:ascii="Times New Roman" w:hAnsi="Times New Roman" w:cs="Times New Roman"/>
          <w:color w:val="000000"/>
          <w:sz w:val="24"/>
          <w:szCs w:val="24"/>
        </w:rPr>
        <w:t xml:space="preserve">the films </w:t>
      </w:r>
      <w:r w:rsidRPr="00CC0306">
        <w:rPr>
          <w:rFonts w:ascii="Times New Roman" w:hAnsi="Times New Roman" w:cs="Times New Roman"/>
          <w:color w:val="000000"/>
          <w:sz w:val="24"/>
          <w:szCs w:val="24"/>
        </w:rPr>
        <w:t>in some detail</w:t>
      </w:r>
      <w:r w:rsidR="0072049F" w:rsidRPr="00CC0306">
        <w:rPr>
          <w:rFonts w:ascii="Times New Roman" w:hAnsi="Times New Roman" w:cs="Times New Roman"/>
          <w:color w:val="000000"/>
          <w:sz w:val="24"/>
          <w:szCs w:val="24"/>
        </w:rPr>
        <w:t xml:space="preserve">. </w:t>
      </w:r>
      <w:r w:rsidR="001B2855" w:rsidRPr="00CC0306">
        <w:rPr>
          <w:rFonts w:ascii="Times New Roman" w:hAnsi="Times New Roman" w:cs="Times New Roman"/>
          <w:color w:val="000000"/>
          <w:sz w:val="24"/>
          <w:szCs w:val="24"/>
        </w:rPr>
        <w:t>H</w:t>
      </w:r>
      <w:r w:rsidR="0072049F" w:rsidRPr="00CC0306">
        <w:rPr>
          <w:rFonts w:ascii="Times New Roman" w:hAnsi="Times New Roman" w:cs="Times New Roman"/>
          <w:color w:val="000000"/>
          <w:sz w:val="24"/>
          <w:szCs w:val="24"/>
        </w:rPr>
        <w:t>owever</w:t>
      </w:r>
      <w:r w:rsidR="001B2855" w:rsidRPr="00CC0306">
        <w:rPr>
          <w:rFonts w:ascii="Times New Roman" w:hAnsi="Times New Roman" w:cs="Times New Roman"/>
          <w:color w:val="000000"/>
          <w:sz w:val="24"/>
          <w:szCs w:val="24"/>
        </w:rPr>
        <w:t xml:space="preserve"> i</w:t>
      </w:r>
      <w:r w:rsidR="0072049F" w:rsidRPr="00CC0306">
        <w:rPr>
          <w:rFonts w:ascii="Times New Roman" w:hAnsi="Times New Roman" w:cs="Times New Roman"/>
          <w:color w:val="000000"/>
          <w:sz w:val="24"/>
          <w:szCs w:val="24"/>
        </w:rPr>
        <w:t xml:space="preserve">n the case of </w:t>
      </w:r>
      <w:proofErr w:type="spellStart"/>
      <w:r w:rsidR="0072049F" w:rsidRPr="00CC0306">
        <w:rPr>
          <w:rFonts w:ascii="Times New Roman" w:hAnsi="Times New Roman" w:cs="Times New Roman"/>
          <w:i/>
          <w:color w:val="000000"/>
          <w:sz w:val="24"/>
          <w:szCs w:val="24"/>
        </w:rPr>
        <w:t>B</w:t>
      </w:r>
      <w:r w:rsidR="00B613A0" w:rsidRPr="00CC0306">
        <w:rPr>
          <w:rFonts w:ascii="Times New Roman" w:hAnsi="Times New Roman" w:cs="Times New Roman"/>
          <w:i/>
          <w:color w:val="000000"/>
          <w:sz w:val="24"/>
          <w:szCs w:val="24"/>
        </w:rPr>
        <w:t>ellas</w:t>
      </w:r>
      <w:proofErr w:type="spellEnd"/>
      <w:r w:rsidR="00B613A0" w:rsidRPr="00CC0306">
        <w:rPr>
          <w:rFonts w:ascii="Times New Roman" w:hAnsi="Times New Roman" w:cs="Times New Roman"/>
          <w:i/>
          <w:color w:val="000000"/>
          <w:sz w:val="24"/>
          <w:szCs w:val="24"/>
        </w:rPr>
        <w:t xml:space="preserve"> mariposas</w:t>
      </w:r>
      <w:r w:rsidR="00B613A0" w:rsidRPr="00CC0306">
        <w:rPr>
          <w:rFonts w:ascii="Times New Roman" w:hAnsi="Times New Roman" w:cs="Times New Roman"/>
          <w:color w:val="000000"/>
          <w:sz w:val="24"/>
          <w:szCs w:val="24"/>
        </w:rPr>
        <w:t xml:space="preserve"> </w:t>
      </w:r>
      <w:r w:rsidR="0072049F" w:rsidRPr="00CC0306">
        <w:rPr>
          <w:rFonts w:ascii="Times New Roman" w:hAnsi="Times New Roman" w:cs="Times New Roman"/>
          <w:color w:val="000000"/>
          <w:sz w:val="24"/>
          <w:szCs w:val="24"/>
        </w:rPr>
        <w:t xml:space="preserve">she takes </w:t>
      </w:r>
      <w:proofErr w:type="spellStart"/>
      <w:r w:rsidR="0072049F" w:rsidRPr="00CC0306">
        <w:rPr>
          <w:rFonts w:ascii="Times New Roman" w:hAnsi="Times New Roman" w:cs="Times New Roman"/>
          <w:color w:val="000000"/>
          <w:sz w:val="24"/>
          <w:szCs w:val="24"/>
        </w:rPr>
        <w:t>Mereu’s</w:t>
      </w:r>
      <w:proofErr w:type="spellEnd"/>
      <w:r w:rsidR="0072049F" w:rsidRPr="00CC0306">
        <w:rPr>
          <w:rFonts w:ascii="Times New Roman" w:hAnsi="Times New Roman" w:cs="Times New Roman"/>
          <w:color w:val="000000"/>
          <w:sz w:val="24"/>
          <w:szCs w:val="24"/>
        </w:rPr>
        <w:t xml:space="preserve"> claim that by dint of spending a long time with the protagonists there was </w:t>
      </w:r>
      <w:r w:rsidR="006761D1" w:rsidRPr="00CC0306">
        <w:rPr>
          <w:rFonts w:ascii="Times New Roman" w:hAnsi="Times New Roman" w:cs="Times New Roman"/>
          <w:color w:val="000000"/>
          <w:sz w:val="24"/>
          <w:szCs w:val="24"/>
        </w:rPr>
        <w:t>“</w:t>
      </w:r>
      <w:r w:rsidR="0072049F" w:rsidRPr="00CC0306">
        <w:rPr>
          <w:rFonts w:ascii="Times New Roman" w:hAnsi="Times New Roman" w:cs="Times New Roman"/>
          <w:color w:val="000000"/>
          <w:sz w:val="24"/>
          <w:szCs w:val="24"/>
        </w:rPr>
        <w:t xml:space="preserve">un </w:t>
      </w:r>
      <w:proofErr w:type="spellStart"/>
      <w:r w:rsidR="0072049F" w:rsidRPr="00CC0306">
        <w:rPr>
          <w:rFonts w:ascii="Times New Roman" w:hAnsi="Times New Roman" w:cs="Times New Roman"/>
          <w:color w:val="000000"/>
          <w:sz w:val="24"/>
          <w:szCs w:val="24"/>
        </w:rPr>
        <w:t>rapporto</w:t>
      </w:r>
      <w:proofErr w:type="spellEnd"/>
      <w:r w:rsidR="0072049F" w:rsidRPr="00CC0306">
        <w:rPr>
          <w:rFonts w:ascii="Times New Roman" w:hAnsi="Times New Roman" w:cs="Times New Roman"/>
          <w:color w:val="000000"/>
          <w:sz w:val="24"/>
          <w:szCs w:val="24"/>
        </w:rPr>
        <w:t xml:space="preserve"> di “</w:t>
      </w:r>
      <w:proofErr w:type="spellStart"/>
      <w:r w:rsidR="0072049F" w:rsidRPr="00CC0306">
        <w:rPr>
          <w:rFonts w:ascii="Times New Roman" w:hAnsi="Times New Roman" w:cs="Times New Roman"/>
          <w:color w:val="000000"/>
          <w:sz w:val="24"/>
          <w:szCs w:val="24"/>
        </w:rPr>
        <w:t>osmosi</w:t>
      </w:r>
      <w:proofErr w:type="spellEnd"/>
      <w:r w:rsidR="0072049F" w:rsidRPr="00CC0306">
        <w:rPr>
          <w:rFonts w:ascii="Times New Roman" w:hAnsi="Times New Roman" w:cs="Times New Roman"/>
          <w:color w:val="000000"/>
          <w:sz w:val="24"/>
          <w:szCs w:val="24"/>
        </w:rPr>
        <w:t xml:space="preserve">” </w:t>
      </w:r>
      <w:proofErr w:type="spellStart"/>
      <w:r w:rsidR="0072049F" w:rsidRPr="00CC0306">
        <w:rPr>
          <w:rFonts w:ascii="Times New Roman" w:hAnsi="Times New Roman" w:cs="Times New Roman"/>
          <w:color w:val="000000"/>
          <w:sz w:val="24"/>
          <w:szCs w:val="24"/>
        </w:rPr>
        <w:t>tra</w:t>
      </w:r>
      <w:proofErr w:type="spellEnd"/>
      <w:r w:rsidR="0072049F" w:rsidRPr="00CC0306">
        <w:rPr>
          <w:rFonts w:ascii="Times New Roman" w:hAnsi="Times New Roman" w:cs="Times New Roman"/>
          <w:color w:val="000000"/>
          <w:sz w:val="24"/>
          <w:szCs w:val="24"/>
        </w:rPr>
        <w:t xml:space="preserve"> la</w:t>
      </w:r>
      <w:r w:rsidRPr="00CC0306">
        <w:rPr>
          <w:rFonts w:ascii="Times New Roman" w:hAnsi="Times New Roman" w:cs="Times New Roman"/>
          <w:color w:val="000000"/>
          <w:sz w:val="24"/>
          <w:szCs w:val="24"/>
        </w:rPr>
        <w:t xml:space="preserve"> </w:t>
      </w:r>
      <w:proofErr w:type="spellStart"/>
      <w:r w:rsidRPr="00CC0306">
        <w:rPr>
          <w:rFonts w:ascii="Times New Roman" w:hAnsi="Times New Roman" w:cs="Times New Roman"/>
          <w:color w:val="000000"/>
          <w:sz w:val="24"/>
          <w:szCs w:val="24"/>
        </w:rPr>
        <w:t>sceneggiatura</w:t>
      </w:r>
      <w:proofErr w:type="spellEnd"/>
      <w:r w:rsidRPr="00CC0306">
        <w:rPr>
          <w:rFonts w:ascii="Times New Roman" w:hAnsi="Times New Roman" w:cs="Times New Roman"/>
          <w:color w:val="000000"/>
          <w:sz w:val="24"/>
          <w:szCs w:val="24"/>
        </w:rPr>
        <w:t xml:space="preserve"> e le </w:t>
      </w:r>
      <w:proofErr w:type="spellStart"/>
      <w:r w:rsidRPr="00CC0306">
        <w:rPr>
          <w:rFonts w:ascii="Times New Roman" w:hAnsi="Times New Roman" w:cs="Times New Roman"/>
          <w:color w:val="000000"/>
          <w:sz w:val="24"/>
          <w:szCs w:val="24"/>
        </w:rPr>
        <w:t>interpreti</w:t>
      </w:r>
      <w:proofErr w:type="spellEnd"/>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at face value</w:t>
      </w:r>
      <w:r w:rsidR="001B2855" w:rsidRPr="00CC0306">
        <w:rPr>
          <w:rFonts w:ascii="Times New Roman" w:hAnsi="Times New Roman" w:cs="Times New Roman"/>
          <w:color w:val="000000"/>
          <w:sz w:val="24"/>
          <w:szCs w:val="24"/>
        </w:rPr>
        <w:t xml:space="preserve"> (15). In fact </w:t>
      </w:r>
      <w:r w:rsidRPr="00CC0306">
        <w:rPr>
          <w:rFonts w:ascii="Times New Roman" w:hAnsi="Times New Roman" w:cs="Times New Roman"/>
          <w:color w:val="000000"/>
          <w:sz w:val="24"/>
          <w:szCs w:val="24"/>
        </w:rPr>
        <w:t xml:space="preserve">when we </w:t>
      </w:r>
      <w:r w:rsidR="0072049F" w:rsidRPr="00CC0306">
        <w:rPr>
          <w:rFonts w:ascii="Times New Roman" w:hAnsi="Times New Roman" w:cs="Times New Roman"/>
          <w:color w:val="000000"/>
          <w:sz w:val="24"/>
          <w:szCs w:val="24"/>
        </w:rPr>
        <w:t>compar</w:t>
      </w:r>
      <w:r w:rsidRPr="00CC0306">
        <w:rPr>
          <w:rFonts w:ascii="Times New Roman" w:hAnsi="Times New Roman" w:cs="Times New Roman"/>
          <w:color w:val="000000"/>
          <w:sz w:val="24"/>
          <w:szCs w:val="24"/>
        </w:rPr>
        <w:t>e</w:t>
      </w:r>
      <w:r w:rsidR="0072049F" w:rsidRPr="00CC0306">
        <w:rPr>
          <w:rFonts w:ascii="Times New Roman" w:hAnsi="Times New Roman" w:cs="Times New Roman"/>
          <w:color w:val="000000"/>
          <w:sz w:val="24"/>
          <w:szCs w:val="24"/>
        </w:rPr>
        <w:t xml:space="preserve"> the film with its source text, </w:t>
      </w:r>
      <w:r w:rsidR="00B613A0" w:rsidRPr="00CC0306">
        <w:rPr>
          <w:rFonts w:ascii="Times New Roman" w:hAnsi="Times New Roman" w:cs="Times New Roman"/>
          <w:color w:val="000000"/>
          <w:sz w:val="24"/>
          <w:szCs w:val="24"/>
        </w:rPr>
        <w:t xml:space="preserve">Sergio </w:t>
      </w:r>
      <w:proofErr w:type="spellStart"/>
      <w:r w:rsidR="0072049F" w:rsidRPr="00CC0306">
        <w:rPr>
          <w:rFonts w:ascii="Times New Roman" w:hAnsi="Times New Roman" w:cs="Times New Roman"/>
          <w:color w:val="000000"/>
          <w:sz w:val="24"/>
          <w:szCs w:val="24"/>
        </w:rPr>
        <w:t>Atzeni’s</w:t>
      </w:r>
      <w:proofErr w:type="spellEnd"/>
      <w:r w:rsidR="0072049F" w:rsidRPr="00CC0306">
        <w:rPr>
          <w:rFonts w:ascii="Times New Roman" w:hAnsi="Times New Roman" w:cs="Times New Roman"/>
          <w:color w:val="000000"/>
          <w:sz w:val="24"/>
          <w:szCs w:val="24"/>
        </w:rPr>
        <w:t xml:space="preserve"> </w:t>
      </w:r>
      <w:proofErr w:type="spellStart"/>
      <w:r w:rsidR="0072049F" w:rsidRPr="00CC0306">
        <w:rPr>
          <w:rFonts w:ascii="Times New Roman" w:hAnsi="Times New Roman" w:cs="Times New Roman"/>
          <w:i/>
          <w:color w:val="000000"/>
          <w:sz w:val="24"/>
          <w:szCs w:val="24"/>
        </w:rPr>
        <w:t>Bellas</w:t>
      </w:r>
      <w:proofErr w:type="spellEnd"/>
      <w:r w:rsidR="0072049F" w:rsidRPr="00CC0306">
        <w:rPr>
          <w:rFonts w:ascii="Times New Roman" w:hAnsi="Times New Roman" w:cs="Times New Roman"/>
          <w:i/>
          <w:color w:val="000000"/>
          <w:sz w:val="24"/>
          <w:szCs w:val="24"/>
        </w:rPr>
        <w:t xml:space="preserve"> mariposas</w:t>
      </w:r>
      <w:r w:rsidR="00D136B2">
        <w:rPr>
          <w:rFonts w:ascii="Times New Roman" w:hAnsi="Times New Roman" w:cs="Times New Roman"/>
          <w:color w:val="000000"/>
          <w:sz w:val="24"/>
          <w:szCs w:val="24"/>
        </w:rPr>
        <w:t xml:space="preserve"> (</w:t>
      </w:r>
      <w:proofErr w:type="spellStart"/>
      <w:r w:rsidR="00D136B2">
        <w:rPr>
          <w:rFonts w:ascii="Times New Roman" w:hAnsi="Times New Roman" w:cs="Times New Roman"/>
          <w:color w:val="000000"/>
          <w:sz w:val="24"/>
          <w:szCs w:val="24"/>
        </w:rPr>
        <w:t>Sellerio</w:t>
      </w:r>
      <w:proofErr w:type="spellEnd"/>
      <w:r w:rsidR="00D136B2">
        <w:rPr>
          <w:rFonts w:ascii="Times New Roman" w:hAnsi="Times New Roman" w:cs="Times New Roman"/>
          <w:color w:val="000000"/>
          <w:sz w:val="24"/>
          <w:szCs w:val="24"/>
        </w:rPr>
        <w:t xml:space="preserve"> </w:t>
      </w:r>
      <w:r w:rsidR="00CF242A" w:rsidRPr="00CC0306">
        <w:rPr>
          <w:rFonts w:ascii="Times New Roman" w:hAnsi="Times New Roman" w:cs="Times New Roman"/>
          <w:color w:val="000000"/>
          <w:sz w:val="24"/>
          <w:szCs w:val="24"/>
        </w:rPr>
        <w:t>1996)</w:t>
      </w:r>
      <w:r w:rsidR="0072049F" w:rsidRPr="00CC0306">
        <w:rPr>
          <w:rFonts w:ascii="Times New Roman" w:hAnsi="Times New Roman" w:cs="Times New Roman"/>
          <w:color w:val="000000"/>
          <w:sz w:val="24"/>
          <w:szCs w:val="24"/>
        </w:rPr>
        <w:t xml:space="preserve">, it is difficult to understand how the children’s input has altered the </w:t>
      </w:r>
      <w:r w:rsidR="00B613A0" w:rsidRPr="00CC0306">
        <w:rPr>
          <w:rFonts w:ascii="Times New Roman" w:hAnsi="Times New Roman" w:cs="Times New Roman"/>
          <w:color w:val="000000"/>
          <w:sz w:val="24"/>
          <w:szCs w:val="24"/>
        </w:rPr>
        <w:t>monologue</w:t>
      </w:r>
      <w:r w:rsidR="0072049F" w:rsidRPr="00CC0306">
        <w:rPr>
          <w:rFonts w:ascii="Times New Roman" w:hAnsi="Times New Roman" w:cs="Times New Roman"/>
          <w:color w:val="000000"/>
          <w:sz w:val="24"/>
          <w:szCs w:val="24"/>
        </w:rPr>
        <w:t>, although it might well have impacted upon the performance. The supplementary material accompanying the DVD would support my hypothesis.</w:t>
      </w:r>
      <w:r w:rsidRPr="00CC0306">
        <w:rPr>
          <w:rFonts w:ascii="Times New Roman" w:hAnsi="Times New Roman" w:cs="Times New Roman"/>
          <w:color w:val="000000"/>
          <w:sz w:val="24"/>
          <w:szCs w:val="24"/>
        </w:rPr>
        <w:t xml:space="preserve"> The short film </w:t>
      </w:r>
      <w:r w:rsidR="006761D1" w:rsidRPr="00CC0306">
        <w:rPr>
          <w:rFonts w:ascii="Times New Roman" w:hAnsi="Times New Roman" w:cs="Times New Roman"/>
          <w:color w:val="000000"/>
          <w:sz w:val="24"/>
          <w:szCs w:val="24"/>
        </w:rPr>
        <w:t>“</w:t>
      </w:r>
      <w:proofErr w:type="spellStart"/>
      <w:r w:rsidRPr="00CC0306">
        <w:rPr>
          <w:rFonts w:ascii="Times New Roman" w:hAnsi="Times New Roman" w:cs="Times New Roman"/>
          <w:color w:val="000000"/>
          <w:sz w:val="24"/>
          <w:szCs w:val="24"/>
        </w:rPr>
        <w:t>Falena</w:t>
      </w:r>
      <w:proofErr w:type="spellEnd"/>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disjointedly</w:t>
      </w:r>
      <w:r w:rsidR="001B2855" w:rsidRPr="00CC0306">
        <w:rPr>
          <w:rFonts w:ascii="Times New Roman" w:hAnsi="Times New Roman" w:cs="Times New Roman"/>
          <w:color w:val="000000"/>
          <w:sz w:val="24"/>
          <w:szCs w:val="24"/>
        </w:rPr>
        <w:t xml:space="preserve"> recounts</w:t>
      </w:r>
      <w:r w:rsidRPr="00CC0306">
        <w:rPr>
          <w:rFonts w:ascii="Times New Roman" w:hAnsi="Times New Roman" w:cs="Times New Roman"/>
          <w:color w:val="000000"/>
          <w:sz w:val="24"/>
          <w:szCs w:val="24"/>
        </w:rPr>
        <w:t xml:space="preserve"> the making of the film, and initially seems at pains to align the character of Sara </w:t>
      </w:r>
      <w:proofErr w:type="spellStart"/>
      <w:r w:rsidRPr="00CC0306">
        <w:rPr>
          <w:rFonts w:ascii="Times New Roman" w:hAnsi="Times New Roman" w:cs="Times New Roman"/>
          <w:color w:val="000000"/>
          <w:sz w:val="24"/>
          <w:szCs w:val="24"/>
        </w:rPr>
        <w:t>Podda</w:t>
      </w:r>
      <w:proofErr w:type="spellEnd"/>
      <w:r w:rsidRPr="00CC0306">
        <w:rPr>
          <w:rFonts w:ascii="Times New Roman" w:hAnsi="Times New Roman" w:cs="Times New Roman"/>
          <w:color w:val="000000"/>
          <w:sz w:val="24"/>
          <w:szCs w:val="24"/>
        </w:rPr>
        <w:t xml:space="preserve"> with that of Cate. </w:t>
      </w:r>
      <w:r w:rsidR="001B2855" w:rsidRPr="00CC0306">
        <w:rPr>
          <w:rFonts w:ascii="Times New Roman" w:hAnsi="Times New Roman" w:cs="Times New Roman"/>
          <w:color w:val="000000"/>
          <w:sz w:val="24"/>
          <w:szCs w:val="24"/>
        </w:rPr>
        <w:t>As it opens, she is</w:t>
      </w:r>
      <w:r w:rsidRPr="00CC0306">
        <w:rPr>
          <w:rFonts w:ascii="Times New Roman" w:hAnsi="Times New Roman" w:cs="Times New Roman"/>
          <w:color w:val="000000"/>
          <w:sz w:val="24"/>
          <w:szCs w:val="24"/>
        </w:rPr>
        <w:t xml:space="preserve"> boldly climbing a tall metal frame singing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Mambo </w:t>
      </w:r>
      <w:proofErr w:type="spellStart"/>
      <w:r w:rsidRPr="00CC0306">
        <w:rPr>
          <w:rFonts w:ascii="Times New Roman" w:hAnsi="Times New Roman" w:cs="Times New Roman"/>
          <w:color w:val="000000"/>
          <w:sz w:val="24"/>
          <w:szCs w:val="24"/>
        </w:rPr>
        <w:t>italiano</w:t>
      </w:r>
      <w:proofErr w:type="spellEnd"/>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while adults try to persuade her to </w:t>
      </w:r>
      <w:r w:rsidR="001B2855" w:rsidRPr="00CC0306">
        <w:rPr>
          <w:rFonts w:ascii="Times New Roman" w:hAnsi="Times New Roman" w:cs="Times New Roman"/>
          <w:color w:val="000000"/>
          <w:sz w:val="24"/>
          <w:szCs w:val="24"/>
        </w:rPr>
        <w:t>get to work</w:t>
      </w:r>
      <w:r w:rsidRPr="00CC0306">
        <w:rPr>
          <w:rFonts w:ascii="Times New Roman" w:hAnsi="Times New Roman" w:cs="Times New Roman"/>
          <w:color w:val="000000"/>
          <w:sz w:val="24"/>
          <w:szCs w:val="24"/>
        </w:rPr>
        <w:t xml:space="preserve">. The short is named after </w:t>
      </w:r>
      <w:r w:rsidR="001B2855" w:rsidRPr="00CC0306">
        <w:rPr>
          <w:rFonts w:ascii="Times New Roman" w:hAnsi="Times New Roman" w:cs="Times New Roman"/>
          <w:color w:val="000000"/>
          <w:sz w:val="24"/>
          <w:szCs w:val="24"/>
        </w:rPr>
        <w:t xml:space="preserve">the </w:t>
      </w:r>
      <w:r w:rsidRPr="00CC0306">
        <w:rPr>
          <w:rFonts w:ascii="Times New Roman" w:hAnsi="Times New Roman" w:cs="Times New Roman"/>
          <w:color w:val="000000"/>
          <w:sz w:val="24"/>
          <w:szCs w:val="24"/>
        </w:rPr>
        <w:t xml:space="preserve">image of a moth attracted to the lights of </w:t>
      </w:r>
      <w:proofErr w:type="spellStart"/>
      <w:r w:rsidRPr="00CC0306">
        <w:rPr>
          <w:rFonts w:ascii="Times New Roman" w:hAnsi="Times New Roman" w:cs="Times New Roman"/>
          <w:color w:val="000000"/>
          <w:sz w:val="24"/>
          <w:szCs w:val="24"/>
        </w:rPr>
        <w:t>Podda’s</w:t>
      </w:r>
      <w:proofErr w:type="spellEnd"/>
      <w:r w:rsidRPr="00CC0306">
        <w:rPr>
          <w:rFonts w:ascii="Times New Roman" w:hAnsi="Times New Roman" w:cs="Times New Roman"/>
          <w:color w:val="000000"/>
          <w:sz w:val="24"/>
          <w:szCs w:val="24"/>
        </w:rPr>
        <w:t xml:space="preserve"> star dressing table. We watch</w:t>
      </w:r>
      <w:r w:rsidR="00B613A0" w:rsidRPr="00CC0306">
        <w:rPr>
          <w:rFonts w:ascii="Times New Roman" w:hAnsi="Times New Roman" w:cs="Times New Roman"/>
          <w:color w:val="000000"/>
          <w:sz w:val="24"/>
          <w:szCs w:val="24"/>
        </w:rPr>
        <w:t xml:space="preserve"> </w:t>
      </w:r>
      <w:proofErr w:type="spellStart"/>
      <w:r w:rsidR="00B613A0" w:rsidRPr="00CC0306">
        <w:rPr>
          <w:rFonts w:ascii="Times New Roman" w:hAnsi="Times New Roman" w:cs="Times New Roman"/>
          <w:color w:val="000000"/>
          <w:sz w:val="24"/>
          <w:szCs w:val="24"/>
        </w:rPr>
        <w:t>Podda</w:t>
      </w:r>
      <w:proofErr w:type="spellEnd"/>
      <w:r w:rsidR="00B613A0" w:rsidRPr="00CC0306">
        <w:rPr>
          <w:rFonts w:ascii="Times New Roman" w:hAnsi="Times New Roman" w:cs="Times New Roman"/>
          <w:color w:val="000000"/>
          <w:sz w:val="24"/>
          <w:szCs w:val="24"/>
        </w:rPr>
        <w:t xml:space="preserve"> </w:t>
      </w:r>
      <w:r w:rsidR="001B2855" w:rsidRPr="00CC0306">
        <w:rPr>
          <w:rFonts w:ascii="Times New Roman" w:hAnsi="Times New Roman" w:cs="Times New Roman"/>
          <w:color w:val="000000"/>
          <w:sz w:val="24"/>
          <w:szCs w:val="24"/>
        </w:rPr>
        <w:t xml:space="preserve">also </w:t>
      </w:r>
      <w:r w:rsidR="00B613A0" w:rsidRPr="00CC0306">
        <w:rPr>
          <w:rFonts w:ascii="Times New Roman" w:hAnsi="Times New Roman" w:cs="Times New Roman"/>
          <w:color w:val="000000"/>
          <w:sz w:val="24"/>
          <w:szCs w:val="24"/>
        </w:rPr>
        <w:t xml:space="preserve">as the film closes, as she </w:t>
      </w:r>
      <w:r w:rsidRPr="00CC0306">
        <w:rPr>
          <w:rFonts w:ascii="Times New Roman" w:hAnsi="Times New Roman" w:cs="Times New Roman"/>
          <w:color w:val="000000"/>
          <w:sz w:val="24"/>
          <w:szCs w:val="24"/>
        </w:rPr>
        <w:t>watch</w:t>
      </w:r>
      <w:r w:rsidR="001B2855" w:rsidRPr="00CC0306">
        <w:rPr>
          <w:rFonts w:ascii="Times New Roman" w:hAnsi="Times New Roman" w:cs="Times New Roman"/>
          <w:color w:val="000000"/>
          <w:sz w:val="24"/>
          <w:szCs w:val="24"/>
        </w:rPr>
        <w:t>es</w:t>
      </w:r>
      <w:r w:rsidRPr="00CC0306">
        <w:rPr>
          <w:rFonts w:ascii="Times New Roman" w:hAnsi="Times New Roman" w:cs="Times New Roman"/>
          <w:color w:val="000000"/>
          <w:sz w:val="24"/>
          <w:szCs w:val="24"/>
        </w:rPr>
        <w:t xml:space="preserve"> the moth in the lights. </w:t>
      </w:r>
      <w:r w:rsidR="006761D1" w:rsidRPr="00CC0306">
        <w:rPr>
          <w:rFonts w:ascii="Times New Roman" w:hAnsi="Times New Roman" w:cs="Times New Roman"/>
          <w:color w:val="000000"/>
          <w:sz w:val="24"/>
          <w:szCs w:val="24"/>
        </w:rPr>
        <w:t>“</w:t>
      </w:r>
      <w:proofErr w:type="spellStart"/>
      <w:r w:rsidR="006761D1" w:rsidRPr="00CC0306">
        <w:rPr>
          <w:rFonts w:ascii="Times New Roman" w:hAnsi="Times New Roman" w:cs="Times New Roman"/>
          <w:color w:val="000000"/>
          <w:sz w:val="24"/>
          <w:szCs w:val="24"/>
        </w:rPr>
        <w:t>Falena</w:t>
      </w:r>
      <w:proofErr w:type="spellEnd"/>
      <w:r w:rsidR="006761D1" w:rsidRPr="00CC0306">
        <w:rPr>
          <w:rFonts w:ascii="Times New Roman" w:hAnsi="Times New Roman" w:cs="Times New Roman"/>
          <w:color w:val="000000"/>
          <w:sz w:val="24"/>
          <w:szCs w:val="24"/>
        </w:rPr>
        <w:t>”</w:t>
      </w:r>
      <w:r w:rsidR="001B2855" w:rsidRPr="00CC0306">
        <w:rPr>
          <w:rFonts w:ascii="Times New Roman" w:hAnsi="Times New Roman" w:cs="Times New Roman"/>
          <w:color w:val="000000"/>
          <w:sz w:val="24"/>
          <w:szCs w:val="24"/>
        </w:rPr>
        <w:t xml:space="preserve"> explores</w:t>
      </w:r>
      <w:r w:rsidRPr="00CC0306">
        <w:rPr>
          <w:rFonts w:ascii="Times New Roman" w:hAnsi="Times New Roman" w:cs="Times New Roman"/>
          <w:color w:val="000000"/>
          <w:sz w:val="24"/>
          <w:szCs w:val="24"/>
        </w:rPr>
        <w:t xml:space="preserve">, self-consciously, </w:t>
      </w:r>
      <w:r w:rsidR="001B2855" w:rsidRPr="00CC0306">
        <w:rPr>
          <w:rFonts w:ascii="Times New Roman" w:hAnsi="Times New Roman" w:cs="Times New Roman"/>
          <w:color w:val="000000"/>
          <w:sz w:val="24"/>
          <w:szCs w:val="24"/>
        </w:rPr>
        <w:t>the risky</w:t>
      </w:r>
      <w:r w:rsidRPr="00CC0306">
        <w:rPr>
          <w:rFonts w:ascii="Times New Roman" w:hAnsi="Times New Roman" w:cs="Times New Roman"/>
          <w:color w:val="000000"/>
          <w:sz w:val="24"/>
          <w:szCs w:val="24"/>
        </w:rPr>
        <w:t xml:space="preserve"> status of the child performer that </w:t>
      </w:r>
      <w:proofErr w:type="spellStart"/>
      <w:r w:rsidR="005647D4" w:rsidRPr="00CC0306">
        <w:rPr>
          <w:rFonts w:ascii="Times New Roman" w:hAnsi="Times New Roman" w:cs="Times New Roman"/>
          <w:i/>
          <w:color w:val="000000"/>
          <w:sz w:val="24"/>
          <w:szCs w:val="24"/>
        </w:rPr>
        <w:t>Bellas</w:t>
      </w:r>
      <w:proofErr w:type="spellEnd"/>
      <w:r w:rsidR="005647D4" w:rsidRPr="00CC0306">
        <w:rPr>
          <w:rFonts w:ascii="Times New Roman" w:hAnsi="Times New Roman" w:cs="Times New Roman"/>
          <w:i/>
          <w:color w:val="000000"/>
          <w:sz w:val="24"/>
          <w:szCs w:val="24"/>
        </w:rPr>
        <w:t xml:space="preserve"> mariposas</w:t>
      </w:r>
      <w:r w:rsidR="005647D4"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 xml:space="preserve">itself has also struggled to resolve. </w:t>
      </w:r>
      <w:proofErr w:type="spellStart"/>
      <w:r w:rsidRPr="00CC0306">
        <w:rPr>
          <w:rFonts w:ascii="Times New Roman" w:hAnsi="Times New Roman" w:cs="Times New Roman"/>
          <w:color w:val="000000"/>
          <w:sz w:val="24"/>
          <w:szCs w:val="24"/>
        </w:rPr>
        <w:t>Mereu</w:t>
      </w:r>
      <w:proofErr w:type="spellEnd"/>
      <w:r w:rsidRPr="00CC0306">
        <w:rPr>
          <w:rFonts w:ascii="Times New Roman" w:hAnsi="Times New Roman" w:cs="Times New Roman"/>
          <w:color w:val="000000"/>
          <w:sz w:val="24"/>
          <w:szCs w:val="24"/>
        </w:rPr>
        <w:t xml:space="preserve"> spent a year teaching in the area in preparation for the film, and is clearly profoundly aware of the relationship between the film-making and the girls’ futures. </w:t>
      </w:r>
      <w:r w:rsidR="00B613A0" w:rsidRPr="00CC0306">
        <w:rPr>
          <w:rFonts w:ascii="Times New Roman" w:hAnsi="Times New Roman" w:cs="Times New Roman"/>
          <w:color w:val="000000"/>
          <w:sz w:val="24"/>
          <w:szCs w:val="24"/>
        </w:rPr>
        <w:t>Yet i</w:t>
      </w:r>
      <w:r w:rsidRPr="00CC0306">
        <w:rPr>
          <w:rFonts w:ascii="Times New Roman" w:hAnsi="Times New Roman" w:cs="Times New Roman"/>
          <w:color w:val="000000"/>
          <w:sz w:val="24"/>
          <w:szCs w:val="24"/>
        </w:rPr>
        <w:t xml:space="preserve">n one scene we see </w:t>
      </w:r>
      <w:proofErr w:type="spellStart"/>
      <w:r w:rsidRPr="00CC0306">
        <w:rPr>
          <w:rFonts w:ascii="Times New Roman" w:hAnsi="Times New Roman" w:cs="Times New Roman"/>
          <w:color w:val="000000"/>
          <w:sz w:val="24"/>
          <w:szCs w:val="24"/>
        </w:rPr>
        <w:t>Mereu</w:t>
      </w:r>
      <w:proofErr w:type="spellEnd"/>
      <w:r w:rsidRPr="00CC0306">
        <w:rPr>
          <w:rFonts w:ascii="Times New Roman" w:hAnsi="Times New Roman" w:cs="Times New Roman"/>
          <w:color w:val="000000"/>
          <w:sz w:val="24"/>
          <w:szCs w:val="24"/>
        </w:rPr>
        <w:t xml:space="preserve"> teaching Cate how to smoke, insisting that she make it look natural, and raising the question of how much else Sara </w:t>
      </w:r>
      <w:proofErr w:type="spellStart"/>
      <w:r w:rsidRPr="00CC0306">
        <w:rPr>
          <w:rFonts w:ascii="Times New Roman" w:hAnsi="Times New Roman" w:cs="Times New Roman"/>
          <w:color w:val="000000"/>
          <w:sz w:val="24"/>
          <w:szCs w:val="24"/>
        </w:rPr>
        <w:t>Podda</w:t>
      </w:r>
      <w:proofErr w:type="spellEnd"/>
      <w:r w:rsidRPr="00CC0306">
        <w:rPr>
          <w:rFonts w:ascii="Times New Roman" w:hAnsi="Times New Roman" w:cs="Times New Roman"/>
          <w:color w:val="000000"/>
          <w:sz w:val="24"/>
          <w:szCs w:val="24"/>
        </w:rPr>
        <w:t xml:space="preserve"> and other girl protagonists have learnt during the making of </w:t>
      </w:r>
      <w:r w:rsidR="001B2855" w:rsidRPr="00CC0306">
        <w:rPr>
          <w:rFonts w:ascii="Times New Roman" w:hAnsi="Times New Roman" w:cs="Times New Roman"/>
          <w:color w:val="000000"/>
          <w:sz w:val="24"/>
          <w:szCs w:val="24"/>
        </w:rPr>
        <w:t xml:space="preserve">the film; </w:t>
      </w:r>
      <w:proofErr w:type="spellStart"/>
      <w:r w:rsidR="001B2855" w:rsidRPr="00CC0306">
        <w:rPr>
          <w:rFonts w:ascii="Times New Roman" w:hAnsi="Times New Roman" w:cs="Times New Roman"/>
          <w:i/>
          <w:color w:val="000000"/>
          <w:sz w:val="24"/>
          <w:szCs w:val="24"/>
        </w:rPr>
        <w:t>Bellas</w:t>
      </w:r>
      <w:proofErr w:type="spellEnd"/>
      <w:r w:rsidR="001B2855" w:rsidRPr="00CC0306">
        <w:rPr>
          <w:rFonts w:ascii="Times New Roman" w:hAnsi="Times New Roman" w:cs="Times New Roman"/>
          <w:i/>
          <w:color w:val="000000"/>
          <w:sz w:val="24"/>
          <w:szCs w:val="24"/>
        </w:rPr>
        <w:t xml:space="preserve"> mariposas</w:t>
      </w:r>
      <w:r w:rsidRPr="00CC0306">
        <w:rPr>
          <w:rFonts w:ascii="Times New Roman" w:hAnsi="Times New Roman" w:cs="Times New Roman"/>
          <w:color w:val="000000"/>
          <w:sz w:val="24"/>
          <w:szCs w:val="24"/>
        </w:rPr>
        <w:t xml:space="preserve"> contains moments of a painfully explicit nature, such as when the girl playing Samantha </w:t>
      </w:r>
      <w:proofErr w:type="spellStart"/>
      <w:r w:rsidRPr="00CC0306">
        <w:rPr>
          <w:rFonts w:ascii="Times New Roman" w:hAnsi="Times New Roman" w:cs="Times New Roman"/>
          <w:color w:val="000000"/>
          <w:sz w:val="24"/>
          <w:szCs w:val="24"/>
        </w:rPr>
        <w:t>Corduleris</w:t>
      </w:r>
      <w:proofErr w:type="spellEnd"/>
      <w:r w:rsidRPr="00CC0306">
        <w:rPr>
          <w:rFonts w:ascii="Times New Roman" w:hAnsi="Times New Roman" w:cs="Times New Roman"/>
          <w:color w:val="000000"/>
          <w:sz w:val="24"/>
          <w:szCs w:val="24"/>
        </w:rPr>
        <w:t xml:space="preserve"> wipes </w:t>
      </w:r>
      <w:r w:rsidRPr="00CC0306">
        <w:rPr>
          <w:rFonts w:ascii="Times New Roman" w:hAnsi="Times New Roman" w:cs="Times New Roman"/>
          <w:color w:val="000000"/>
          <w:sz w:val="24"/>
          <w:szCs w:val="24"/>
        </w:rPr>
        <w:lastRenderedPageBreak/>
        <w:t>semen off her shoulder after Cate’s father has abused her</w:t>
      </w:r>
      <w:r w:rsidR="0008671C" w:rsidRPr="00CC0306">
        <w:rPr>
          <w:rFonts w:ascii="Times New Roman" w:hAnsi="Times New Roman" w:cs="Times New Roman"/>
          <w:color w:val="000000"/>
          <w:sz w:val="24"/>
          <w:szCs w:val="24"/>
        </w:rPr>
        <w:t>, or when Cate and Luna evade the demand for sex work</w:t>
      </w:r>
      <w:r w:rsidRPr="00CC0306">
        <w:rPr>
          <w:rFonts w:ascii="Times New Roman" w:hAnsi="Times New Roman" w:cs="Times New Roman"/>
          <w:color w:val="000000"/>
          <w:sz w:val="24"/>
          <w:szCs w:val="24"/>
        </w:rPr>
        <w:t xml:space="preserve">. Elsewhere in </w:t>
      </w:r>
      <w:r w:rsidR="006761D1" w:rsidRPr="00CC0306">
        <w:rPr>
          <w:rFonts w:ascii="Times New Roman" w:hAnsi="Times New Roman" w:cs="Times New Roman"/>
          <w:color w:val="000000"/>
          <w:sz w:val="24"/>
          <w:szCs w:val="24"/>
        </w:rPr>
        <w:t>“</w:t>
      </w:r>
      <w:proofErr w:type="spellStart"/>
      <w:r w:rsidR="001B2855" w:rsidRPr="00CC0306">
        <w:rPr>
          <w:rFonts w:ascii="Times New Roman" w:hAnsi="Times New Roman" w:cs="Times New Roman"/>
          <w:color w:val="000000"/>
          <w:sz w:val="24"/>
          <w:szCs w:val="24"/>
        </w:rPr>
        <w:t>Falena</w:t>
      </w:r>
      <w:proofErr w:type="spellEnd"/>
      <w:r w:rsidR="006761D1" w:rsidRPr="00CC0306">
        <w:rPr>
          <w:rFonts w:ascii="Times New Roman" w:hAnsi="Times New Roman" w:cs="Times New Roman"/>
          <w:color w:val="000000"/>
          <w:sz w:val="24"/>
          <w:szCs w:val="24"/>
        </w:rPr>
        <w:t>”</w:t>
      </w:r>
      <w:r w:rsidR="001B2855" w:rsidRPr="00CC0306">
        <w:rPr>
          <w:rFonts w:ascii="Times New Roman" w:hAnsi="Times New Roman" w:cs="Times New Roman"/>
          <w:color w:val="000000"/>
          <w:sz w:val="24"/>
          <w:szCs w:val="24"/>
        </w:rPr>
        <w:t xml:space="preserve"> </w:t>
      </w:r>
      <w:r w:rsidR="0072049F" w:rsidRPr="00CC0306">
        <w:rPr>
          <w:rFonts w:ascii="Times New Roman" w:hAnsi="Times New Roman" w:cs="Times New Roman"/>
          <w:color w:val="000000"/>
          <w:sz w:val="24"/>
          <w:szCs w:val="24"/>
        </w:rPr>
        <w:t xml:space="preserve">we hear </w:t>
      </w:r>
      <w:proofErr w:type="spellStart"/>
      <w:r w:rsidR="0072049F" w:rsidRPr="00CC0306">
        <w:rPr>
          <w:rFonts w:ascii="Times New Roman" w:hAnsi="Times New Roman" w:cs="Times New Roman"/>
          <w:color w:val="000000"/>
          <w:sz w:val="24"/>
          <w:szCs w:val="24"/>
        </w:rPr>
        <w:t>Mereu</w:t>
      </w:r>
      <w:proofErr w:type="spellEnd"/>
      <w:r w:rsidR="0072049F" w:rsidRPr="00CC0306">
        <w:rPr>
          <w:rFonts w:ascii="Times New Roman" w:hAnsi="Times New Roman" w:cs="Times New Roman"/>
          <w:color w:val="000000"/>
          <w:sz w:val="24"/>
          <w:szCs w:val="24"/>
        </w:rPr>
        <w:t xml:space="preserve"> talking to</w:t>
      </w:r>
      <w:r w:rsidRPr="00CC0306">
        <w:rPr>
          <w:rFonts w:ascii="Times New Roman" w:hAnsi="Times New Roman" w:cs="Times New Roman"/>
          <w:color w:val="000000"/>
          <w:sz w:val="24"/>
          <w:szCs w:val="24"/>
        </w:rPr>
        <w:t xml:space="preserve"> Sara (Cate) and Maya (Luna)</w:t>
      </w:r>
      <w:r w:rsidR="0072049F" w:rsidRPr="00CC0306">
        <w:rPr>
          <w:rFonts w:ascii="Times New Roman" w:hAnsi="Times New Roman" w:cs="Times New Roman"/>
          <w:color w:val="000000"/>
          <w:sz w:val="24"/>
          <w:szCs w:val="24"/>
        </w:rPr>
        <w:t xml:space="preserve">, warning them that they are going to have to kiss. The girls reject this as a display of lesbianism, </w:t>
      </w:r>
      <w:r w:rsidRPr="00CC0306">
        <w:rPr>
          <w:rFonts w:ascii="Times New Roman" w:hAnsi="Times New Roman" w:cs="Times New Roman"/>
          <w:color w:val="000000"/>
          <w:sz w:val="24"/>
          <w:szCs w:val="24"/>
        </w:rPr>
        <w:t xml:space="preserve">betraying </w:t>
      </w:r>
      <w:proofErr w:type="spellStart"/>
      <w:r w:rsidRPr="00CC0306">
        <w:rPr>
          <w:rFonts w:ascii="Times New Roman" w:hAnsi="Times New Roman" w:cs="Times New Roman"/>
          <w:color w:val="000000"/>
          <w:sz w:val="24"/>
          <w:szCs w:val="24"/>
        </w:rPr>
        <w:t>Mereu’s</w:t>
      </w:r>
      <w:proofErr w:type="spellEnd"/>
      <w:r w:rsidRPr="00CC0306">
        <w:rPr>
          <w:rFonts w:ascii="Times New Roman" w:hAnsi="Times New Roman" w:cs="Times New Roman"/>
          <w:color w:val="000000"/>
          <w:sz w:val="24"/>
          <w:szCs w:val="24"/>
        </w:rPr>
        <w:t xml:space="preserve"> </w:t>
      </w:r>
      <w:r w:rsidR="0072049F" w:rsidRPr="00CC0306">
        <w:rPr>
          <w:rFonts w:ascii="Times New Roman" w:hAnsi="Times New Roman" w:cs="Times New Roman"/>
          <w:color w:val="000000"/>
          <w:sz w:val="24"/>
          <w:szCs w:val="24"/>
        </w:rPr>
        <w:t xml:space="preserve">discourse of </w:t>
      </w:r>
      <w:r w:rsidR="006761D1" w:rsidRPr="00CC0306">
        <w:rPr>
          <w:rFonts w:ascii="Times New Roman" w:hAnsi="Times New Roman" w:cs="Times New Roman"/>
          <w:color w:val="000000"/>
          <w:sz w:val="24"/>
          <w:szCs w:val="24"/>
        </w:rPr>
        <w:t>“</w:t>
      </w:r>
      <w:proofErr w:type="spellStart"/>
      <w:r w:rsidR="0072049F" w:rsidRPr="00CC0306">
        <w:rPr>
          <w:rFonts w:ascii="Times New Roman" w:hAnsi="Times New Roman" w:cs="Times New Roman"/>
          <w:color w:val="000000"/>
          <w:sz w:val="24"/>
          <w:szCs w:val="24"/>
        </w:rPr>
        <w:t>osmosi</w:t>
      </w:r>
      <w:proofErr w:type="spellEnd"/>
      <w:r w:rsidR="006761D1" w:rsidRPr="00CC0306">
        <w:rPr>
          <w:rFonts w:ascii="Times New Roman" w:hAnsi="Times New Roman" w:cs="Times New Roman"/>
          <w:color w:val="000000"/>
          <w:sz w:val="24"/>
          <w:szCs w:val="24"/>
        </w:rPr>
        <w:t>”</w:t>
      </w:r>
      <w:r w:rsidR="0072049F" w:rsidRPr="00CC0306">
        <w:rPr>
          <w:rFonts w:ascii="Times New Roman" w:hAnsi="Times New Roman" w:cs="Times New Roman"/>
          <w:color w:val="000000"/>
          <w:sz w:val="24"/>
          <w:szCs w:val="24"/>
        </w:rPr>
        <w:t xml:space="preserve"> and revea</w:t>
      </w:r>
      <w:r w:rsidRPr="00CC0306">
        <w:rPr>
          <w:rFonts w:ascii="Times New Roman" w:hAnsi="Times New Roman" w:cs="Times New Roman"/>
          <w:color w:val="000000"/>
          <w:sz w:val="24"/>
          <w:szCs w:val="24"/>
        </w:rPr>
        <w:t>ling</w:t>
      </w:r>
      <w:r w:rsidR="0072049F" w:rsidRPr="00CC0306">
        <w:rPr>
          <w:rFonts w:ascii="Times New Roman" w:hAnsi="Times New Roman" w:cs="Times New Roman"/>
          <w:color w:val="000000"/>
          <w:sz w:val="24"/>
          <w:szCs w:val="24"/>
        </w:rPr>
        <w:t xml:space="preserve"> instead </w:t>
      </w:r>
      <w:r w:rsidR="001B2855" w:rsidRPr="00CC0306">
        <w:rPr>
          <w:rFonts w:ascii="Times New Roman" w:hAnsi="Times New Roman" w:cs="Times New Roman"/>
          <w:color w:val="000000"/>
          <w:sz w:val="24"/>
          <w:szCs w:val="24"/>
        </w:rPr>
        <w:t xml:space="preserve">the </w:t>
      </w:r>
      <w:r w:rsidR="0072049F" w:rsidRPr="00CC0306">
        <w:rPr>
          <w:rFonts w:ascii="Times New Roman" w:hAnsi="Times New Roman" w:cs="Times New Roman"/>
          <w:color w:val="000000"/>
          <w:sz w:val="24"/>
          <w:szCs w:val="24"/>
        </w:rPr>
        <w:t>imposition of a particular viewpoint on the</w:t>
      </w:r>
      <w:r w:rsidR="001B2855" w:rsidRPr="00CC0306">
        <w:rPr>
          <w:rFonts w:ascii="Times New Roman" w:hAnsi="Times New Roman" w:cs="Times New Roman"/>
          <w:color w:val="000000"/>
          <w:sz w:val="24"/>
          <w:szCs w:val="24"/>
        </w:rPr>
        <w:t>ir</w:t>
      </w:r>
      <w:r w:rsidR="0072049F" w:rsidRPr="00CC0306">
        <w:rPr>
          <w:rFonts w:ascii="Times New Roman" w:hAnsi="Times New Roman" w:cs="Times New Roman"/>
          <w:color w:val="000000"/>
          <w:sz w:val="24"/>
          <w:szCs w:val="24"/>
        </w:rPr>
        <w:t xml:space="preserve"> performance</w:t>
      </w:r>
      <w:r w:rsidR="001B2855" w:rsidRPr="00CC0306">
        <w:rPr>
          <w:rFonts w:ascii="Times New Roman" w:hAnsi="Times New Roman" w:cs="Times New Roman"/>
          <w:color w:val="000000"/>
          <w:sz w:val="24"/>
          <w:szCs w:val="24"/>
        </w:rPr>
        <w:t>. This undermines</w:t>
      </w:r>
      <w:r w:rsidR="0072049F" w:rsidRPr="00CC0306">
        <w:rPr>
          <w:rFonts w:ascii="Times New Roman" w:hAnsi="Times New Roman" w:cs="Times New Roman"/>
          <w:color w:val="000000"/>
          <w:sz w:val="24"/>
          <w:szCs w:val="24"/>
        </w:rPr>
        <w:t xml:space="preserve"> Cate’s apparently </w:t>
      </w:r>
      <w:r w:rsidR="006761D1" w:rsidRPr="00CC0306">
        <w:rPr>
          <w:rFonts w:ascii="Times New Roman" w:hAnsi="Times New Roman" w:cs="Times New Roman"/>
          <w:color w:val="000000"/>
          <w:sz w:val="24"/>
          <w:szCs w:val="24"/>
        </w:rPr>
        <w:t>i</w:t>
      </w:r>
      <w:r w:rsidR="0072049F" w:rsidRPr="00CC0306">
        <w:rPr>
          <w:rFonts w:ascii="Times New Roman" w:hAnsi="Times New Roman" w:cs="Times New Roman"/>
          <w:color w:val="000000"/>
          <w:sz w:val="24"/>
          <w:szCs w:val="24"/>
        </w:rPr>
        <w:t>ndependent address to camera</w:t>
      </w:r>
      <w:r w:rsidR="001B2855" w:rsidRPr="00CC0306">
        <w:rPr>
          <w:rFonts w:ascii="Times New Roman" w:hAnsi="Times New Roman" w:cs="Times New Roman"/>
          <w:color w:val="000000"/>
          <w:sz w:val="24"/>
          <w:szCs w:val="24"/>
        </w:rPr>
        <w:t xml:space="preserve"> and</w:t>
      </w:r>
      <w:r w:rsidR="0072049F" w:rsidRPr="00CC0306">
        <w:rPr>
          <w:rFonts w:ascii="Times New Roman" w:hAnsi="Times New Roman" w:cs="Times New Roman"/>
          <w:color w:val="000000"/>
          <w:sz w:val="24"/>
          <w:szCs w:val="24"/>
        </w:rPr>
        <w:t xml:space="preserve"> </w:t>
      </w:r>
      <w:proofErr w:type="spellStart"/>
      <w:r w:rsidR="0072049F" w:rsidRPr="00CC0306">
        <w:rPr>
          <w:rFonts w:ascii="Times New Roman" w:hAnsi="Times New Roman" w:cs="Times New Roman"/>
          <w:color w:val="000000"/>
          <w:sz w:val="24"/>
          <w:szCs w:val="24"/>
        </w:rPr>
        <w:t>Mereu’s</w:t>
      </w:r>
      <w:proofErr w:type="spellEnd"/>
      <w:r w:rsidR="0072049F" w:rsidRPr="00CC0306">
        <w:rPr>
          <w:rFonts w:ascii="Times New Roman" w:hAnsi="Times New Roman" w:cs="Times New Roman"/>
          <w:color w:val="000000"/>
          <w:sz w:val="24"/>
          <w:szCs w:val="24"/>
        </w:rPr>
        <w:t xml:space="preserve"> insistence that </w:t>
      </w:r>
      <w:r w:rsidR="006761D1" w:rsidRPr="00CC0306">
        <w:rPr>
          <w:rFonts w:ascii="Times New Roman" w:hAnsi="Times New Roman" w:cs="Times New Roman"/>
          <w:color w:val="000000"/>
          <w:sz w:val="24"/>
          <w:szCs w:val="24"/>
        </w:rPr>
        <w:t>“</w:t>
      </w:r>
      <w:proofErr w:type="spellStart"/>
      <w:r w:rsidR="0072049F" w:rsidRPr="00CC0306">
        <w:rPr>
          <w:rFonts w:ascii="Times New Roman" w:hAnsi="Times New Roman" w:cs="Times New Roman"/>
          <w:color w:val="000000"/>
          <w:sz w:val="24"/>
          <w:szCs w:val="24"/>
        </w:rPr>
        <w:t>questi</w:t>
      </w:r>
      <w:proofErr w:type="spellEnd"/>
      <w:r w:rsidR="0072049F" w:rsidRPr="00CC0306">
        <w:rPr>
          <w:rFonts w:ascii="Times New Roman" w:hAnsi="Times New Roman" w:cs="Times New Roman"/>
          <w:color w:val="000000"/>
          <w:sz w:val="24"/>
          <w:szCs w:val="24"/>
        </w:rPr>
        <w:t xml:space="preserve"> palazzi</w:t>
      </w:r>
      <w:r w:rsidR="006761D1" w:rsidRPr="00CC0306">
        <w:rPr>
          <w:rFonts w:ascii="Times New Roman" w:hAnsi="Times New Roman" w:cs="Times New Roman"/>
          <w:color w:val="000000"/>
          <w:sz w:val="24"/>
          <w:szCs w:val="24"/>
        </w:rPr>
        <w:t xml:space="preserve"> </w:t>
      </w:r>
      <w:proofErr w:type="spellStart"/>
      <w:r w:rsidR="0072049F" w:rsidRPr="00CC0306">
        <w:rPr>
          <w:rFonts w:ascii="Times New Roman" w:hAnsi="Times New Roman" w:cs="Times New Roman"/>
          <w:color w:val="000000"/>
          <w:sz w:val="24"/>
          <w:szCs w:val="24"/>
        </w:rPr>
        <w:t>erano</w:t>
      </w:r>
      <w:proofErr w:type="spellEnd"/>
      <w:r w:rsidR="0072049F" w:rsidRPr="00CC0306">
        <w:rPr>
          <w:rFonts w:ascii="Times New Roman" w:hAnsi="Times New Roman" w:cs="Times New Roman"/>
          <w:color w:val="000000"/>
          <w:sz w:val="24"/>
          <w:szCs w:val="24"/>
        </w:rPr>
        <w:t xml:space="preserve"> e </w:t>
      </w:r>
      <w:proofErr w:type="spellStart"/>
      <w:r w:rsidR="0072049F" w:rsidRPr="00CC0306">
        <w:rPr>
          <w:rFonts w:ascii="Times New Roman" w:hAnsi="Times New Roman" w:cs="Times New Roman"/>
          <w:color w:val="000000"/>
          <w:sz w:val="24"/>
          <w:szCs w:val="24"/>
        </w:rPr>
        <w:t>restano</w:t>
      </w:r>
      <w:proofErr w:type="spellEnd"/>
      <w:r w:rsidR="0072049F" w:rsidRPr="00CC0306">
        <w:rPr>
          <w:rFonts w:ascii="Times New Roman" w:hAnsi="Times New Roman" w:cs="Times New Roman"/>
          <w:color w:val="000000"/>
          <w:sz w:val="24"/>
          <w:szCs w:val="24"/>
        </w:rPr>
        <w:t xml:space="preserve"> </w:t>
      </w:r>
      <w:proofErr w:type="spellStart"/>
      <w:r w:rsidR="0072049F" w:rsidRPr="00CC0306">
        <w:rPr>
          <w:rFonts w:ascii="Times New Roman" w:hAnsi="Times New Roman" w:cs="Times New Roman"/>
          <w:color w:val="000000"/>
          <w:sz w:val="24"/>
          <w:szCs w:val="24"/>
        </w:rPr>
        <w:t>inviolati</w:t>
      </w:r>
      <w:proofErr w:type="spellEnd"/>
      <w:r w:rsidR="0072049F" w:rsidRPr="00CC0306">
        <w:rPr>
          <w:rFonts w:ascii="Times New Roman" w:hAnsi="Times New Roman" w:cs="Times New Roman"/>
          <w:color w:val="000000"/>
          <w:sz w:val="24"/>
          <w:szCs w:val="24"/>
        </w:rPr>
        <w:t xml:space="preserve"> dal cinema</w:t>
      </w:r>
      <w:r w:rsidR="006761D1" w:rsidRPr="00CC0306">
        <w:rPr>
          <w:rFonts w:ascii="Times New Roman" w:hAnsi="Times New Roman" w:cs="Times New Roman"/>
          <w:color w:val="000000"/>
          <w:sz w:val="24"/>
          <w:szCs w:val="24"/>
        </w:rPr>
        <w:t>”</w:t>
      </w:r>
      <w:r w:rsidR="0072049F" w:rsidRPr="00CC0306">
        <w:rPr>
          <w:rFonts w:ascii="Times New Roman" w:hAnsi="Times New Roman" w:cs="Times New Roman"/>
          <w:color w:val="000000"/>
          <w:sz w:val="24"/>
          <w:szCs w:val="24"/>
        </w:rPr>
        <w:t xml:space="preserve"> (an interesting choice of vocabulary that inadvertently positions the location as a subject traditionally gendered female</w:t>
      </w:r>
      <w:r w:rsidR="005647D4" w:rsidRPr="00CC0306">
        <w:rPr>
          <w:rFonts w:ascii="Times New Roman" w:hAnsi="Times New Roman" w:cs="Times New Roman"/>
          <w:color w:val="000000"/>
          <w:sz w:val="24"/>
          <w:szCs w:val="24"/>
        </w:rPr>
        <w:t xml:space="preserve"> and the camera lens as male</w:t>
      </w:r>
      <w:r w:rsidR="0072049F"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If we return to the feature film for a moment, it is interesting to note how </w:t>
      </w:r>
      <w:proofErr w:type="spellStart"/>
      <w:r w:rsidRPr="00CC0306">
        <w:rPr>
          <w:rFonts w:ascii="Times New Roman" w:hAnsi="Times New Roman" w:cs="Times New Roman"/>
          <w:color w:val="000000"/>
          <w:sz w:val="24"/>
          <w:szCs w:val="24"/>
        </w:rPr>
        <w:t>Mereu</w:t>
      </w:r>
      <w:proofErr w:type="spellEnd"/>
      <w:r w:rsidRPr="00CC0306">
        <w:rPr>
          <w:rFonts w:ascii="Times New Roman" w:hAnsi="Times New Roman" w:cs="Times New Roman"/>
          <w:color w:val="000000"/>
          <w:sz w:val="24"/>
          <w:szCs w:val="24"/>
        </w:rPr>
        <w:t xml:space="preserve"> has tried to incorporate this awareness of risk into </w:t>
      </w:r>
      <w:proofErr w:type="spellStart"/>
      <w:r w:rsidR="001B2855" w:rsidRPr="00CC0306">
        <w:rPr>
          <w:rFonts w:ascii="Times New Roman" w:hAnsi="Times New Roman" w:cs="Times New Roman"/>
          <w:i/>
          <w:color w:val="000000"/>
          <w:sz w:val="24"/>
          <w:szCs w:val="24"/>
        </w:rPr>
        <w:t>Bellas</w:t>
      </w:r>
      <w:proofErr w:type="spellEnd"/>
      <w:r w:rsidR="001B2855" w:rsidRPr="00CC0306">
        <w:rPr>
          <w:rFonts w:ascii="Times New Roman" w:hAnsi="Times New Roman" w:cs="Times New Roman"/>
          <w:i/>
          <w:color w:val="000000"/>
          <w:sz w:val="24"/>
          <w:szCs w:val="24"/>
        </w:rPr>
        <w:t xml:space="preserve"> mariposas</w:t>
      </w:r>
      <w:r w:rsidR="001B2855"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 xml:space="preserve">itself, if not entirely successfully. </w:t>
      </w:r>
      <w:proofErr w:type="spellStart"/>
      <w:r w:rsidRPr="00CC0306">
        <w:rPr>
          <w:rFonts w:ascii="Times New Roman" w:hAnsi="Times New Roman" w:cs="Times New Roman"/>
          <w:color w:val="000000"/>
          <w:sz w:val="24"/>
          <w:szCs w:val="24"/>
        </w:rPr>
        <w:t>Mereu</w:t>
      </w:r>
      <w:proofErr w:type="spellEnd"/>
      <w:r w:rsidRPr="00CC0306">
        <w:rPr>
          <w:rFonts w:ascii="Times New Roman" w:hAnsi="Times New Roman" w:cs="Times New Roman"/>
          <w:color w:val="000000"/>
          <w:sz w:val="24"/>
          <w:szCs w:val="24"/>
        </w:rPr>
        <w:t xml:space="preserve"> himself s</w:t>
      </w:r>
      <w:r w:rsidR="001B2855" w:rsidRPr="00CC0306">
        <w:rPr>
          <w:rFonts w:ascii="Times New Roman" w:hAnsi="Times New Roman" w:cs="Times New Roman"/>
          <w:color w:val="000000"/>
          <w:sz w:val="24"/>
          <w:szCs w:val="24"/>
        </w:rPr>
        <w:t>aw Cate’s self-conscious narration</w:t>
      </w:r>
      <w:r w:rsidRPr="00CC0306">
        <w:rPr>
          <w:rFonts w:ascii="Times New Roman" w:hAnsi="Times New Roman" w:cs="Times New Roman"/>
          <w:color w:val="000000"/>
          <w:sz w:val="24"/>
          <w:szCs w:val="24"/>
        </w:rPr>
        <w:t xml:space="preserve"> as the key to his adaptation of </w:t>
      </w:r>
      <w:proofErr w:type="spellStart"/>
      <w:r w:rsidRPr="00CC0306">
        <w:rPr>
          <w:rFonts w:ascii="Times New Roman" w:hAnsi="Times New Roman" w:cs="Times New Roman"/>
          <w:color w:val="000000"/>
          <w:sz w:val="24"/>
          <w:szCs w:val="24"/>
        </w:rPr>
        <w:t>Atzeni’s</w:t>
      </w:r>
      <w:proofErr w:type="spellEnd"/>
      <w:r w:rsidRPr="00CC0306">
        <w:rPr>
          <w:rFonts w:ascii="Times New Roman" w:hAnsi="Times New Roman" w:cs="Times New Roman"/>
          <w:color w:val="000000"/>
          <w:sz w:val="24"/>
          <w:szCs w:val="24"/>
        </w:rPr>
        <w:t xml:space="preserve"> story, but one that is also fraught with risk</w:t>
      </w:r>
      <w:r w:rsidR="006D7C26" w:rsidRPr="00CC0306">
        <w:rPr>
          <w:rFonts w:ascii="Times New Roman" w:hAnsi="Times New Roman" w:cs="Times New Roman"/>
          <w:color w:val="000000"/>
          <w:sz w:val="24"/>
          <w:szCs w:val="24"/>
        </w:rPr>
        <w:t xml:space="preserve"> (</w:t>
      </w:r>
      <w:proofErr w:type="spellStart"/>
      <w:r w:rsidR="006D7C26" w:rsidRPr="00CC0306">
        <w:rPr>
          <w:rFonts w:ascii="Times New Roman" w:hAnsi="Times New Roman" w:cs="Times New Roman"/>
          <w:color w:val="000000"/>
          <w:sz w:val="24"/>
          <w:szCs w:val="24"/>
        </w:rPr>
        <w:t>Stellino</w:t>
      </w:r>
      <w:proofErr w:type="spellEnd"/>
      <w:r w:rsidR="006D7C26"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At one point, he has Cate grow angry with her silent interlocutors, whom we imagine to be the director and </w:t>
      </w:r>
      <w:r w:rsidR="001B2855" w:rsidRPr="00CC0306">
        <w:rPr>
          <w:rFonts w:ascii="Times New Roman" w:hAnsi="Times New Roman" w:cs="Times New Roman"/>
          <w:color w:val="000000"/>
          <w:sz w:val="24"/>
          <w:szCs w:val="24"/>
        </w:rPr>
        <w:t>viewer</w:t>
      </w:r>
      <w:r w:rsidRPr="00CC0306">
        <w:rPr>
          <w:rFonts w:ascii="Times New Roman" w:hAnsi="Times New Roman" w:cs="Times New Roman"/>
          <w:color w:val="000000"/>
          <w:sz w:val="24"/>
          <w:szCs w:val="24"/>
        </w:rPr>
        <w:t xml:space="preserve">, </w:t>
      </w:r>
      <w:r w:rsidR="001B2855" w:rsidRPr="00CC0306">
        <w:rPr>
          <w:rFonts w:ascii="Times New Roman" w:hAnsi="Times New Roman" w:cs="Times New Roman"/>
          <w:color w:val="000000"/>
          <w:sz w:val="24"/>
          <w:szCs w:val="24"/>
        </w:rPr>
        <w:t>when</w:t>
      </w:r>
      <w:r w:rsidRPr="00CC0306">
        <w:rPr>
          <w:rFonts w:ascii="Times New Roman" w:hAnsi="Times New Roman" w:cs="Times New Roman"/>
          <w:color w:val="000000"/>
          <w:sz w:val="24"/>
          <w:szCs w:val="24"/>
        </w:rPr>
        <w:t xml:space="preserve"> she perceives </w:t>
      </w:r>
      <w:proofErr w:type="gramStart"/>
      <w:r w:rsidRPr="00CC0306">
        <w:rPr>
          <w:rFonts w:ascii="Times New Roman" w:hAnsi="Times New Roman" w:cs="Times New Roman"/>
          <w:color w:val="000000"/>
          <w:sz w:val="24"/>
          <w:szCs w:val="24"/>
        </w:rPr>
        <w:t>an impatience</w:t>
      </w:r>
      <w:proofErr w:type="gramEnd"/>
      <w:r w:rsidRPr="00CC0306">
        <w:rPr>
          <w:rFonts w:ascii="Times New Roman" w:hAnsi="Times New Roman" w:cs="Times New Roman"/>
          <w:color w:val="000000"/>
          <w:sz w:val="24"/>
          <w:szCs w:val="24"/>
        </w:rPr>
        <w:t xml:space="preserve"> on our part with her baroque story-telling. She tells us to leave the bathroom. The camera appears to exit and we hear her voice emerging from behind the bathroom door. However, we then cut to an image of her back in the bathroom, telling us we can come back in, but before a cut to an image from outside the door of her opening the door permitting re-entry. The sequence is a clear commentary over the top of the performer that Cate does not have the power she thinks she has over the editing of her performance, reminding us that this </w:t>
      </w:r>
      <w:r w:rsidRPr="00CC0306">
        <w:rPr>
          <w:rFonts w:ascii="Times New Roman" w:hAnsi="Times New Roman" w:cs="Times New Roman"/>
          <w:i/>
          <w:color w:val="000000"/>
          <w:sz w:val="24"/>
          <w:szCs w:val="24"/>
        </w:rPr>
        <w:t xml:space="preserve">is </w:t>
      </w:r>
      <w:r w:rsidRPr="00CC0306">
        <w:rPr>
          <w:rFonts w:ascii="Times New Roman" w:hAnsi="Times New Roman" w:cs="Times New Roman"/>
          <w:color w:val="000000"/>
          <w:sz w:val="24"/>
          <w:szCs w:val="24"/>
        </w:rPr>
        <w:t xml:space="preserve">a performance, and it is one in which Sara </w:t>
      </w:r>
      <w:proofErr w:type="spellStart"/>
      <w:r w:rsidRPr="00CC0306">
        <w:rPr>
          <w:rFonts w:ascii="Times New Roman" w:hAnsi="Times New Roman" w:cs="Times New Roman"/>
          <w:color w:val="000000"/>
          <w:sz w:val="24"/>
          <w:szCs w:val="24"/>
        </w:rPr>
        <w:t>Podda</w:t>
      </w:r>
      <w:proofErr w:type="spellEnd"/>
      <w:r w:rsidRPr="00CC0306">
        <w:rPr>
          <w:rFonts w:ascii="Times New Roman" w:hAnsi="Times New Roman" w:cs="Times New Roman"/>
          <w:color w:val="000000"/>
          <w:sz w:val="24"/>
          <w:szCs w:val="24"/>
        </w:rPr>
        <w:t xml:space="preserve"> is also being strategically deployed. Returning to the controversial kiss that closes the film, after Cate and Luna kiss, the two girls look directly to camera and burst into embar</w:t>
      </w:r>
      <w:r w:rsidR="00864279" w:rsidRPr="00CC0306">
        <w:rPr>
          <w:rFonts w:ascii="Times New Roman" w:hAnsi="Times New Roman" w:cs="Times New Roman"/>
          <w:color w:val="000000"/>
          <w:sz w:val="24"/>
          <w:szCs w:val="24"/>
        </w:rPr>
        <w:t>r</w:t>
      </w:r>
      <w:r w:rsidRPr="00CC0306">
        <w:rPr>
          <w:rFonts w:ascii="Times New Roman" w:hAnsi="Times New Roman" w:cs="Times New Roman"/>
          <w:color w:val="000000"/>
          <w:sz w:val="24"/>
          <w:szCs w:val="24"/>
        </w:rPr>
        <w:t xml:space="preserve">assed laughter, which seems intended to remind us this performance is imposed, one that the performers </w:t>
      </w:r>
      <w:r w:rsidR="001B2855" w:rsidRPr="00CC0306">
        <w:rPr>
          <w:rFonts w:ascii="Times New Roman" w:hAnsi="Times New Roman" w:cs="Times New Roman"/>
          <w:color w:val="000000"/>
          <w:sz w:val="24"/>
          <w:szCs w:val="24"/>
        </w:rPr>
        <w:t xml:space="preserve">themselves </w:t>
      </w:r>
      <w:r w:rsidRPr="00CC0306">
        <w:rPr>
          <w:rFonts w:ascii="Times New Roman" w:hAnsi="Times New Roman" w:cs="Times New Roman"/>
          <w:color w:val="000000"/>
          <w:sz w:val="24"/>
          <w:szCs w:val="24"/>
        </w:rPr>
        <w:t>see through and question for its romantic framing of their girlhood</w:t>
      </w:r>
      <w:r w:rsidR="001B2855" w:rsidRPr="00CC0306">
        <w:rPr>
          <w:rFonts w:ascii="Times New Roman" w:hAnsi="Times New Roman" w:cs="Times New Roman"/>
          <w:color w:val="000000"/>
          <w:sz w:val="24"/>
          <w:szCs w:val="24"/>
        </w:rPr>
        <w:t xml:space="preserve"> (an interpretation supported by </w:t>
      </w:r>
      <w:r w:rsidR="006761D1" w:rsidRPr="00CC0306">
        <w:rPr>
          <w:rFonts w:ascii="Times New Roman" w:hAnsi="Times New Roman" w:cs="Times New Roman"/>
          <w:color w:val="000000"/>
          <w:sz w:val="24"/>
          <w:szCs w:val="24"/>
        </w:rPr>
        <w:t>“</w:t>
      </w:r>
      <w:proofErr w:type="spellStart"/>
      <w:r w:rsidR="001B2855" w:rsidRPr="00CC0306">
        <w:rPr>
          <w:rFonts w:ascii="Times New Roman" w:hAnsi="Times New Roman" w:cs="Times New Roman"/>
          <w:color w:val="000000"/>
          <w:sz w:val="24"/>
          <w:szCs w:val="24"/>
        </w:rPr>
        <w:t>Falena</w:t>
      </w:r>
      <w:proofErr w:type="spellEnd"/>
      <w:r w:rsidR="006761D1" w:rsidRPr="00CC0306">
        <w:rPr>
          <w:rFonts w:ascii="Times New Roman" w:hAnsi="Times New Roman" w:cs="Times New Roman"/>
          <w:color w:val="000000"/>
          <w:sz w:val="24"/>
          <w:szCs w:val="24"/>
        </w:rPr>
        <w:t>”</w:t>
      </w:r>
      <w:r w:rsidR="001B2855"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But is it </w:t>
      </w:r>
      <w:r w:rsidRPr="00CC0306">
        <w:rPr>
          <w:rFonts w:ascii="Times New Roman" w:hAnsi="Times New Roman" w:cs="Times New Roman"/>
          <w:color w:val="000000"/>
          <w:sz w:val="24"/>
          <w:szCs w:val="24"/>
        </w:rPr>
        <w:lastRenderedPageBreak/>
        <w:t>enough? Like the moth, or the butterfly, this film too hovers on the brink of that question, folding its impropriety back into its symbolic fabric.</w:t>
      </w:r>
    </w:p>
    <w:p w:rsidR="0072049F" w:rsidRPr="00CC0306" w:rsidRDefault="0072049F" w:rsidP="00C06B75">
      <w:pPr>
        <w:spacing w:line="480" w:lineRule="auto"/>
        <w:ind w:firstLine="720"/>
        <w:contextualSpacing/>
        <w:rPr>
          <w:rFonts w:ascii="Times New Roman" w:hAnsi="Times New Roman" w:cs="Times New Roman"/>
          <w:color w:val="000000"/>
          <w:sz w:val="24"/>
          <w:szCs w:val="24"/>
        </w:rPr>
      </w:pPr>
      <w:r w:rsidRPr="00CC0306">
        <w:rPr>
          <w:rFonts w:ascii="Times New Roman" w:hAnsi="Times New Roman" w:cs="Times New Roman"/>
          <w:color w:val="000000"/>
          <w:sz w:val="24"/>
          <w:szCs w:val="24"/>
        </w:rPr>
        <w:t xml:space="preserve">In the case of </w:t>
      </w:r>
      <w:r w:rsidRPr="00CC0306">
        <w:rPr>
          <w:rFonts w:ascii="Times New Roman" w:hAnsi="Times New Roman" w:cs="Times New Roman"/>
          <w:i/>
          <w:color w:val="000000"/>
          <w:sz w:val="24"/>
          <w:szCs w:val="24"/>
        </w:rPr>
        <w:t xml:space="preserve">Le </w:t>
      </w:r>
      <w:proofErr w:type="spellStart"/>
      <w:r w:rsidRPr="00CC0306">
        <w:rPr>
          <w:rFonts w:ascii="Times New Roman" w:hAnsi="Times New Roman" w:cs="Times New Roman"/>
          <w:i/>
          <w:color w:val="000000"/>
          <w:sz w:val="24"/>
          <w:szCs w:val="24"/>
        </w:rPr>
        <w:t>meraviglie</w:t>
      </w:r>
      <w:proofErr w:type="spellEnd"/>
      <w:r w:rsidRPr="00CC0306">
        <w:rPr>
          <w:rFonts w:ascii="Times New Roman" w:hAnsi="Times New Roman" w:cs="Times New Roman"/>
          <w:color w:val="000000"/>
          <w:sz w:val="24"/>
          <w:szCs w:val="24"/>
        </w:rPr>
        <w:t>, the DVD extras and material on the website cultivate</w:t>
      </w:r>
      <w:r w:rsidR="0027716F" w:rsidRPr="00CC0306">
        <w:rPr>
          <w:rFonts w:ascii="Times New Roman" w:hAnsi="Times New Roman" w:cs="Times New Roman"/>
          <w:color w:val="000000"/>
          <w:sz w:val="24"/>
          <w:szCs w:val="24"/>
        </w:rPr>
        <w:t xml:space="preserve"> even more</w:t>
      </w:r>
      <w:r w:rsidRPr="00CC0306">
        <w:rPr>
          <w:rFonts w:ascii="Times New Roman" w:hAnsi="Times New Roman" w:cs="Times New Roman"/>
          <w:color w:val="000000"/>
          <w:sz w:val="24"/>
          <w:szCs w:val="24"/>
        </w:rPr>
        <w:t xml:space="preserve"> carefully a discourse around girlhood</w:t>
      </w:r>
      <w:r w:rsidR="0027716F" w:rsidRPr="00CC0306">
        <w:rPr>
          <w:rFonts w:ascii="Times New Roman" w:hAnsi="Times New Roman" w:cs="Times New Roman"/>
          <w:color w:val="000000"/>
          <w:sz w:val="24"/>
          <w:szCs w:val="24"/>
        </w:rPr>
        <w:t xml:space="preserve"> and performance</w:t>
      </w:r>
      <w:r w:rsidRPr="00CC0306">
        <w:rPr>
          <w:rFonts w:ascii="Times New Roman" w:hAnsi="Times New Roman" w:cs="Times New Roman"/>
          <w:color w:val="000000"/>
          <w:sz w:val="24"/>
          <w:szCs w:val="24"/>
        </w:rPr>
        <w:t xml:space="preserve">. </w:t>
      </w:r>
      <w:r w:rsidR="0027716F" w:rsidRPr="00CC0306">
        <w:rPr>
          <w:rFonts w:ascii="Times New Roman" w:hAnsi="Times New Roman" w:cs="Times New Roman"/>
          <w:color w:val="000000"/>
          <w:sz w:val="24"/>
          <w:szCs w:val="24"/>
        </w:rPr>
        <w:t xml:space="preserve">The </w:t>
      </w:r>
      <w:r w:rsidRPr="00CC0306">
        <w:rPr>
          <w:rFonts w:ascii="Times New Roman" w:hAnsi="Times New Roman" w:cs="Times New Roman"/>
          <w:color w:val="000000"/>
          <w:sz w:val="24"/>
          <w:szCs w:val="24"/>
        </w:rPr>
        <w:t>rhetoric</w:t>
      </w:r>
      <w:r w:rsidR="0027716F" w:rsidRPr="00CC0306">
        <w:rPr>
          <w:rFonts w:ascii="Times New Roman" w:hAnsi="Times New Roman" w:cs="Times New Roman"/>
          <w:color w:val="000000"/>
          <w:sz w:val="24"/>
          <w:szCs w:val="24"/>
        </w:rPr>
        <w:t xml:space="preserve"> </w:t>
      </w:r>
      <w:r w:rsidR="001B2855" w:rsidRPr="00CC0306">
        <w:rPr>
          <w:rFonts w:ascii="Times New Roman" w:hAnsi="Times New Roman" w:cs="Times New Roman"/>
          <w:color w:val="000000"/>
          <w:sz w:val="24"/>
          <w:szCs w:val="24"/>
        </w:rPr>
        <w:t>describing</w:t>
      </w:r>
      <w:r w:rsidR="0027716F" w:rsidRPr="00CC0306">
        <w:rPr>
          <w:rFonts w:ascii="Times New Roman" w:hAnsi="Times New Roman" w:cs="Times New Roman"/>
          <w:color w:val="000000"/>
          <w:sz w:val="24"/>
          <w:szCs w:val="24"/>
        </w:rPr>
        <w:t xml:space="preserve"> the training of the child actors</w:t>
      </w:r>
      <w:r w:rsidR="005647D4" w:rsidRPr="00CC0306">
        <w:rPr>
          <w:rFonts w:ascii="Times New Roman" w:hAnsi="Times New Roman" w:cs="Times New Roman"/>
          <w:color w:val="000000"/>
          <w:sz w:val="24"/>
          <w:szCs w:val="24"/>
        </w:rPr>
        <w:t xml:space="preserve"> </w:t>
      </w:r>
      <w:r w:rsidR="001B2855" w:rsidRPr="00CC0306">
        <w:rPr>
          <w:rFonts w:ascii="Times New Roman" w:hAnsi="Times New Roman" w:cs="Times New Roman"/>
          <w:color w:val="000000"/>
          <w:sz w:val="24"/>
          <w:szCs w:val="24"/>
        </w:rPr>
        <w:t xml:space="preserve">conveyed </w:t>
      </w:r>
      <w:r w:rsidR="005647D4" w:rsidRPr="00CC0306">
        <w:rPr>
          <w:rFonts w:ascii="Times New Roman" w:hAnsi="Times New Roman" w:cs="Times New Roman"/>
          <w:color w:val="000000"/>
          <w:sz w:val="24"/>
          <w:szCs w:val="24"/>
        </w:rPr>
        <w:t xml:space="preserve">by </w:t>
      </w:r>
      <w:proofErr w:type="spellStart"/>
      <w:r w:rsidR="005647D4" w:rsidRPr="00CC0306">
        <w:rPr>
          <w:rFonts w:ascii="Times New Roman" w:hAnsi="Times New Roman" w:cs="Times New Roman"/>
          <w:color w:val="000000"/>
          <w:sz w:val="24"/>
          <w:szCs w:val="24"/>
        </w:rPr>
        <w:t>Pierini</w:t>
      </w:r>
      <w:proofErr w:type="spellEnd"/>
      <w:r w:rsidRPr="00CC0306">
        <w:rPr>
          <w:rFonts w:ascii="Times New Roman" w:hAnsi="Times New Roman" w:cs="Times New Roman"/>
          <w:color w:val="000000"/>
          <w:sz w:val="24"/>
          <w:szCs w:val="24"/>
        </w:rPr>
        <w:t xml:space="preserve"> is similar to that of </w:t>
      </w:r>
      <w:proofErr w:type="spellStart"/>
      <w:r w:rsidRPr="00CC0306">
        <w:rPr>
          <w:rFonts w:ascii="Times New Roman" w:hAnsi="Times New Roman" w:cs="Times New Roman"/>
          <w:color w:val="000000"/>
          <w:sz w:val="24"/>
          <w:szCs w:val="24"/>
        </w:rPr>
        <w:t>Mereu’s</w:t>
      </w:r>
      <w:proofErr w:type="spellEnd"/>
      <w:r w:rsidRPr="00CC0306">
        <w:rPr>
          <w:rFonts w:ascii="Times New Roman" w:hAnsi="Times New Roman" w:cs="Times New Roman"/>
          <w:color w:val="000000"/>
          <w:sz w:val="24"/>
          <w:szCs w:val="24"/>
        </w:rPr>
        <w:t xml:space="preserve">: </w:t>
      </w:r>
    </w:p>
    <w:p w:rsidR="0072049F" w:rsidRPr="00CC0306" w:rsidRDefault="0072049F" w:rsidP="00CC0306">
      <w:pPr>
        <w:spacing w:line="480" w:lineRule="auto"/>
        <w:contextualSpacing/>
        <w:rPr>
          <w:rFonts w:ascii="Times New Roman" w:hAnsi="Times New Roman" w:cs="Times New Roman"/>
          <w:color w:val="000000"/>
          <w:sz w:val="24"/>
          <w:szCs w:val="24"/>
        </w:rPr>
      </w:pPr>
    </w:p>
    <w:p w:rsidR="0072049F" w:rsidRPr="00CC0306" w:rsidRDefault="00B613A0" w:rsidP="004070D9">
      <w:pPr>
        <w:spacing w:line="480" w:lineRule="auto"/>
        <w:ind w:left="720"/>
        <w:contextualSpacing/>
        <w:rPr>
          <w:rFonts w:ascii="Times New Roman" w:hAnsi="Times New Roman" w:cs="Times New Roman"/>
          <w:color w:val="000000"/>
          <w:sz w:val="24"/>
          <w:szCs w:val="24"/>
          <w:lang w:val="it-IT"/>
        </w:rPr>
      </w:pPr>
      <w:r w:rsidRPr="00CC0306">
        <w:rPr>
          <w:rFonts w:ascii="Times New Roman" w:hAnsi="Times New Roman" w:cs="Times New Roman"/>
          <w:color w:val="000000"/>
          <w:sz w:val="24"/>
          <w:szCs w:val="24"/>
          <w:lang w:val="it-IT"/>
        </w:rPr>
        <w:t>Il lavoro di preparazione è</w:t>
      </w:r>
      <w:r w:rsidR="0072049F" w:rsidRPr="00CC0306">
        <w:rPr>
          <w:rFonts w:ascii="Times New Roman" w:hAnsi="Times New Roman" w:cs="Times New Roman"/>
          <w:color w:val="000000"/>
          <w:sz w:val="24"/>
          <w:szCs w:val="24"/>
          <w:lang w:val="it-IT"/>
        </w:rPr>
        <w:t xml:space="preserve"> durato circa quattro mesi, di cui due in location, durante il quali la coach ha trascorso il maggior tempo possibile con le ragazzine, per conoscerle, osservarle, comprendere le loro caratteristiche e abitudini, il loro modo di parlare, e far s</w:t>
      </w:r>
      <w:r w:rsidR="001B2855" w:rsidRPr="00CC0306">
        <w:rPr>
          <w:rFonts w:ascii="Times New Roman" w:hAnsi="Times New Roman" w:cs="Times New Roman"/>
          <w:color w:val="000000"/>
          <w:sz w:val="24"/>
          <w:szCs w:val="24"/>
          <w:lang w:val="it-IT"/>
        </w:rPr>
        <w:t>ì</w:t>
      </w:r>
      <w:r w:rsidR="0072049F" w:rsidRPr="00CC0306">
        <w:rPr>
          <w:rFonts w:ascii="Times New Roman" w:hAnsi="Times New Roman" w:cs="Times New Roman"/>
          <w:color w:val="000000"/>
          <w:sz w:val="24"/>
          <w:szCs w:val="24"/>
          <w:lang w:val="it-IT"/>
        </w:rPr>
        <w:t xml:space="preserve"> che la sceneggiatura arrivasse a plasmarsi su di loro</w:t>
      </w:r>
      <w:r w:rsidR="004070D9">
        <w:rPr>
          <w:rFonts w:ascii="Times New Roman" w:hAnsi="Times New Roman" w:cs="Times New Roman"/>
          <w:color w:val="000000"/>
          <w:sz w:val="24"/>
          <w:szCs w:val="24"/>
          <w:lang w:val="it-IT"/>
        </w:rPr>
        <w:t>.</w:t>
      </w:r>
      <w:r w:rsidR="006D7C26" w:rsidRPr="00CC0306">
        <w:rPr>
          <w:rFonts w:ascii="Times New Roman" w:hAnsi="Times New Roman" w:cs="Times New Roman"/>
          <w:color w:val="000000"/>
          <w:sz w:val="24"/>
          <w:szCs w:val="24"/>
          <w:lang w:val="it-IT"/>
        </w:rPr>
        <w:t xml:space="preserve"> (16)</w:t>
      </w:r>
    </w:p>
    <w:p w:rsidR="0072049F" w:rsidRPr="00CC0306" w:rsidRDefault="0072049F" w:rsidP="00CC0306">
      <w:pPr>
        <w:spacing w:line="480" w:lineRule="auto"/>
        <w:contextualSpacing/>
        <w:rPr>
          <w:rFonts w:ascii="Times New Roman" w:hAnsi="Times New Roman" w:cs="Times New Roman"/>
          <w:color w:val="000000"/>
          <w:sz w:val="24"/>
          <w:szCs w:val="24"/>
          <w:lang w:val="it-IT"/>
        </w:rPr>
      </w:pPr>
    </w:p>
    <w:p w:rsidR="0072049F" w:rsidRPr="00CC0306" w:rsidRDefault="0027716F" w:rsidP="00CC0306">
      <w:pPr>
        <w:spacing w:line="480" w:lineRule="auto"/>
        <w:contextualSpacing/>
        <w:rPr>
          <w:rFonts w:ascii="Times New Roman" w:hAnsi="Times New Roman" w:cs="Times New Roman"/>
          <w:color w:val="000000"/>
          <w:sz w:val="24"/>
          <w:szCs w:val="24"/>
        </w:rPr>
      </w:pPr>
      <w:r w:rsidRPr="00CC0306">
        <w:rPr>
          <w:rFonts w:ascii="Times New Roman" w:hAnsi="Times New Roman" w:cs="Times New Roman"/>
          <w:color w:val="000000"/>
          <w:sz w:val="24"/>
          <w:szCs w:val="24"/>
        </w:rPr>
        <w:t xml:space="preserve">In interview </w:t>
      </w:r>
      <w:proofErr w:type="spellStart"/>
      <w:r w:rsidRPr="00CC0306">
        <w:rPr>
          <w:rFonts w:ascii="Times New Roman" w:hAnsi="Times New Roman" w:cs="Times New Roman"/>
          <w:color w:val="000000"/>
          <w:sz w:val="24"/>
          <w:szCs w:val="24"/>
        </w:rPr>
        <w:t>Rohrwacher</w:t>
      </w:r>
      <w:proofErr w:type="spellEnd"/>
      <w:r w:rsidRPr="00CC0306">
        <w:rPr>
          <w:rFonts w:ascii="Times New Roman" w:hAnsi="Times New Roman" w:cs="Times New Roman"/>
          <w:color w:val="000000"/>
          <w:sz w:val="24"/>
          <w:szCs w:val="24"/>
        </w:rPr>
        <w:t xml:space="preserve"> is clear that the script was not open to improvisation</w:t>
      </w:r>
      <w:r w:rsidR="00B613A0"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so that expression </w:t>
      </w:r>
      <w:r w:rsidR="006761D1" w:rsidRPr="00CC0306">
        <w:rPr>
          <w:rFonts w:ascii="Times New Roman" w:hAnsi="Times New Roman" w:cs="Times New Roman"/>
          <w:color w:val="000000"/>
          <w:sz w:val="24"/>
          <w:szCs w:val="24"/>
        </w:rPr>
        <w:t>“</w:t>
      </w:r>
      <w:proofErr w:type="spellStart"/>
      <w:r w:rsidR="006761D1" w:rsidRPr="00CC0306">
        <w:rPr>
          <w:rFonts w:ascii="Times New Roman" w:hAnsi="Times New Roman" w:cs="Times New Roman"/>
          <w:color w:val="000000"/>
          <w:sz w:val="24"/>
          <w:szCs w:val="24"/>
        </w:rPr>
        <w:t>c</w:t>
      </w:r>
      <w:r w:rsidRPr="00CC0306">
        <w:rPr>
          <w:rFonts w:ascii="Times New Roman" w:hAnsi="Times New Roman" w:cs="Times New Roman"/>
          <w:color w:val="000000"/>
          <w:sz w:val="24"/>
          <w:szCs w:val="24"/>
        </w:rPr>
        <w:t>he</w:t>
      </w:r>
      <w:proofErr w:type="spellEnd"/>
      <w:r w:rsidRPr="00CC0306">
        <w:rPr>
          <w:rFonts w:ascii="Times New Roman" w:hAnsi="Times New Roman" w:cs="Times New Roman"/>
          <w:color w:val="000000"/>
          <w:sz w:val="24"/>
          <w:szCs w:val="24"/>
        </w:rPr>
        <w:t xml:space="preserve"> la </w:t>
      </w:r>
      <w:proofErr w:type="spellStart"/>
      <w:r w:rsidRPr="00CC0306">
        <w:rPr>
          <w:rFonts w:ascii="Times New Roman" w:hAnsi="Times New Roman" w:cs="Times New Roman"/>
          <w:color w:val="000000"/>
          <w:sz w:val="24"/>
          <w:szCs w:val="24"/>
        </w:rPr>
        <w:t>sceneggiatura</w:t>
      </w:r>
      <w:proofErr w:type="spellEnd"/>
      <w:r w:rsidRPr="00CC0306">
        <w:rPr>
          <w:rFonts w:ascii="Times New Roman" w:hAnsi="Times New Roman" w:cs="Times New Roman"/>
          <w:color w:val="000000"/>
          <w:sz w:val="24"/>
          <w:szCs w:val="24"/>
        </w:rPr>
        <w:t xml:space="preserve"> </w:t>
      </w:r>
      <w:proofErr w:type="spellStart"/>
      <w:r w:rsidRPr="00CC0306">
        <w:rPr>
          <w:rFonts w:ascii="Times New Roman" w:hAnsi="Times New Roman" w:cs="Times New Roman"/>
          <w:color w:val="000000"/>
          <w:sz w:val="24"/>
          <w:szCs w:val="24"/>
        </w:rPr>
        <w:t>arrivasse</w:t>
      </w:r>
      <w:proofErr w:type="spellEnd"/>
      <w:r w:rsidRPr="00CC0306">
        <w:rPr>
          <w:rFonts w:ascii="Times New Roman" w:hAnsi="Times New Roman" w:cs="Times New Roman"/>
          <w:color w:val="000000"/>
          <w:sz w:val="24"/>
          <w:szCs w:val="24"/>
        </w:rPr>
        <w:t xml:space="preserve"> a </w:t>
      </w:r>
      <w:proofErr w:type="spellStart"/>
      <w:r w:rsidRPr="00CC0306">
        <w:rPr>
          <w:rFonts w:ascii="Times New Roman" w:hAnsi="Times New Roman" w:cs="Times New Roman"/>
          <w:color w:val="000000"/>
          <w:sz w:val="24"/>
          <w:szCs w:val="24"/>
        </w:rPr>
        <w:t>plasmarsi</w:t>
      </w:r>
      <w:proofErr w:type="spellEnd"/>
      <w:r w:rsidRPr="00CC0306">
        <w:rPr>
          <w:rFonts w:ascii="Times New Roman" w:hAnsi="Times New Roman" w:cs="Times New Roman"/>
          <w:color w:val="000000"/>
          <w:sz w:val="24"/>
          <w:szCs w:val="24"/>
        </w:rPr>
        <w:t xml:space="preserve"> </w:t>
      </w:r>
      <w:proofErr w:type="spellStart"/>
      <w:r w:rsidRPr="00CC0306">
        <w:rPr>
          <w:rFonts w:ascii="Times New Roman" w:hAnsi="Times New Roman" w:cs="Times New Roman"/>
          <w:color w:val="000000"/>
          <w:sz w:val="24"/>
          <w:szCs w:val="24"/>
        </w:rPr>
        <w:t>su</w:t>
      </w:r>
      <w:proofErr w:type="spellEnd"/>
      <w:r w:rsidRPr="00CC0306">
        <w:rPr>
          <w:rFonts w:ascii="Times New Roman" w:hAnsi="Times New Roman" w:cs="Times New Roman"/>
          <w:color w:val="000000"/>
          <w:sz w:val="24"/>
          <w:szCs w:val="24"/>
        </w:rPr>
        <w:t xml:space="preserve"> di </w:t>
      </w:r>
      <w:proofErr w:type="spellStart"/>
      <w:r w:rsidRPr="00CC0306">
        <w:rPr>
          <w:rFonts w:ascii="Times New Roman" w:hAnsi="Times New Roman" w:cs="Times New Roman"/>
          <w:color w:val="000000"/>
          <w:sz w:val="24"/>
          <w:szCs w:val="24"/>
        </w:rPr>
        <w:t>loro</w:t>
      </w:r>
      <w:proofErr w:type="spellEnd"/>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is an intriguing one. The girls are taught to occupy the world of the script, which might be an adventure, or even something more. There is a sense in this material that the risks at stake in taking children out of their everyday lives and training them this intensively, whilst not necessarily making actors of them, must be balanced and just</w:t>
      </w:r>
      <w:r w:rsidR="005B6111" w:rsidRPr="00CC0306">
        <w:rPr>
          <w:rFonts w:ascii="Times New Roman" w:hAnsi="Times New Roman" w:cs="Times New Roman"/>
          <w:color w:val="000000"/>
          <w:sz w:val="24"/>
          <w:szCs w:val="24"/>
        </w:rPr>
        <w:t>i</w:t>
      </w:r>
      <w:r w:rsidRPr="00CC0306">
        <w:rPr>
          <w:rFonts w:ascii="Times New Roman" w:hAnsi="Times New Roman" w:cs="Times New Roman"/>
          <w:color w:val="000000"/>
          <w:sz w:val="24"/>
          <w:szCs w:val="24"/>
        </w:rPr>
        <w:t xml:space="preserve">fied. </w:t>
      </w:r>
      <w:r w:rsidR="0072049F" w:rsidRPr="00CC0306">
        <w:rPr>
          <w:rFonts w:ascii="Times New Roman" w:hAnsi="Times New Roman" w:cs="Times New Roman"/>
          <w:color w:val="000000"/>
          <w:sz w:val="24"/>
          <w:szCs w:val="24"/>
        </w:rPr>
        <w:t>On the DVD extra</w:t>
      </w:r>
      <w:r w:rsidR="006D7C26" w:rsidRPr="00CC0306">
        <w:rPr>
          <w:rFonts w:ascii="Times New Roman" w:hAnsi="Times New Roman" w:cs="Times New Roman"/>
          <w:color w:val="000000"/>
          <w:sz w:val="24"/>
          <w:szCs w:val="24"/>
        </w:rPr>
        <w:t xml:space="preserve"> labelled </w:t>
      </w:r>
      <w:r w:rsidR="006761D1" w:rsidRPr="00CC0306">
        <w:rPr>
          <w:rFonts w:ascii="Times New Roman" w:hAnsi="Times New Roman" w:cs="Times New Roman"/>
          <w:sz w:val="24"/>
          <w:szCs w:val="24"/>
        </w:rPr>
        <w:t>“</w:t>
      </w:r>
      <w:r w:rsidR="006D7C26" w:rsidRPr="00CC0306">
        <w:rPr>
          <w:rFonts w:ascii="Times New Roman" w:hAnsi="Times New Roman" w:cs="Times New Roman"/>
          <w:sz w:val="24"/>
          <w:szCs w:val="24"/>
        </w:rPr>
        <w:t xml:space="preserve">I postal notebooks moleskin </w:t>
      </w:r>
      <w:proofErr w:type="spellStart"/>
      <w:r w:rsidR="006D7C26" w:rsidRPr="00CC0306">
        <w:rPr>
          <w:rFonts w:ascii="Times New Roman" w:hAnsi="Times New Roman" w:cs="Times New Roman"/>
          <w:sz w:val="24"/>
          <w:szCs w:val="24"/>
        </w:rPr>
        <w:t>disegnate</w:t>
      </w:r>
      <w:proofErr w:type="spellEnd"/>
      <w:r w:rsidR="006D7C26" w:rsidRPr="00CC0306">
        <w:rPr>
          <w:rFonts w:ascii="Times New Roman" w:hAnsi="Times New Roman" w:cs="Times New Roman"/>
          <w:sz w:val="24"/>
          <w:szCs w:val="24"/>
        </w:rPr>
        <w:t xml:space="preserve"> </w:t>
      </w:r>
      <w:proofErr w:type="spellStart"/>
      <w:r w:rsidR="006D7C26" w:rsidRPr="00CC0306">
        <w:rPr>
          <w:rFonts w:ascii="Times New Roman" w:hAnsi="Times New Roman" w:cs="Times New Roman"/>
          <w:sz w:val="24"/>
          <w:szCs w:val="24"/>
        </w:rPr>
        <w:t>dalle</w:t>
      </w:r>
      <w:proofErr w:type="spellEnd"/>
      <w:r w:rsidR="006D7C26" w:rsidRPr="00CC0306">
        <w:rPr>
          <w:rFonts w:ascii="Times New Roman" w:hAnsi="Times New Roman" w:cs="Times New Roman"/>
          <w:sz w:val="24"/>
          <w:szCs w:val="24"/>
        </w:rPr>
        <w:t xml:space="preserve"> </w:t>
      </w:r>
      <w:proofErr w:type="spellStart"/>
      <w:r w:rsidR="006761D1" w:rsidRPr="00CC0306">
        <w:rPr>
          <w:rFonts w:ascii="Times New Roman" w:hAnsi="Times New Roman" w:cs="Times New Roman"/>
          <w:sz w:val="24"/>
          <w:szCs w:val="24"/>
        </w:rPr>
        <w:t>protagoniste</w:t>
      </w:r>
      <w:proofErr w:type="spellEnd"/>
      <w:r w:rsidR="006761D1" w:rsidRPr="00CC0306">
        <w:rPr>
          <w:rFonts w:ascii="Times New Roman" w:hAnsi="Times New Roman" w:cs="Times New Roman"/>
          <w:sz w:val="24"/>
          <w:szCs w:val="24"/>
        </w:rPr>
        <w:t>”</w:t>
      </w:r>
      <w:r w:rsidR="006D7C26" w:rsidRPr="00CC0306">
        <w:rPr>
          <w:rFonts w:ascii="Times New Roman" w:hAnsi="Times New Roman" w:cs="Times New Roman"/>
          <w:sz w:val="24"/>
          <w:szCs w:val="24"/>
        </w:rPr>
        <w:t>,</w:t>
      </w:r>
      <w:r w:rsidR="0072049F" w:rsidRPr="00CC0306">
        <w:rPr>
          <w:rFonts w:ascii="Times New Roman" w:hAnsi="Times New Roman" w:cs="Times New Roman"/>
          <w:color w:val="000000"/>
          <w:sz w:val="24"/>
          <w:szCs w:val="24"/>
        </w:rPr>
        <w:t xml:space="preserve"> evidence of this process is carefully displayed in the form of a diary/scrapbook by the younger ch</w:t>
      </w:r>
      <w:r w:rsidRPr="00CC0306">
        <w:rPr>
          <w:rFonts w:ascii="Times New Roman" w:hAnsi="Times New Roman" w:cs="Times New Roman"/>
          <w:color w:val="000000"/>
          <w:sz w:val="24"/>
          <w:szCs w:val="24"/>
        </w:rPr>
        <w:t xml:space="preserve">ild actor, Agnese Graziani, who plays </w:t>
      </w:r>
      <w:proofErr w:type="spellStart"/>
      <w:r w:rsidRPr="00CC0306">
        <w:rPr>
          <w:rFonts w:ascii="Times New Roman" w:hAnsi="Times New Roman" w:cs="Times New Roman"/>
          <w:color w:val="000000"/>
          <w:sz w:val="24"/>
          <w:szCs w:val="24"/>
        </w:rPr>
        <w:t>Marinella</w:t>
      </w:r>
      <w:proofErr w:type="spellEnd"/>
      <w:r w:rsidRPr="00CC0306">
        <w:rPr>
          <w:rFonts w:ascii="Times New Roman" w:hAnsi="Times New Roman" w:cs="Times New Roman"/>
          <w:color w:val="000000"/>
          <w:sz w:val="24"/>
          <w:szCs w:val="24"/>
        </w:rPr>
        <w:t xml:space="preserve">. It is directed to the film production company, </w:t>
      </w:r>
      <w:proofErr w:type="spellStart"/>
      <w:r w:rsidRPr="00CC0306">
        <w:rPr>
          <w:rFonts w:ascii="Times New Roman" w:hAnsi="Times New Roman" w:cs="Times New Roman"/>
          <w:color w:val="000000"/>
          <w:sz w:val="24"/>
          <w:szCs w:val="24"/>
        </w:rPr>
        <w:t>Tempesta</w:t>
      </w:r>
      <w:proofErr w:type="spellEnd"/>
      <w:r w:rsidRPr="00CC0306">
        <w:rPr>
          <w:rFonts w:ascii="Times New Roman" w:hAnsi="Times New Roman" w:cs="Times New Roman"/>
          <w:color w:val="000000"/>
          <w:sz w:val="24"/>
          <w:szCs w:val="24"/>
        </w:rPr>
        <w:t>, as a big thank you for the excitement of this adventure and shows happy photographs</w:t>
      </w:r>
      <w:r w:rsidR="001B2855" w:rsidRPr="00CC0306">
        <w:rPr>
          <w:rFonts w:ascii="Times New Roman" w:hAnsi="Times New Roman" w:cs="Times New Roman"/>
          <w:color w:val="000000"/>
          <w:sz w:val="24"/>
          <w:szCs w:val="24"/>
        </w:rPr>
        <w:t xml:space="preserve"> of her with the cast and director</w:t>
      </w:r>
      <w:r w:rsidR="00B613A0" w:rsidRPr="00CC0306">
        <w:rPr>
          <w:rFonts w:ascii="Times New Roman" w:hAnsi="Times New Roman" w:cs="Times New Roman"/>
          <w:color w:val="000000"/>
          <w:sz w:val="24"/>
          <w:szCs w:val="24"/>
        </w:rPr>
        <w:t xml:space="preserve">, and a child’s </w:t>
      </w:r>
      <w:r w:rsidRPr="00CC0306">
        <w:rPr>
          <w:rFonts w:ascii="Times New Roman" w:hAnsi="Times New Roman" w:cs="Times New Roman"/>
          <w:color w:val="000000"/>
          <w:sz w:val="24"/>
          <w:szCs w:val="24"/>
        </w:rPr>
        <w:t>drawings</w:t>
      </w:r>
      <w:r w:rsidR="00B613A0" w:rsidRPr="00CC0306">
        <w:rPr>
          <w:rFonts w:ascii="Times New Roman" w:hAnsi="Times New Roman" w:cs="Times New Roman"/>
          <w:color w:val="000000"/>
          <w:sz w:val="24"/>
          <w:szCs w:val="24"/>
        </w:rPr>
        <w:t xml:space="preserve"> and comments</w:t>
      </w:r>
      <w:r w:rsidRPr="00CC0306">
        <w:rPr>
          <w:rFonts w:ascii="Times New Roman" w:hAnsi="Times New Roman" w:cs="Times New Roman"/>
          <w:color w:val="000000"/>
          <w:sz w:val="24"/>
          <w:szCs w:val="24"/>
        </w:rPr>
        <w:t xml:space="preserve"> celebrating the experience</w:t>
      </w:r>
      <w:r w:rsidR="003B3BE8" w:rsidRPr="00CC0306">
        <w:rPr>
          <w:rFonts w:ascii="Times New Roman" w:hAnsi="Times New Roman" w:cs="Times New Roman"/>
          <w:color w:val="000000"/>
          <w:sz w:val="24"/>
          <w:szCs w:val="24"/>
        </w:rPr>
        <w:t xml:space="preserve"> and underlining her lack of ambition: </w:t>
      </w:r>
      <w:r w:rsidR="006761D1" w:rsidRPr="00CC0306">
        <w:rPr>
          <w:rFonts w:ascii="Times New Roman" w:hAnsi="Times New Roman" w:cs="Times New Roman"/>
          <w:color w:val="000000"/>
          <w:sz w:val="24"/>
          <w:szCs w:val="24"/>
        </w:rPr>
        <w:t>“</w:t>
      </w:r>
      <w:r w:rsidR="003B3BE8" w:rsidRPr="00CC0306">
        <w:rPr>
          <w:rFonts w:ascii="Times New Roman" w:hAnsi="Times New Roman" w:cs="Times New Roman"/>
          <w:color w:val="000000"/>
          <w:sz w:val="24"/>
          <w:szCs w:val="24"/>
        </w:rPr>
        <w:t xml:space="preserve">Non </w:t>
      </w:r>
      <w:proofErr w:type="spellStart"/>
      <w:r w:rsidR="003B3BE8" w:rsidRPr="00CC0306">
        <w:rPr>
          <w:rFonts w:ascii="Times New Roman" w:hAnsi="Times New Roman" w:cs="Times New Roman"/>
          <w:color w:val="000000"/>
          <w:sz w:val="24"/>
          <w:szCs w:val="24"/>
        </w:rPr>
        <w:t>avrei</w:t>
      </w:r>
      <w:proofErr w:type="spellEnd"/>
      <w:r w:rsidR="003B3BE8" w:rsidRPr="00CC0306">
        <w:rPr>
          <w:rFonts w:ascii="Times New Roman" w:hAnsi="Times New Roman" w:cs="Times New Roman"/>
          <w:color w:val="000000"/>
          <w:sz w:val="24"/>
          <w:szCs w:val="24"/>
        </w:rPr>
        <w:t xml:space="preserve"> </w:t>
      </w:r>
      <w:proofErr w:type="spellStart"/>
      <w:r w:rsidR="003B3BE8" w:rsidRPr="00CC0306">
        <w:rPr>
          <w:rFonts w:ascii="Times New Roman" w:hAnsi="Times New Roman" w:cs="Times New Roman"/>
          <w:color w:val="000000"/>
          <w:sz w:val="24"/>
          <w:szCs w:val="24"/>
        </w:rPr>
        <w:t>mai</w:t>
      </w:r>
      <w:proofErr w:type="spellEnd"/>
      <w:r w:rsidR="003B3BE8" w:rsidRPr="00CC0306">
        <w:rPr>
          <w:rFonts w:ascii="Times New Roman" w:hAnsi="Times New Roman" w:cs="Times New Roman"/>
          <w:color w:val="000000"/>
          <w:sz w:val="24"/>
          <w:szCs w:val="24"/>
        </w:rPr>
        <w:t xml:space="preserve"> </w:t>
      </w:r>
      <w:proofErr w:type="spellStart"/>
      <w:r w:rsidR="003B3BE8" w:rsidRPr="00CC0306">
        <w:rPr>
          <w:rFonts w:ascii="Times New Roman" w:hAnsi="Times New Roman" w:cs="Times New Roman"/>
          <w:color w:val="000000"/>
          <w:sz w:val="24"/>
          <w:szCs w:val="24"/>
        </w:rPr>
        <w:t>pensato</w:t>
      </w:r>
      <w:proofErr w:type="spellEnd"/>
      <w:r w:rsidR="003B3BE8" w:rsidRPr="00CC0306">
        <w:rPr>
          <w:rFonts w:ascii="Times New Roman" w:hAnsi="Times New Roman" w:cs="Times New Roman"/>
          <w:color w:val="000000"/>
          <w:sz w:val="24"/>
          <w:szCs w:val="24"/>
        </w:rPr>
        <w:t xml:space="preserve"> di fare </w:t>
      </w:r>
      <w:proofErr w:type="gramStart"/>
      <w:r w:rsidR="003B3BE8" w:rsidRPr="00CC0306">
        <w:rPr>
          <w:rFonts w:ascii="Times New Roman" w:hAnsi="Times New Roman" w:cs="Times New Roman"/>
          <w:color w:val="000000"/>
          <w:sz w:val="24"/>
          <w:szCs w:val="24"/>
        </w:rPr>
        <w:t>un</w:t>
      </w:r>
      <w:proofErr w:type="gramEnd"/>
      <w:r w:rsidR="003B3BE8" w:rsidRPr="00CC0306">
        <w:rPr>
          <w:rFonts w:ascii="Times New Roman" w:hAnsi="Times New Roman" w:cs="Times New Roman"/>
          <w:color w:val="000000"/>
          <w:sz w:val="24"/>
          <w:szCs w:val="24"/>
        </w:rPr>
        <w:t xml:space="preserve"> film. </w:t>
      </w:r>
      <w:proofErr w:type="gramStart"/>
      <w:r w:rsidR="003B3BE8" w:rsidRPr="00CC0306">
        <w:rPr>
          <w:rFonts w:ascii="Times New Roman" w:hAnsi="Times New Roman" w:cs="Times New Roman"/>
          <w:color w:val="000000"/>
          <w:sz w:val="24"/>
          <w:szCs w:val="24"/>
        </w:rPr>
        <w:t>Grazie!</w:t>
      </w:r>
      <w:r w:rsidR="006761D1" w:rsidRPr="00CC0306">
        <w:rPr>
          <w:rFonts w:ascii="Times New Roman" w:hAnsi="Times New Roman" w:cs="Times New Roman"/>
          <w:color w:val="000000"/>
          <w:sz w:val="24"/>
          <w:szCs w:val="24"/>
        </w:rPr>
        <w:t>”</w:t>
      </w:r>
      <w:proofErr w:type="gramEnd"/>
      <w:r w:rsidRPr="00CC0306">
        <w:rPr>
          <w:rFonts w:ascii="Times New Roman" w:hAnsi="Times New Roman" w:cs="Times New Roman"/>
          <w:color w:val="000000"/>
          <w:sz w:val="24"/>
          <w:szCs w:val="24"/>
        </w:rPr>
        <w:t xml:space="preserve"> In press conferences, the focus is instead on </w:t>
      </w:r>
      <w:r w:rsidR="001B2855" w:rsidRPr="00CC0306">
        <w:rPr>
          <w:rFonts w:ascii="Times New Roman" w:hAnsi="Times New Roman" w:cs="Times New Roman"/>
          <w:color w:val="000000"/>
          <w:sz w:val="24"/>
          <w:szCs w:val="24"/>
        </w:rPr>
        <w:t xml:space="preserve">protagonist </w:t>
      </w:r>
      <w:r w:rsidRPr="00CC0306">
        <w:rPr>
          <w:rFonts w:ascii="Times New Roman" w:hAnsi="Times New Roman" w:cs="Times New Roman"/>
          <w:color w:val="000000"/>
          <w:sz w:val="24"/>
          <w:szCs w:val="24"/>
        </w:rPr>
        <w:t xml:space="preserve">Alexandra Maria </w:t>
      </w:r>
      <w:proofErr w:type="spellStart"/>
      <w:r w:rsidRPr="00CC0306">
        <w:rPr>
          <w:rFonts w:ascii="Times New Roman" w:hAnsi="Times New Roman" w:cs="Times New Roman"/>
          <w:color w:val="000000"/>
          <w:sz w:val="24"/>
          <w:szCs w:val="24"/>
        </w:rPr>
        <w:t>Lungu</w:t>
      </w:r>
      <w:proofErr w:type="spellEnd"/>
      <w:r w:rsidRPr="00CC0306">
        <w:rPr>
          <w:rFonts w:ascii="Times New Roman" w:hAnsi="Times New Roman" w:cs="Times New Roman"/>
          <w:color w:val="000000"/>
          <w:sz w:val="24"/>
          <w:szCs w:val="24"/>
        </w:rPr>
        <w:t xml:space="preserve">. In Cannes and Venice, </w:t>
      </w:r>
      <w:proofErr w:type="spellStart"/>
      <w:r w:rsidRPr="00CC0306">
        <w:rPr>
          <w:rFonts w:ascii="Times New Roman" w:hAnsi="Times New Roman" w:cs="Times New Roman"/>
          <w:color w:val="000000"/>
          <w:sz w:val="24"/>
          <w:szCs w:val="24"/>
        </w:rPr>
        <w:t>Rohrwacher</w:t>
      </w:r>
      <w:proofErr w:type="spellEnd"/>
      <w:r w:rsidRPr="00CC0306">
        <w:rPr>
          <w:rFonts w:ascii="Times New Roman" w:hAnsi="Times New Roman" w:cs="Times New Roman"/>
          <w:color w:val="000000"/>
          <w:sz w:val="24"/>
          <w:szCs w:val="24"/>
        </w:rPr>
        <w:t xml:space="preserve"> recounts the anecdote about how preparation for the film involved training </w:t>
      </w:r>
      <w:proofErr w:type="spellStart"/>
      <w:r w:rsidRPr="00CC0306">
        <w:rPr>
          <w:rFonts w:ascii="Times New Roman" w:hAnsi="Times New Roman" w:cs="Times New Roman"/>
          <w:color w:val="000000"/>
          <w:sz w:val="24"/>
          <w:szCs w:val="24"/>
        </w:rPr>
        <w:t>Lungu</w:t>
      </w:r>
      <w:proofErr w:type="spellEnd"/>
      <w:r w:rsidRPr="00CC0306">
        <w:rPr>
          <w:rFonts w:ascii="Times New Roman" w:hAnsi="Times New Roman" w:cs="Times New Roman"/>
          <w:color w:val="000000"/>
          <w:sz w:val="24"/>
          <w:szCs w:val="24"/>
        </w:rPr>
        <w:t xml:space="preserve"> as a </w:t>
      </w:r>
      <w:r w:rsidRPr="00CC0306">
        <w:rPr>
          <w:rFonts w:ascii="Times New Roman" w:hAnsi="Times New Roman" w:cs="Times New Roman"/>
          <w:color w:val="000000"/>
          <w:sz w:val="24"/>
          <w:szCs w:val="24"/>
        </w:rPr>
        <w:lastRenderedPageBreak/>
        <w:t>beekeeper</w:t>
      </w:r>
      <w:r w:rsidR="001B2855" w:rsidRPr="00CC0306">
        <w:rPr>
          <w:rFonts w:ascii="Times New Roman" w:hAnsi="Times New Roman" w:cs="Times New Roman"/>
          <w:color w:val="000000"/>
          <w:sz w:val="24"/>
          <w:szCs w:val="24"/>
        </w:rPr>
        <w:t>. T</w:t>
      </w:r>
      <w:r w:rsidRPr="00CC0306">
        <w:rPr>
          <w:rFonts w:ascii="Times New Roman" w:hAnsi="Times New Roman" w:cs="Times New Roman"/>
          <w:color w:val="000000"/>
          <w:sz w:val="24"/>
          <w:szCs w:val="24"/>
        </w:rPr>
        <w:t xml:space="preserve">he </w:t>
      </w:r>
      <w:r w:rsidR="001B2855" w:rsidRPr="00CC0306">
        <w:rPr>
          <w:rFonts w:ascii="Times New Roman" w:hAnsi="Times New Roman" w:cs="Times New Roman"/>
          <w:color w:val="000000"/>
          <w:sz w:val="24"/>
          <w:szCs w:val="24"/>
        </w:rPr>
        <w:t xml:space="preserve">girl’s mother </w:t>
      </w:r>
      <w:r w:rsidRPr="00CC0306">
        <w:rPr>
          <w:rFonts w:ascii="Times New Roman" w:hAnsi="Times New Roman" w:cs="Times New Roman"/>
          <w:color w:val="000000"/>
          <w:sz w:val="24"/>
          <w:szCs w:val="24"/>
        </w:rPr>
        <w:t>apparently said</w:t>
      </w:r>
      <w:r w:rsidR="001B2855" w:rsidRPr="00CC0306">
        <w:rPr>
          <w:rFonts w:ascii="Times New Roman" w:hAnsi="Times New Roman" w:cs="Times New Roman"/>
          <w:color w:val="000000"/>
          <w:sz w:val="24"/>
          <w:szCs w:val="24"/>
        </w:rPr>
        <w:t xml:space="preserve"> that</w:t>
      </w:r>
      <w:r w:rsidRPr="00CC0306">
        <w:rPr>
          <w:rFonts w:ascii="Times New Roman" w:hAnsi="Times New Roman" w:cs="Times New Roman"/>
          <w:color w:val="000000"/>
          <w:sz w:val="24"/>
          <w:szCs w:val="24"/>
        </w:rPr>
        <w:t xml:space="preserve"> at least if the film d</w:t>
      </w:r>
      <w:r w:rsidR="005B6111" w:rsidRPr="00CC0306">
        <w:rPr>
          <w:rFonts w:ascii="Times New Roman" w:hAnsi="Times New Roman" w:cs="Times New Roman"/>
          <w:color w:val="000000"/>
          <w:sz w:val="24"/>
          <w:szCs w:val="24"/>
        </w:rPr>
        <w:t>id</w:t>
      </w:r>
      <w:r w:rsidRPr="00CC0306">
        <w:rPr>
          <w:rFonts w:ascii="Times New Roman" w:hAnsi="Times New Roman" w:cs="Times New Roman"/>
          <w:color w:val="000000"/>
          <w:sz w:val="24"/>
          <w:szCs w:val="24"/>
        </w:rPr>
        <w:t>n’t work out, her daughter would have a job</w:t>
      </w:r>
      <w:r w:rsidR="001B2855"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being able to work with bees</w:t>
      </w:r>
      <w:r w:rsidR="001B2855" w:rsidRPr="00CC0306">
        <w:rPr>
          <w:rFonts w:ascii="Times New Roman" w:hAnsi="Times New Roman" w:cs="Times New Roman"/>
          <w:color w:val="000000"/>
          <w:sz w:val="24"/>
          <w:szCs w:val="24"/>
        </w:rPr>
        <w:t>.</w:t>
      </w:r>
      <w:r w:rsidRPr="00CC0306">
        <w:rPr>
          <w:rStyle w:val="FootnoteReference"/>
          <w:rFonts w:ascii="Times New Roman" w:hAnsi="Times New Roman" w:cs="Times New Roman"/>
          <w:color w:val="000000"/>
          <w:sz w:val="24"/>
          <w:szCs w:val="24"/>
          <w:lang w:val="it-IT"/>
        </w:rPr>
        <w:footnoteReference w:id="2"/>
      </w:r>
      <w:r w:rsidRPr="00CC0306">
        <w:rPr>
          <w:rFonts w:ascii="Times New Roman" w:hAnsi="Times New Roman" w:cs="Times New Roman"/>
          <w:color w:val="000000"/>
          <w:sz w:val="24"/>
          <w:szCs w:val="24"/>
        </w:rPr>
        <w:t xml:space="preserve"> This anecdote is telling in its address of both girl futures</w:t>
      </w:r>
      <w:r w:rsidR="009715CC"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 xml:space="preserve"> the consequences of economic crisis</w:t>
      </w:r>
      <w:r w:rsidR="009715CC"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 xml:space="preserve"> and the unspoken of child performance – how much is she paid? Who gets the money?</w:t>
      </w:r>
      <w:r w:rsidR="009715CC" w:rsidRPr="00CC0306">
        <w:rPr>
          <w:rFonts w:ascii="Times New Roman" w:hAnsi="Times New Roman" w:cs="Times New Roman"/>
          <w:color w:val="000000"/>
          <w:sz w:val="24"/>
          <w:szCs w:val="24"/>
        </w:rPr>
        <w:t xml:space="preserve"> </w:t>
      </w:r>
      <w:r w:rsidRPr="00CC0306">
        <w:rPr>
          <w:rFonts w:ascii="Times New Roman" w:hAnsi="Times New Roman" w:cs="Times New Roman"/>
          <w:color w:val="000000"/>
          <w:sz w:val="24"/>
          <w:szCs w:val="24"/>
        </w:rPr>
        <w:t xml:space="preserve"> Some of these anxieties are written into the film’s own preoccupation with the problem of </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child labour</w:t>
      </w:r>
      <w:r w:rsidR="006761D1" w:rsidRPr="00CC0306">
        <w:rPr>
          <w:rFonts w:ascii="Times New Roman" w:hAnsi="Times New Roman" w:cs="Times New Roman"/>
          <w:color w:val="000000"/>
          <w:sz w:val="24"/>
          <w:szCs w:val="24"/>
        </w:rPr>
        <w:t>”</w:t>
      </w:r>
      <w:r w:rsidRPr="00CC0306">
        <w:rPr>
          <w:rFonts w:ascii="Times New Roman" w:hAnsi="Times New Roman" w:cs="Times New Roman"/>
          <w:color w:val="000000"/>
          <w:sz w:val="24"/>
          <w:szCs w:val="24"/>
        </w:rPr>
        <w:t xml:space="preserve"> that subtends the plot (all</w:t>
      </w:r>
      <w:r w:rsidR="001B2855" w:rsidRPr="00CC0306">
        <w:rPr>
          <w:rFonts w:ascii="Times New Roman" w:hAnsi="Times New Roman" w:cs="Times New Roman"/>
          <w:color w:val="000000"/>
          <w:sz w:val="24"/>
          <w:szCs w:val="24"/>
        </w:rPr>
        <w:t xml:space="preserve"> the</w:t>
      </w:r>
      <w:r w:rsidRPr="00CC0306">
        <w:rPr>
          <w:rFonts w:ascii="Times New Roman" w:hAnsi="Times New Roman" w:cs="Times New Roman"/>
          <w:color w:val="000000"/>
          <w:sz w:val="24"/>
          <w:szCs w:val="24"/>
        </w:rPr>
        <w:t xml:space="preserve"> girls are working underage). A further reflection on risk and performance occurs in the detail that opened this chapter</w:t>
      </w:r>
      <w:r w:rsidR="001B2855" w:rsidRPr="00CC0306">
        <w:rPr>
          <w:rFonts w:ascii="Times New Roman" w:hAnsi="Times New Roman" w:cs="Times New Roman"/>
          <w:color w:val="000000"/>
          <w:sz w:val="24"/>
          <w:szCs w:val="24"/>
        </w:rPr>
        <w:t xml:space="preserve">: the bees crawling out of </w:t>
      </w:r>
      <w:proofErr w:type="spellStart"/>
      <w:r w:rsidR="001B2855" w:rsidRPr="00CC0306">
        <w:rPr>
          <w:rFonts w:ascii="Times New Roman" w:hAnsi="Times New Roman" w:cs="Times New Roman"/>
          <w:color w:val="000000"/>
          <w:sz w:val="24"/>
          <w:szCs w:val="24"/>
        </w:rPr>
        <w:t>Gelsomina’s</w:t>
      </w:r>
      <w:proofErr w:type="spellEnd"/>
      <w:r w:rsidR="001B2855" w:rsidRPr="00CC0306">
        <w:rPr>
          <w:rFonts w:ascii="Times New Roman" w:hAnsi="Times New Roman" w:cs="Times New Roman"/>
          <w:color w:val="000000"/>
          <w:sz w:val="24"/>
          <w:szCs w:val="24"/>
        </w:rPr>
        <w:t xml:space="preserve"> mouth</w:t>
      </w:r>
      <w:r w:rsidRPr="00CC0306">
        <w:rPr>
          <w:rFonts w:ascii="Times New Roman" w:hAnsi="Times New Roman" w:cs="Times New Roman"/>
          <w:color w:val="000000"/>
          <w:sz w:val="24"/>
          <w:szCs w:val="24"/>
        </w:rPr>
        <w:t xml:space="preserve">. At </w:t>
      </w:r>
      <w:r w:rsidR="00B613A0" w:rsidRPr="00CC0306">
        <w:rPr>
          <w:rFonts w:ascii="Times New Roman" w:hAnsi="Times New Roman" w:cs="Times New Roman"/>
          <w:color w:val="000000"/>
          <w:sz w:val="24"/>
          <w:szCs w:val="24"/>
        </w:rPr>
        <w:t>the Cannes</w:t>
      </w:r>
      <w:r w:rsidRPr="00CC0306">
        <w:rPr>
          <w:rFonts w:ascii="Times New Roman" w:hAnsi="Times New Roman" w:cs="Times New Roman"/>
          <w:color w:val="000000"/>
          <w:sz w:val="24"/>
          <w:szCs w:val="24"/>
        </w:rPr>
        <w:t xml:space="preserve"> press conference we are told that they carefully selected the male bees that have no sting for the performance. Here too then, a central metaphor of the film works to vindicate the risk and impropriety that surrounds the child performer.  </w:t>
      </w:r>
    </w:p>
    <w:p w:rsidR="00C06B75" w:rsidRPr="00C631CB" w:rsidRDefault="0027716F" w:rsidP="00C631CB">
      <w:pPr>
        <w:spacing w:line="480" w:lineRule="auto"/>
        <w:ind w:firstLine="720"/>
        <w:contextualSpacing/>
        <w:rPr>
          <w:rFonts w:ascii="Times New Roman" w:hAnsi="Times New Roman" w:cs="Times New Roman"/>
          <w:sz w:val="24"/>
          <w:szCs w:val="24"/>
        </w:rPr>
      </w:pPr>
      <w:r w:rsidRPr="00CC0306">
        <w:rPr>
          <w:rFonts w:ascii="Times New Roman" w:hAnsi="Times New Roman" w:cs="Times New Roman"/>
          <w:color w:val="000000"/>
          <w:sz w:val="24"/>
          <w:szCs w:val="24"/>
        </w:rPr>
        <w:t>T</w:t>
      </w:r>
      <w:r w:rsidR="00F0360C" w:rsidRPr="00CC0306">
        <w:rPr>
          <w:rFonts w:ascii="Times New Roman" w:hAnsi="Times New Roman" w:cs="Times New Roman"/>
          <w:color w:val="000000"/>
          <w:sz w:val="24"/>
          <w:szCs w:val="24"/>
        </w:rPr>
        <w:t xml:space="preserve">here is certainly a heightened sensitivity to the child performer that not only marks the background to the making of these two films, and their promotion, but is also folded into the films themselves. </w:t>
      </w:r>
      <w:r w:rsidRPr="00CC0306">
        <w:rPr>
          <w:rFonts w:ascii="Times New Roman" w:hAnsi="Times New Roman" w:cs="Times New Roman"/>
          <w:color w:val="000000"/>
          <w:sz w:val="24"/>
          <w:szCs w:val="24"/>
        </w:rPr>
        <w:t>Re-visiting this</w:t>
      </w:r>
      <w:r w:rsidR="0072049F" w:rsidRPr="00CC0306">
        <w:rPr>
          <w:rFonts w:ascii="Times New Roman" w:hAnsi="Times New Roman" w:cs="Times New Roman"/>
          <w:sz w:val="24"/>
          <w:szCs w:val="24"/>
        </w:rPr>
        <w:t xml:space="preserve"> textual reading, these films </w:t>
      </w:r>
      <w:proofErr w:type="spellStart"/>
      <w:r w:rsidR="0072049F" w:rsidRPr="00CC0306">
        <w:rPr>
          <w:rFonts w:ascii="Times New Roman" w:hAnsi="Times New Roman" w:cs="Times New Roman"/>
          <w:sz w:val="24"/>
          <w:szCs w:val="24"/>
        </w:rPr>
        <w:t>themati</w:t>
      </w:r>
      <w:r w:rsidR="009715CC" w:rsidRPr="00CC0306">
        <w:rPr>
          <w:rFonts w:ascii="Times New Roman" w:hAnsi="Times New Roman" w:cs="Times New Roman"/>
          <w:sz w:val="24"/>
          <w:szCs w:val="24"/>
        </w:rPr>
        <w:t>z</w:t>
      </w:r>
      <w:r w:rsidR="0072049F" w:rsidRPr="00CC0306">
        <w:rPr>
          <w:rFonts w:ascii="Times New Roman" w:hAnsi="Times New Roman" w:cs="Times New Roman"/>
          <w:sz w:val="24"/>
          <w:szCs w:val="24"/>
        </w:rPr>
        <w:t>e</w:t>
      </w:r>
      <w:proofErr w:type="spellEnd"/>
      <w:r w:rsidR="0072049F" w:rsidRPr="00CC0306">
        <w:rPr>
          <w:rFonts w:ascii="Times New Roman" w:hAnsi="Times New Roman" w:cs="Times New Roman"/>
          <w:sz w:val="24"/>
          <w:szCs w:val="24"/>
        </w:rPr>
        <w:t>, self-reflexively, their</w:t>
      </w:r>
      <w:r w:rsidR="00F0360C" w:rsidRPr="00CC0306">
        <w:rPr>
          <w:rFonts w:ascii="Times New Roman" w:hAnsi="Times New Roman" w:cs="Times New Roman"/>
          <w:sz w:val="24"/>
          <w:szCs w:val="24"/>
        </w:rPr>
        <w:t xml:space="preserve"> own impact on the girls’ lives:</w:t>
      </w:r>
      <w:r w:rsidR="0072049F" w:rsidRPr="00CC0306">
        <w:rPr>
          <w:rFonts w:ascii="Times New Roman" w:hAnsi="Times New Roman" w:cs="Times New Roman"/>
          <w:sz w:val="24"/>
          <w:szCs w:val="24"/>
        </w:rPr>
        <w:t xml:space="preserve"> in their encounter with the two female stars that grace the films</w:t>
      </w:r>
      <w:r w:rsidR="001B2855" w:rsidRPr="00CC0306">
        <w:rPr>
          <w:rFonts w:ascii="Times New Roman" w:hAnsi="Times New Roman" w:cs="Times New Roman"/>
          <w:sz w:val="24"/>
          <w:szCs w:val="24"/>
        </w:rPr>
        <w:t>,</w:t>
      </w:r>
      <w:r w:rsidR="00F0360C" w:rsidRPr="00CC0306">
        <w:rPr>
          <w:rFonts w:ascii="Times New Roman" w:hAnsi="Times New Roman" w:cs="Times New Roman"/>
          <w:sz w:val="24"/>
          <w:szCs w:val="24"/>
        </w:rPr>
        <w:t xml:space="preserve"> in their reflection upon child labour</w:t>
      </w:r>
      <w:r w:rsidR="001B2855" w:rsidRPr="00CC0306">
        <w:rPr>
          <w:rFonts w:ascii="Times New Roman" w:hAnsi="Times New Roman" w:cs="Times New Roman"/>
          <w:sz w:val="24"/>
          <w:szCs w:val="24"/>
        </w:rPr>
        <w:t>,</w:t>
      </w:r>
      <w:r w:rsidR="00F0360C" w:rsidRPr="00CC0306">
        <w:rPr>
          <w:rFonts w:ascii="Times New Roman" w:hAnsi="Times New Roman" w:cs="Times New Roman"/>
          <w:sz w:val="24"/>
          <w:szCs w:val="24"/>
        </w:rPr>
        <w:t xml:space="preserve"> in </w:t>
      </w:r>
      <w:proofErr w:type="spellStart"/>
      <w:r w:rsidR="00B613A0" w:rsidRPr="00CC0306">
        <w:rPr>
          <w:rFonts w:ascii="Times New Roman" w:hAnsi="Times New Roman" w:cs="Times New Roman"/>
          <w:i/>
          <w:sz w:val="24"/>
          <w:szCs w:val="24"/>
        </w:rPr>
        <w:t>Bellas</w:t>
      </w:r>
      <w:proofErr w:type="spellEnd"/>
      <w:r w:rsidR="00B613A0" w:rsidRPr="00CC0306">
        <w:rPr>
          <w:rFonts w:ascii="Times New Roman" w:hAnsi="Times New Roman" w:cs="Times New Roman"/>
          <w:i/>
          <w:sz w:val="24"/>
          <w:szCs w:val="24"/>
        </w:rPr>
        <w:t xml:space="preserve"> mariposas</w:t>
      </w:r>
      <w:r w:rsidR="00F0360C" w:rsidRPr="00CC0306">
        <w:rPr>
          <w:rFonts w:ascii="Times New Roman" w:hAnsi="Times New Roman" w:cs="Times New Roman"/>
          <w:sz w:val="24"/>
          <w:szCs w:val="24"/>
        </w:rPr>
        <w:t xml:space="preserve"> the</w:t>
      </w:r>
      <w:r w:rsidR="001B2855" w:rsidRPr="00CC0306">
        <w:rPr>
          <w:rFonts w:ascii="Times New Roman" w:hAnsi="Times New Roman" w:cs="Times New Roman"/>
          <w:sz w:val="24"/>
          <w:szCs w:val="24"/>
        </w:rPr>
        <w:t xml:space="preserve"> self-consciously</w:t>
      </w:r>
      <w:r w:rsidR="00F0360C" w:rsidRPr="00CC0306">
        <w:rPr>
          <w:rFonts w:ascii="Times New Roman" w:hAnsi="Times New Roman" w:cs="Times New Roman"/>
          <w:sz w:val="24"/>
          <w:szCs w:val="24"/>
        </w:rPr>
        <w:t xml:space="preserve"> intrusive nature of the camera</w:t>
      </w:r>
      <w:r w:rsidR="001B2855" w:rsidRPr="00CC0306">
        <w:rPr>
          <w:rFonts w:ascii="Times New Roman" w:hAnsi="Times New Roman" w:cs="Times New Roman"/>
          <w:sz w:val="24"/>
          <w:szCs w:val="24"/>
        </w:rPr>
        <w:t>,</w:t>
      </w:r>
      <w:r w:rsidRPr="00CC0306">
        <w:rPr>
          <w:rFonts w:ascii="Times New Roman" w:hAnsi="Times New Roman" w:cs="Times New Roman"/>
          <w:sz w:val="24"/>
          <w:szCs w:val="24"/>
        </w:rPr>
        <w:t xml:space="preserve"> in </w:t>
      </w:r>
      <w:r w:rsidRPr="00CC0306">
        <w:rPr>
          <w:rFonts w:ascii="Times New Roman" w:hAnsi="Times New Roman" w:cs="Times New Roman"/>
          <w:i/>
          <w:sz w:val="24"/>
          <w:szCs w:val="24"/>
        </w:rPr>
        <w:t xml:space="preserve">Le </w:t>
      </w:r>
      <w:proofErr w:type="spellStart"/>
      <w:r w:rsidRPr="00CC0306">
        <w:rPr>
          <w:rFonts w:ascii="Times New Roman" w:hAnsi="Times New Roman" w:cs="Times New Roman"/>
          <w:i/>
          <w:sz w:val="24"/>
          <w:szCs w:val="24"/>
        </w:rPr>
        <w:t>meraviglie</w:t>
      </w:r>
      <w:proofErr w:type="spellEnd"/>
      <w:r w:rsidRPr="00CC0306">
        <w:rPr>
          <w:rFonts w:ascii="Times New Roman" w:hAnsi="Times New Roman" w:cs="Times New Roman"/>
          <w:sz w:val="24"/>
          <w:szCs w:val="24"/>
        </w:rPr>
        <w:t xml:space="preserve"> in the metaphor of the bees without a sting</w:t>
      </w:r>
      <w:r w:rsidR="00F0360C" w:rsidRPr="00CC0306">
        <w:rPr>
          <w:rFonts w:ascii="Times New Roman" w:hAnsi="Times New Roman" w:cs="Times New Roman"/>
          <w:sz w:val="24"/>
          <w:szCs w:val="24"/>
        </w:rPr>
        <w:t xml:space="preserve">. </w:t>
      </w:r>
      <w:r w:rsidR="0072049F" w:rsidRPr="00CC0306">
        <w:rPr>
          <w:rFonts w:ascii="Times New Roman" w:hAnsi="Times New Roman" w:cs="Times New Roman"/>
          <w:sz w:val="24"/>
          <w:szCs w:val="24"/>
        </w:rPr>
        <w:t xml:space="preserve">In both </w:t>
      </w:r>
      <w:r w:rsidRPr="00CC0306">
        <w:rPr>
          <w:rFonts w:ascii="Times New Roman" w:hAnsi="Times New Roman" w:cs="Times New Roman"/>
          <w:sz w:val="24"/>
          <w:szCs w:val="24"/>
        </w:rPr>
        <w:t xml:space="preserve">films </w:t>
      </w:r>
      <w:r w:rsidR="0072049F" w:rsidRPr="00CC0306">
        <w:rPr>
          <w:rFonts w:ascii="Times New Roman" w:hAnsi="Times New Roman" w:cs="Times New Roman"/>
          <w:sz w:val="24"/>
          <w:szCs w:val="24"/>
        </w:rPr>
        <w:t>the girls bypass difficult judgments about the corrupting power of popular media to proffer their own unique interpretations of what happens to them as a result of the</w:t>
      </w:r>
      <w:r w:rsidR="00F0360C" w:rsidRPr="00CC0306">
        <w:rPr>
          <w:rFonts w:ascii="Times New Roman" w:hAnsi="Times New Roman" w:cs="Times New Roman"/>
          <w:sz w:val="24"/>
          <w:szCs w:val="24"/>
        </w:rPr>
        <w:t>se encounters, emerging changed, but not damaged.</w:t>
      </w:r>
      <w:r w:rsidR="008A2B06" w:rsidRPr="00CC0306">
        <w:rPr>
          <w:rFonts w:ascii="Times New Roman" w:hAnsi="Times New Roman" w:cs="Times New Roman"/>
          <w:sz w:val="24"/>
          <w:szCs w:val="24"/>
        </w:rPr>
        <w:t xml:space="preserve"> </w:t>
      </w:r>
      <w:r w:rsidR="001913CA" w:rsidRPr="00CC0306">
        <w:rPr>
          <w:rFonts w:ascii="Times New Roman" w:hAnsi="Times New Roman" w:cs="Times New Roman"/>
          <w:sz w:val="24"/>
          <w:szCs w:val="24"/>
        </w:rPr>
        <w:t xml:space="preserve">As </w:t>
      </w:r>
      <w:proofErr w:type="spellStart"/>
      <w:r w:rsidR="001913CA" w:rsidRPr="00CC0306">
        <w:rPr>
          <w:rFonts w:ascii="Times New Roman" w:hAnsi="Times New Roman" w:cs="Times New Roman"/>
          <w:sz w:val="24"/>
          <w:szCs w:val="24"/>
        </w:rPr>
        <w:t>Gottschall</w:t>
      </w:r>
      <w:proofErr w:type="spellEnd"/>
      <w:r w:rsidR="001913CA" w:rsidRPr="00CC0306">
        <w:rPr>
          <w:rFonts w:ascii="Times New Roman" w:hAnsi="Times New Roman" w:cs="Times New Roman"/>
          <w:sz w:val="24"/>
          <w:szCs w:val="24"/>
        </w:rPr>
        <w:t xml:space="preserve"> writes</w:t>
      </w:r>
      <w:r w:rsidRPr="00CC0306">
        <w:rPr>
          <w:rFonts w:ascii="Times New Roman" w:hAnsi="Times New Roman" w:cs="Times New Roman"/>
          <w:sz w:val="24"/>
          <w:szCs w:val="24"/>
        </w:rPr>
        <w:t xml:space="preserve"> of rural girl films</w:t>
      </w:r>
      <w:r w:rsidR="001913CA" w:rsidRPr="00CC0306">
        <w:rPr>
          <w:rFonts w:ascii="Times New Roman" w:hAnsi="Times New Roman" w:cs="Times New Roman"/>
          <w:sz w:val="24"/>
          <w:szCs w:val="24"/>
        </w:rPr>
        <w:t xml:space="preserve">, in some ways these films are morality tales, as the girls’ interventions resolve family tensions and the crisis of adolescence, albeit in unconventional ways. </w:t>
      </w:r>
      <w:r w:rsidR="00B613A0" w:rsidRPr="00CC0306">
        <w:rPr>
          <w:rFonts w:ascii="Times New Roman" w:hAnsi="Times New Roman" w:cs="Times New Roman"/>
          <w:sz w:val="24"/>
          <w:szCs w:val="24"/>
        </w:rPr>
        <w:t>This is a</w:t>
      </w:r>
      <w:r w:rsidR="001913CA" w:rsidRPr="00CC0306">
        <w:rPr>
          <w:rFonts w:ascii="Times New Roman" w:hAnsi="Times New Roman" w:cs="Times New Roman"/>
          <w:sz w:val="24"/>
          <w:szCs w:val="24"/>
        </w:rPr>
        <w:t xml:space="preserve"> resolution</w:t>
      </w:r>
      <w:r w:rsidR="008A2B06" w:rsidRPr="00CC0306">
        <w:rPr>
          <w:rFonts w:ascii="Times New Roman" w:hAnsi="Times New Roman" w:cs="Times New Roman"/>
          <w:sz w:val="24"/>
          <w:szCs w:val="24"/>
        </w:rPr>
        <w:t xml:space="preserve"> the film-makers clearly hope reflects the child performers’ own experience of film-making.</w:t>
      </w:r>
      <w:r w:rsidR="001913CA" w:rsidRPr="00CC0306">
        <w:rPr>
          <w:rFonts w:ascii="Times New Roman" w:hAnsi="Times New Roman" w:cs="Times New Roman"/>
          <w:sz w:val="24"/>
          <w:szCs w:val="24"/>
        </w:rPr>
        <w:t xml:space="preserve"> Performance as a trope for girlhood in these films is inevitably self-exonerating, but it is also </w:t>
      </w:r>
      <w:r w:rsidR="001913CA" w:rsidRPr="00CC0306">
        <w:rPr>
          <w:rFonts w:ascii="Times New Roman" w:hAnsi="Times New Roman" w:cs="Times New Roman"/>
          <w:sz w:val="24"/>
          <w:szCs w:val="24"/>
        </w:rPr>
        <w:lastRenderedPageBreak/>
        <w:t>genuinely inquisitive about how it might be used to re-consider a girl’s agency beyond the usual dichotomies of risk and power.</w:t>
      </w:r>
    </w:p>
    <w:p w:rsidR="006D7C26" w:rsidRPr="00C631CB" w:rsidRDefault="006D7C26" w:rsidP="00C631CB">
      <w:pPr>
        <w:spacing w:line="480" w:lineRule="auto"/>
        <w:contextualSpacing/>
        <w:jc w:val="center"/>
        <w:rPr>
          <w:rFonts w:ascii="Times New Roman" w:hAnsi="Times New Roman" w:cs="Times New Roman"/>
          <w:sz w:val="24"/>
          <w:szCs w:val="24"/>
        </w:rPr>
      </w:pPr>
      <w:r w:rsidRPr="00C631CB">
        <w:rPr>
          <w:rFonts w:ascii="Times New Roman" w:hAnsi="Times New Roman" w:cs="Times New Roman"/>
          <w:sz w:val="24"/>
          <w:szCs w:val="24"/>
        </w:rPr>
        <w:t>Works cited</w:t>
      </w:r>
    </w:p>
    <w:p w:rsidR="006D7C26" w:rsidRPr="00CC0306" w:rsidRDefault="006D7C26" w:rsidP="00CC0306">
      <w:pPr>
        <w:pStyle w:val="FootnoteText"/>
        <w:spacing w:line="480" w:lineRule="auto"/>
        <w:ind w:left="720" w:hanging="720"/>
        <w:rPr>
          <w:rFonts w:ascii="Times New Roman" w:hAnsi="Times New Roman" w:cs="Times New Roman"/>
          <w:sz w:val="24"/>
          <w:szCs w:val="24"/>
        </w:rPr>
      </w:pPr>
      <w:r w:rsidRPr="00CC0306">
        <w:rPr>
          <w:rFonts w:ascii="Times New Roman" w:hAnsi="Times New Roman" w:cs="Times New Roman"/>
          <w:sz w:val="24"/>
          <w:szCs w:val="24"/>
        </w:rPr>
        <w:t xml:space="preserve">Cairns, Kate. “Both here and elsewhere: rural girls’ contradictory visions of the future.” </w:t>
      </w:r>
      <w:proofErr w:type="gramStart"/>
      <w:r w:rsidRPr="00CC0306">
        <w:rPr>
          <w:rFonts w:ascii="Times New Roman" w:hAnsi="Times New Roman" w:cs="Times New Roman"/>
          <w:i/>
          <w:sz w:val="24"/>
          <w:szCs w:val="24"/>
        </w:rPr>
        <w:t>Gender and Education</w:t>
      </w:r>
      <w:r w:rsidRPr="00CC0306">
        <w:rPr>
          <w:rFonts w:ascii="Times New Roman" w:hAnsi="Times New Roman" w:cs="Times New Roman"/>
          <w:sz w:val="24"/>
          <w:szCs w:val="24"/>
        </w:rPr>
        <w:t xml:space="preserve"> 26:5 (2014).</w:t>
      </w:r>
      <w:proofErr w:type="gramEnd"/>
      <w:r w:rsidRPr="00CC0306">
        <w:rPr>
          <w:rFonts w:ascii="Times New Roman" w:hAnsi="Times New Roman" w:cs="Times New Roman"/>
          <w:sz w:val="24"/>
          <w:szCs w:val="24"/>
        </w:rPr>
        <w:t xml:space="preserve"> </w:t>
      </w:r>
      <w:proofErr w:type="gramStart"/>
      <w:r w:rsidRPr="00CC0306">
        <w:rPr>
          <w:rFonts w:ascii="Times New Roman" w:hAnsi="Times New Roman" w:cs="Times New Roman"/>
          <w:sz w:val="24"/>
          <w:szCs w:val="24"/>
        </w:rPr>
        <w:t>477-489.</w:t>
      </w:r>
      <w:r w:rsidR="00EE1A08">
        <w:rPr>
          <w:rFonts w:ascii="Times New Roman" w:hAnsi="Times New Roman" w:cs="Times New Roman"/>
          <w:sz w:val="24"/>
          <w:szCs w:val="24"/>
        </w:rPr>
        <w:t xml:space="preserve"> </w:t>
      </w:r>
      <w:r w:rsidR="004169E6">
        <w:rPr>
          <w:rFonts w:ascii="Times New Roman" w:hAnsi="Times New Roman" w:cs="Times New Roman"/>
          <w:sz w:val="24"/>
          <w:szCs w:val="24"/>
        </w:rPr>
        <w:t>Online.</w:t>
      </w:r>
      <w:proofErr w:type="gramEnd"/>
    </w:p>
    <w:p w:rsidR="006D7C26" w:rsidRPr="00CC0306" w:rsidRDefault="006D7C26" w:rsidP="00CC0306">
      <w:pPr>
        <w:pStyle w:val="FootnoteText"/>
        <w:spacing w:line="480" w:lineRule="auto"/>
        <w:ind w:left="720" w:hanging="720"/>
        <w:rPr>
          <w:rFonts w:ascii="Times New Roman" w:hAnsi="Times New Roman" w:cs="Times New Roman"/>
          <w:sz w:val="24"/>
          <w:szCs w:val="24"/>
        </w:rPr>
      </w:pPr>
      <w:r w:rsidRPr="00CC0306">
        <w:rPr>
          <w:rFonts w:ascii="Times New Roman" w:hAnsi="Times New Roman" w:cs="Times New Roman"/>
          <w:sz w:val="24"/>
          <w:szCs w:val="24"/>
        </w:rPr>
        <w:t>Gilligan, Carol.</w:t>
      </w:r>
      <w:r w:rsidR="004169E6">
        <w:rPr>
          <w:rFonts w:ascii="Times New Roman" w:hAnsi="Times New Roman" w:cs="Times New Roman"/>
          <w:sz w:val="24"/>
          <w:szCs w:val="24"/>
        </w:rPr>
        <w:t xml:space="preserve"> “Women’s Psychological Development: Implications for Psychotherapy”. </w:t>
      </w:r>
      <w:r w:rsidR="004169E6" w:rsidRPr="00DF7F1E">
        <w:rPr>
          <w:rFonts w:ascii="Times New Roman" w:hAnsi="Times New Roman" w:cs="Times New Roman"/>
          <w:i/>
          <w:sz w:val="24"/>
          <w:szCs w:val="24"/>
        </w:rPr>
        <w:t>Women, Girls &amp; Psychotherapy: Reframing Resistance</w:t>
      </w:r>
      <w:r w:rsidR="004169E6">
        <w:rPr>
          <w:rFonts w:ascii="Times New Roman" w:hAnsi="Times New Roman" w:cs="Times New Roman"/>
          <w:sz w:val="24"/>
          <w:szCs w:val="24"/>
        </w:rPr>
        <w:t xml:space="preserve">. Ed. Carol Gilligan, Annie G. Rogers, Deborah L. </w:t>
      </w:r>
      <w:proofErr w:type="spellStart"/>
      <w:r w:rsidR="004169E6">
        <w:rPr>
          <w:rFonts w:ascii="Times New Roman" w:hAnsi="Times New Roman" w:cs="Times New Roman"/>
          <w:sz w:val="24"/>
          <w:szCs w:val="24"/>
        </w:rPr>
        <w:t>Tolman</w:t>
      </w:r>
      <w:proofErr w:type="spellEnd"/>
      <w:r w:rsidR="004169E6">
        <w:rPr>
          <w:rFonts w:ascii="Times New Roman" w:hAnsi="Times New Roman" w:cs="Times New Roman"/>
          <w:sz w:val="24"/>
          <w:szCs w:val="24"/>
        </w:rPr>
        <w:t>. London: The Haworth Press, 1991, 5-31. Print</w:t>
      </w:r>
      <w:r w:rsidR="00EE1A08">
        <w:rPr>
          <w:rFonts w:ascii="Times New Roman" w:hAnsi="Times New Roman" w:cs="Times New Roman"/>
          <w:sz w:val="24"/>
          <w:szCs w:val="24"/>
        </w:rPr>
        <w:t>.</w:t>
      </w:r>
    </w:p>
    <w:p w:rsidR="006D7C26" w:rsidRPr="00CC0306" w:rsidRDefault="006D7C26" w:rsidP="00CC0306">
      <w:pPr>
        <w:pStyle w:val="FootnoteText"/>
        <w:spacing w:line="480" w:lineRule="auto"/>
        <w:ind w:left="720" w:hanging="720"/>
        <w:rPr>
          <w:rFonts w:ascii="Times New Roman" w:hAnsi="Times New Roman" w:cs="Times New Roman"/>
          <w:sz w:val="24"/>
          <w:szCs w:val="24"/>
        </w:rPr>
      </w:pPr>
      <w:proofErr w:type="spellStart"/>
      <w:r w:rsidRPr="00CC0306">
        <w:rPr>
          <w:rFonts w:ascii="Times New Roman" w:hAnsi="Times New Roman" w:cs="Times New Roman"/>
          <w:sz w:val="24"/>
          <w:szCs w:val="24"/>
        </w:rPr>
        <w:t>Gottschall</w:t>
      </w:r>
      <w:proofErr w:type="spellEnd"/>
      <w:r w:rsidRPr="00CC0306">
        <w:rPr>
          <w:rFonts w:ascii="Times New Roman" w:hAnsi="Times New Roman" w:cs="Times New Roman"/>
          <w:sz w:val="24"/>
          <w:szCs w:val="24"/>
        </w:rPr>
        <w:t xml:space="preserve">, Kristina. “From the frozen wilderness to the moody sea: rural space, girlhood and popular pedagogy.” </w:t>
      </w:r>
      <w:proofErr w:type="gramStart"/>
      <w:r w:rsidRPr="00CC0306">
        <w:rPr>
          <w:rFonts w:ascii="Times New Roman" w:hAnsi="Times New Roman" w:cs="Times New Roman"/>
          <w:i/>
          <w:sz w:val="24"/>
          <w:szCs w:val="24"/>
        </w:rPr>
        <w:t>Gender and Education</w:t>
      </w:r>
      <w:r w:rsidRPr="00CC0306">
        <w:rPr>
          <w:rFonts w:ascii="Times New Roman" w:hAnsi="Times New Roman" w:cs="Times New Roman"/>
          <w:sz w:val="24"/>
          <w:szCs w:val="24"/>
        </w:rPr>
        <w:t>, 26:5 (2014).</w:t>
      </w:r>
      <w:proofErr w:type="gramEnd"/>
      <w:r w:rsidRPr="00CC0306">
        <w:rPr>
          <w:rFonts w:ascii="Times New Roman" w:hAnsi="Times New Roman" w:cs="Times New Roman"/>
          <w:sz w:val="24"/>
          <w:szCs w:val="24"/>
        </w:rPr>
        <w:t xml:space="preserve"> </w:t>
      </w:r>
      <w:proofErr w:type="gramStart"/>
      <w:r w:rsidRPr="00CC0306">
        <w:rPr>
          <w:rFonts w:ascii="Times New Roman" w:hAnsi="Times New Roman" w:cs="Times New Roman"/>
          <w:sz w:val="24"/>
          <w:szCs w:val="24"/>
        </w:rPr>
        <w:t>568-583.</w:t>
      </w:r>
      <w:r w:rsidR="004169E6">
        <w:rPr>
          <w:rFonts w:ascii="Times New Roman" w:hAnsi="Times New Roman" w:cs="Times New Roman"/>
          <w:sz w:val="24"/>
          <w:szCs w:val="24"/>
        </w:rPr>
        <w:t xml:space="preserve"> Online.</w:t>
      </w:r>
      <w:proofErr w:type="gramEnd"/>
    </w:p>
    <w:p w:rsidR="006D7C26" w:rsidRPr="00CC0306" w:rsidRDefault="006D7C26" w:rsidP="00CC0306">
      <w:pPr>
        <w:pStyle w:val="FootnoteText"/>
        <w:spacing w:line="480" w:lineRule="auto"/>
        <w:ind w:left="720" w:hanging="720"/>
        <w:contextualSpacing/>
        <w:rPr>
          <w:rFonts w:ascii="Times New Roman" w:hAnsi="Times New Roman" w:cs="Times New Roman"/>
          <w:sz w:val="24"/>
          <w:szCs w:val="24"/>
        </w:rPr>
      </w:pPr>
      <w:proofErr w:type="spellStart"/>
      <w:r w:rsidRPr="00CC0306">
        <w:rPr>
          <w:rFonts w:ascii="Times New Roman" w:hAnsi="Times New Roman" w:cs="Times New Roman"/>
          <w:sz w:val="24"/>
          <w:szCs w:val="24"/>
        </w:rPr>
        <w:t>Griffen</w:t>
      </w:r>
      <w:proofErr w:type="spellEnd"/>
      <w:r w:rsidRPr="00CC0306">
        <w:rPr>
          <w:rFonts w:ascii="Times New Roman" w:hAnsi="Times New Roman" w:cs="Times New Roman"/>
          <w:sz w:val="24"/>
          <w:szCs w:val="24"/>
        </w:rPr>
        <w:t xml:space="preserve">, Christine. “Good Girls, Bad Girls”. </w:t>
      </w:r>
      <w:r w:rsidRPr="00CC0306">
        <w:rPr>
          <w:rFonts w:ascii="Times New Roman" w:hAnsi="Times New Roman" w:cs="Times New Roman"/>
          <w:i/>
          <w:sz w:val="24"/>
          <w:szCs w:val="24"/>
        </w:rPr>
        <w:t>All About the Girl: Culture, power and identity</w:t>
      </w:r>
      <w:r w:rsidRPr="00CC0306">
        <w:rPr>
          <w:rFonts w:ascii="Times New Roman" w:hAnsi="Times New Roman" w:cs="Times New Roman"/>
          <w:sz w:val="24"/>
          <w:szCs w:val="24"/>
        </w:rPr>
        <w:t xml:space="preserve">. </w:t>
      </w:r>
      <w:proofErr w:type="gramStart"/>
      <w:r w:rsidRPr="00CC0306">
        <w:rPr>
          <w:rFonts w:ascii="Times New Roman" w:hAnsi="Times New Roman" w:cs="Times New Roman"/>
          <w:sz w:val="24"/>
          <w:szCs w:val="24"/>
        </w:rPr>
        <w:t>Ed. Anita Harris.</w:t>
      </w:r>
      <w:proofErr w:type="gramEnd"/>
      <w:r w:rsidRPr="00CC0306">
        <w:rPr>
          <w:rFonts w:ascii="Times New Roman" w:hAnsi="Times New Roman" w:cs="Times New Roman"/>
          <w:sz w:val="24"/>
          <w:szCs w:val="24"/>
        </w:rPr>
        <w:t xml:space="preserve"> New York: Routledge, 2004, 29-43.</w:t>
      </w:r>
      <w:r w:rsidR="00EE1A08">
        <w:rPr>
          <w:rFonts w:ascii="Times New Roman" w:hAnsi="Times New Roman" w:cs="Times New Roman"/>
          <w:sz w:val="24"/>
          <w:szCs w:val="24"/>
        </w:rPr>
        <w:t xml:space="preserve"> Print.</w:t>
      </w:r>
    </w:p>
    <w:p w:rsidR="006D7C26" w:rsidRPr="00CC0306" w:rsidRDefault="006D7C26" w:rsidP="00CC0306">
      <w:pPr>
        <w:pStyle w:val="FootnoteText"/>
        <w:spacing w:line="480" w:lineRule="auto"/>
        <w:ind w:left="720" w:hanging="720"/>
        <w:rPr>
          <w:rFonts w:ascii="Times New Roman" w:hAnsi="Times New Roman" w:cs="Times New Roman"/>
          <w:sz w:val="24"/>
          <w:szCs w:val="24"/>
        </w:rPr>
      </w:pPr>
      <w:r w:rsidRPr="00CC0306">
        <w:rPr>
          <w:rFonts w:ascii="Times New Roman" w:hAnsi="Times New Roman" w:cs="Times New Roman"/>
          <w:sz w:val="24"/>
          <w:szCs w:val="24"/>
        </w:rPr>
        <w:t xml:space="preserve">Handyside, Fiona. </w:t>
      </w:r>
      <w:proofErr w:type="gramStart"/>
      <w:r w:rsidRPr="00CC0306">
        <w:rPr>
          <w:rFonts w:ascii="Times New Roman" w:hAnsi="Times New Roman" w:cs="Times New Roman"/>
          <w:sz w:val="24"/>
          <w:szCs w:val="24"/>
        </w:rPr>
        <w:t>“Postfeminist Luminosities and the Politics of Place.”</w:t>
      </w:r>
      <w:proofErr w:type="gramEnd"/>
      <w:r w:rsidRPr="00CC0306">
        <w:rPr>
          <w:rFonts w:ascii="Times New Roman" w:hAnsi="Times New Roman" w:cs="Times New Roman"/>
          <w:sz w:val="24"/>
          <w:szCs w:val="24"/>
        </w:rPr>
        <w:t xml:space="preserve"> Paper delivered at the workshop “France in Flux: The Topographic Turn in Contemporary French Culture.” July 6-7, 2015. </w:t>
      </w:r>
      <w:proofErr w:type="gramStart"/>
      <w:r w:rsidRPr="00CC0306">
        <w:rPr>
          <w:rFonts w:ascii="Times New Roman" w:hAnsi="Times New Roman" w:cs="Times New Roman"/>
          <w:sz w:val="24"/>
          <w:szCs w:val="24"/>
        </w:rPr>
        <w:t>University of London Institute in Paris.</w:t>
      </w:r>
      <w:proofErr w:type="gramEnd"/>
      <w:r w:rsidRPr="00CC0306">
        <w:rPr>
          <w:rFonts w:ascii="Times New Roman" w:hAnsi="Times New Roman" w:cs="Times New Roman"/>
          <w:sz w:val="24"/>
          <w:szCs w:val="24"/>
        </w:rPr>
        <w:t xml:space="preserve"> </w:t>
      </w:r>
    </w:p>
    <w:p w:rsidR="006D7C26" w:rsidRPr="00CC0306" w:rsidRDefault="006D7C26" w:rsidP="00CC0306">
      <w:pPr>
        <w:pStyle w:val="FootnoteText"/>
        <w:spacing w:line="480" w:lineRule="auto"/>
        <w:ind w:left="720" w:hanging="720"/>
        <w:rPr>
          <w:rFonts w:ascii="Times New Roman" w:hAnsi="Times New Roman" w:cs="Times New Roman"/>
          <w:sz w:val="24"/>
          <w:szCs w:val="24"/>
        </w:rPr>
      </w:pPr>
      <w:r w:rsidRPr="00CC0306">
        <w:rPr>
          <w:rFonts w:ascii="Times New Roman" w:hAnsi="Times New Roman" w:cs="Times New Roman"/>
          <w:sz w:val="24"/>
          <w:szCs w:val="24"/>
        </w:rPr>
        <w:t xml:space="preserve">Hipkins, Danielle. “The Showgirl Effect: Adolescent girls and (precarious) ‘technologies of sexiness’ in contemporary Italian cinema”. </w:t>
      </w:r>
      <w:proofErr w:type="gramStart"/>
      <w:r w:rsidRPr="00CC0306">
        <w:rPr>
          <w:rFonts w:ascii="Times New Roman" w:hAnsi="Times New Roman" w:cs="Times New Roman"/>
          <w:i/>
          <w:sz w:val="24"/>
          <w:szCs w:val="24"/>
        </w:rPr>
        <w:t>International Cinema and the Girl</w:t>
      </w:r>
      <w:r w:rsidRPr="00CC0306">
        <w:rPr>
          <w:rFonts w:ascii="Times New Roman" w:hAnsi="Times New Roman" w:cs="Times New Roman"/>
          <w:sz w:val="24"/>
          <w:szCs w:val="24"/>
        </w:rPr>
        <w:t>.</w:t>
      </w:r>
      <w:proofErr w:type="gramEnd"/>
      <w:r w:rsidRPr="00CC0306">
        <w:rPr>
          <w:rFonts w:ascii="Times New Roman" w:hAnsi="Times New Roman" w:cs="Times New Roman"/>
          <w:sz w:val="24"/>
          <w:szCs w:val="24"/>
        </w:rPr>
        <w:t xml:space="preserve"> </w:t>
      </w:r>
      <w:proofErr w:type="gramStart"/>
      <w:r w:rsidRPr="00CC0306">
        <w:rPr>
          <w:rFonts w:ascii="Times New Roman" w:hAnsi="Times New Roman" w:cs="Times New Roman"/>
          <w:sz w:val="24"/>
          <w:szCs w:val="24"/>
        </w:rPr>
        <w:t>Ed. Fiona Handyside and Kate Taylor-Jones.</w:t>
      </w:r>
      <w:proofErr w:type="gramEnd"/>
      <w:r w:rsidRPr="00CC0306">
        <w:rPr>
          <w:rFonts w:ascii="Times New Roman" w:hAnsi="Times New Roman" w:cs="Times New Roman"/>
          <w:sz w:val="24"/>
          <w:szCs w:val="24"/>
        </w:rPr>
        <w:t xml:space="preserve"> New York: Palgrave Macmillan, 2015.</w:t>
      </w:r>
      <w:r w:rsidR="00EE1A08">
        <w:rPr>
          <w:rFonts w:ascii="Times New Roman" w:hAnsi="Times New Roman" w:cs="Times New Roman"/>
          <w:sz w:val="24"/>
          <w:szCs w:val="24"/>
        </w:rPr>
        <w:t xml:space="preserve"> Print.</w:t>
      </w:r>
    </w:p>
    <w:p w:rsidR="006D7C26" w:rsidRPr="00CC0306" w:rsidRDefault="006D7C26" w:rsidP="00CC0306">
      <w:pPr>
        <w:pStyle w:val="FootnoteText"/>
        <w:spacing w:line="480" w:lineRule="auto"/>
        <w:ind w:left="720" w:hanging="720"/>
        <w:rPr>
          <w:rFonts w:ascii="Times New Roman" w:hAnsi="Times New Roman" w:cs="Times New Roman"/>
          <w:sz w:val="24"/>
          <w:szCs w:val="24"/>
        </w:rPr>
      </w:pPr>
      <w:proofErr w:type="spellStart"/>
      <w:proofErr w:type="gramStart"/>
      <w:r w:rsidRPr="00CC0306">
        <w:rPr>
          <w:rFonts w:ascii="Times New Roman" w:hAnsi="Times New Roman" w:cs="Times New Roman"/>
          <w:sz w:val="24"/>
          <w:szCs w:val="24"/>
        </w:rPr>
        <w:t>Ivinson</w:t>
      </w:r>
      <w:proofErr w:type="spellEnd"/>
      <w:r w:rsidRPr="00CC0306">
        <w:rPr>
          <w:rFonts w:ascii="Times New Roman" w:hAnsi="Times New Roman" w:cs="Times New Roman"/>
          <w:sz w:val="24"/>
          <w:szCs w:val="24"/>
        </w:rPr>
        <w:t xml:space="preserve">, G.M. and E. </w:t>
      </w:r>
      <w:proofErr w:type="spellStart"/>
      <w:r w:rsidRPr="00CC0306">
        <w:rPr>
          <w:rFonts w:ascii="Times New Roman" w:hAnsi="Times New Roman" w:cs="Times New Roman"/>
          <w:sz w:val="24"/>
          <w:szCs w:val="24"/>
        </w:rPr>
        <w:t>Renold</w:t>
      </w:r>
      <w:proofErr w:type="spellEnd"/>
      <w:r w:rsidRPr="00CC0306">
        <w:rPr>
          <w:rFonts w:ascii="Times New Roman" w:hAnsi="Times New Roman" w:cs="Times New Roman"/>
          <w:sz w:val="24"/>
          <w:szCs w:val="24"/>
        </w:rPr>
        <w:t>.</w:t>
      </w:r>
      <w:proofErr w:type="gramEnd"/>
      <w:r w:rsidRPr="00CC0306">
        <w:rPr>
          <w:rFonts w:ascii="Times New Roman" w:hAnsi="Times New Roman" w:cs="Times New Roman"/>
          <w:sz w:val="24"/>
          <w:szCs w:val="24"/>
        </w:rPr>
        <w:t xml:space="preserve"> “Valleys’ girls: re-theorising bodies and agency in a semi-rural post-industrial locale.” </w:t>
      </w:r>
      <w:proofErr w:type="gramStart"/>
      <w:r w:rsidRPr="00CC0306">
        <w:rPr>
          <w:rFonts w:ascii="Times New Roman" w:hAnsi="Times New Roman" w:cs="Times New Roman"/>
          <w:i/>
          <w:sz w:val="24"/>
          <w:szCs w:val="24"/>
        </w:rPr>
        <w:t>Gender and Education</w:t>
      </w:r>
      <w:r w:rsidRPr="00CC0306">
        <w:rPr>
          <w:rFonts w:ascii="Times New Roman" w:hAnsi="Times New Roman" w:cs="Times New Roman"/>
          <w:sz w:val="24"/>
          <w:szCs w:val="24"/>
        </w:rPr>
        <w:t xml:space="preserve"> 25:6 (2013).</w:t>
      </w:r>
      <w:proofErr w:type="gramEnd"/>
      <w:r w:rsidRPr="00CC0306">
        <w:rPr>
          <w:rFonts w:ascii="Times New Roman" w:hAnsi="Times New Roman" w:cs="Times New Roman"/>
          <w:sz w:val="24"/>
          <w:szCs w:val="24"/>
        </w:rPr>
        <w:t xml:space="preserve"> </w:t>
      </w:r>
      <w:proofErr w:type="gramStart"/>
      <w:r w:rsidRPr="00CC0306">
        <w:rPr>
          <w:rFonts w:ascii="Times New Roman" w:hAnsi="Times New Roman" w:cs="Times New Roman"/>
          <w:sz w:val="24"/>
          <w:szCs w:val="24"/>
        </w:rPr>
        <w:t>704-721.</w:t>
      </w:r>
      <w:r w:rsidR="004169E6">
        <w:rPr>
          <w:rFonts w:ascii="Times New Roman" w:hAnsi="Times New Roman" w:cs="Times New Roman"/>
          <w:sz w:val="24"/>
          <w:szCs w:val="24"/>
        </w:rPr>
        <w:t xml:space="preserve"> Online.</w:t>
      </w:r>
      <w:proofErr w:type="gramEnd"/>
    </w:p>
    <w:p w:rsidR="006D7C26" w:rsidRPr="00CC0306" w:rsidRDefault="006D7C26" w:rsidP="00CC0306">
      <w:pPr>
        <w:pStyle w:val="FootnoteText"/>
        <w:spacing w:line="480" w:lineRule="auto"/>
        <w:ind w:left="720" w:hanging="720"/>
        <w:rPr>
          <w:rFonts w:ascii="Times New Roman" w:hAnsi="Times New Roman" w:cs="Times New Roman"/>
          <w:sz w:val="24"/>
          <w:szCs w:val="24"/>
        </w:rPr>
      </w:pPr>
      <w:r w:rsidRPr="00CC0306">
        <w:rPr>
          <w:rFonts w:ascii="Times New Roman" w:hAnsi="Times New Roman" w:cs="Times New Roman"/>
          <w:sz w:val="24"/>
          <w:szCs w:val="24"/>
        </w:rPr>
        <w:t xml:space="preserve">Kearney, Mary Celeste. “Sparkle: luminosity and post-girl power media.” </w:t>
      </w:r>
      <w:r w:rsidRPr="00CC0306">
        <w:rPr>
          <w:rFonts w:ascii="Times New Roman" w:hAnsi="Times New Roman" w:cs="Times New Roman"/>
          <w:i/>
          <w:sz w:val="24"/>
          <w:szCs w:val="24"/>
        </w:rPr>
        <w:t>Continuum: Journal of Media &amp; Cultural Studies</w:t>
      </w:r>
      <w:r w:rsidRPr="00CC0306">
        <w:rPr>
          <w:rFonts w:ascii="Times New Roman" w:hAnsi="Times New Roman" w:cs="Times New Roman"/>
          <w:sz w:val="24"/>
          <w:szCs w:val="24"/>
        </w:rPr>
        <w:t xml:space="preserve"> (2015).</w:t>
      </w:r>
      <w:r w:rsidR="0001493F">
        <w:rPr>
          <w:rFonts w:ascii="Times New Roman" w:hAnsi="Times New Roman" w:cs="Times New Roman"/>
          <w:sz w:val="24"/>
          <w:szCs w:val="24"/>
        </w:rPr>
        <w:t xml:space="preserve"> </w:t>
      </w:r>
      <w:proofErr w:type="gramStart"/>
      <w:r w:rsidR="004169E6">
        <w:rPr>
          <w:rFonts w:ascii="Times New Roman" w:hAnsi="Times New Roman" w:cs="Times New Roman"/>
          <w:sz w:val="24"/>
          <w:szCs w:val="24"/>
        </w:rPr>
        <w:t>Online.</w:t>
      </w:r>
      <w:proofErr w:type="gramEnd"/>
    </w:p>
    <w:p w:rsidR="006D7C26" w:rsidRPr="00CC0306" w:rsidRDefault="006D7C26" w:rsidP="00CC0306">
      <w:pPr>
        <w:pStyle w:val="FootnoteText"/>
        <w:spacing w:line="480" w:lineRule="auto"/>
        <w:ind w:left="720" w:hanging="720"/>
        <w:rPr>
          <w:rFonts w:ascii="Times New Roman" w:hAnsi="Times New Roman" w:cs="Times New Roman"/>
          <w:sz w:val="24"/>
          <w:szCs w:val="24"/>
        </w:rPr>
      </w:pPr>
      <w:proofErr w:type="spellStart"/>
      <w:r w:rsidRPr="00CC0306">
        <w:rPr>
          <w:rFonts w:ascii="Times New Roman" w:hAnsi="Times New Roman" w:cs="Times New Roman"/>
          <w:sz w:val="24"/>
          <w:szCs w:val="24"/>
        </w:rPr>
        <w:t>Lebeau</w:t>
      </w:r>
      <w:proofErr w:type="spellEnd"/>
      <w:r w:rsidRPr="00CC0306">
        <w:rPr>
          <w:rFonts w:ascii="Times New Roman" w:hAnsi="Times New Roman" w:cs="Times New Roman"/>
          <w:sz w:val="24"/>
          <w:szCs w:val="24"/>
        </w:rPr>
        <w:t xml:space="preserve">, Vicky. </w:t>
      </w:r>
      <w:proofErr w:type="gramStart"/>
      <w:r w:rsidRPr="00CC0306">
        <w:rPr>
          <w:rFonts w:ascii="Times New Roman" w:hAnsi="Times New Roman" w:cs="Times New Roman"/>
          <w:i/>
          <w:sz w:val="24"/>
          <w:szCs w:val="24"/>
        </w:rPr>
        <w:t>Childhood and Cinema</w:t>
      </w:r>
      <w:r w:rsidRPr="00CC0306">
        <w:rPr>
          <w:rFonts w:ascii="Times New Roman" w:hAnsi="Times New Roman" w:cs="Times New Roman"/>
          <w:sz w:val="24"/>
          <w:szCs w:val="24"/>
        </w:rPr>
        <w:t>.</w:t>
      </w:r>
      <w:proofErr w:type="gramEnd"/>
      <w:r w:rsidRPr="00CC0306">
        <w:rPr>
          <w:rFonts w:ascii="Times New Roman" w:hAnsi="Times New Roman" w:cs="Times New Roman"/>
          <w:sz w:val="24"/>
          <w:szCs w:val="24"/>
        </w:rPr>
        <w:t xml:space="preserve"> London: </w:t>
      </w:r>
      <w:proofErr w:type="spellStart"/>
      <w:r w:rsidRPr="00CC0306">
        <w:rPr>
          <w:rFonts w:ascii="Times New Roman" w:hAnsi="Times New Roman" w:cs="Times New Roman"/>
          <w:sz w:val="24"/>
          <w:szCs w:val="24"/>
        </w:rPr>
        <w:t>Reaktion</w:t>
      </w:r>
      <w:proofErr w:type="spellEnd"/>
      <w:r w:rsidRPr="00CC0306">
        <w:rPr>
          <w:rFonts w:ascii="Times New Roman" w:hAnsi="Times New Roman" w:cs="Times New Roman"/>
          <w:sz w:val="24"/>
          <w:szCs w:val="24"/>
        </w:rPr>
        <w:t xml:space="preserve"> Books, 2008.</w:t>
      </w:r>
      <w:r w:rsidR="0001493F">
        <w:rPr>
          <w:rFonts w:ascii="Times New Roman" w:hAnsi="Times New Roman" w:cs="Times New Roman"/>
          <w:sz w:val="24"/>
          <w:szCs w:val="24"/>
        </w:rPr>
        <w:t xml:space="preserve"> Print.</w:t>
      </w:r>
    </w:p>
    <w:p w:rsidR="006D7C26" w:rsidRPr="00CC0306" w:rsidRDefault="006D7C26" w:rsidP="00CC0306">
      <w:pPr>
        <w:pStyle w:val="FootnoteText"/>
        <w:spacing w:line="480" w:lineRule="auto"/>
        <w:ind w:left="720" w:hanging="720"/>
        <w:rPr>
          <w:rFonts w:ascii="Times New Roman" w:hAnsi="Times New Roman" w:cs="Times New Roman"/>
          <w:sz w:val="24"/>
          <w:szCs w:val="24"/>
        </w:rPr>
      </w:pPr>
      <w:proofErr w:type="spellStart"/>
      <w:proofErr w:type="gramStart"/>
      <w:r w:rsidRPr="00CC0306">
        <w:rPr>
          <w:rFonts w:ascii="Times New Roman" w:hAnsi="Times New Roman" w:cs="Times New Roman"/>
          <w:sz w:val="24"/>
          <w:szCs w:val="24"/>
        </w:rPr>
        <w:t>Lury</w:t>
      </w:r>
      <w:proofErr w:type="spellEnd"/>
      <w:r w:rsidRPr="00CC0306">
        <w:rPr>
          <w:rFonts w:ascii="Times New Roman" w:hAnsi="Times New Roman" w:cs="Times New Roman"/>
          <w:sz w:val="24"/>
          <w:szCs w:val="24"/>
        </w:rPr>
        <w:t>, Karen.</w:t>
      </w:r>
      <w:proofErr w:type="gramEnd"/>
      <w:r w:rsidRPr="00CC0306">
        <w:rPr>
          <w:rFonts w:ascii="Times New Roman" w:hAnsi="Times New Roman" w:cs="Times New Roman"/>
          <w:sz w:val="24"/>
          <w:szCs w:val="24"/>
        </w:rPr>
        <w:t xml:space="preserve"> “</w:t>
      </w:r>
      <w:r w:rsidRPr="00CC0306">
        <w:rPr>
          <w:rFonts w:ascii="Times New Roman" w:hAnsi="Times New Roman" w:cs="Times New Roman"/>
          <w:i/>
          <w:sz w:val="24"/>
          <w:szCs w:val="24"/>
        </w:rPr>
        <w:t>A High Wind in Jamaica</w:t>
      </w:r>
      <w:r w:rsidRPr="00CC0306">
        <w:rPr>
          <w:rFonts w:ascii="Times New Roman" w:hAnsi="Times New Roman" w:cs="Times New Roman"/>
          <w:sz w:val="24"/>
          <w:szCs w:val="24"/>
        </w:rPr>
        <w:t xml:space="preserve">: blank looks and missing voices.” </w:t>
      </w:r>
      <w:r w:rsidRPr="00CC0306">
        <w:rPr>
          <w:rFonts w:ascii="Times New Roman" w:hAnsi="Times New Roman" w:cs="Times New Roman"/>
          <w:i/>
          <w:sz w:val="24"/>
          <w:szCs w:val="24"/>
        </w:rPr>
        <w:t>Screen</w:t>
      </w:r>
      <w:r w:rsidR="0001493F">
        <w:rPr>
          <w:rFonts w:ascii="Times New Roman" w:hAnsi="Times New Roman" w:cs="Times New Roman"/>
          <w:sz w:val="24"/>
          <w:szCs w:val="24"/>
        </w:rPr>
        <w:t xml:space="preserve"> 53:4 (2012). </w:t>
      </w:r>
      <w:proofErr w:type="gramStart"/>
      <w:r w:rsidR="0001493F">
        <w:rPr>
          <w:rFonts w:ascii="Times New Roman" w:hAnsi="Times New Roman" w:cs="Times New Roman"/>
          <w:sz w:val="24"/>
          <w:szCs w:val="24"/>
        </w:rPr>
        <w:t xml:space="preserve">447-452. </w:t>
      </w:r>
      <w:r w:rsidR="004169E6">
        <w:rPr>
          <w:rFonts w:ascii="Times New Roman" w:hAnsi="Times New Roman" w:cs="Times New Roman"/>
          <w:sz w:val="24"/>
          <w:szCs w:val="24"/>
        </w:rPr>
        <w:t>Online.</w:t>
      </w:r>
      <w:proofErr w:type="gramEnd"/>
    </w:p>
    <w:p w:rsidR="006D7C26" w:rsidRPr="00CC0306" w:rsidRDefault="00CF4B8E" w:rsidP="00CC0306">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w:t>
      </w:r>
      <w:r w:rsidR="006D7C26" w:rsidRPr="00CC0306">
        <w:rPr>
          <w:rFonts w:ascii="Times New Roman" w:hAnsi="Times New Roman" w:cs="Times New Roman"/>
          <w:sz w:val="24"/>
          <w:szCs w:val="24"/>
        </w:rPr>
        <w:t xml:space="preserve"> </w:t>
      </w:r>
      <w:r w:rsidR="006D7C26" w:rsidRPr="00CC0306">
        <w:rPr>
          <w:rFonts w:ascii="Times New Roman" w:hAnsi="Times New Roman" w:cs="Times New Roman"/>
          <w:i/>
          <w:sz w:val="24"/>
          <w:szCs w:val="24"/>
        </w:rPr>
        <w:t xml:space="preserve">The Child in Film: Tears, Fears and </w:t>
      </w:r>
      <w:proofErr w:type="spellStart"/>
      <w:r w:rsidR="006D7C26" w:rsidRPr="00CC0306">
        <w:rPr>
          <w:rFonts w:ascii="Times New Roman" w:hAnsi="Times New Roman" w:cs="Times New Roman"/>
          <w:i/>
          <w:sz w:val="24"/>
          <w:szCs w:val="24"/>
        </w:rPr>
        <w:t>Fairytales</w:t>
      </w:r>
      <w:proofErr w:type="spellEnd"/>
      <w:r w:rsidR="006D7C26" w:rsidRPr="00CC0306">
        <w:rPr>
          <w:rFonts w:ascii="Times New Roman" w:hAnsi="Times New Roman" w:cs="Times New Roman"/>
          <w:sz w:val="24"/>
          <w:szCs w:val="24"/>
        </w:rPr>
        <w:t>. London: I.B. Tauris, 2010.</w:t>
      </w:r>
      <w:r w:rsidR="00E2154C">
        <w:rPr>
          <w:rFonts w:ascii="Times New Roman" w:hAnsi="Times New Roman" w:cs="Times New Roman"/>
          <w:sz w:val="24"/>
          <w:szCs w:val="24"/>
        </w:rPr>
        <w:t xml:space="preserve"> Print.</w:t>
      </w:r>
    </w:p>
    <w:p w:rsidR="006D7C26" w:rsidRPr="00CC0306" w:rsidRDefault="006D7C26" w:rsidP="00CC0306">
      <w:pPr>
        <w:pStyle w:val="FootnoteText"/>
        <w:spacing w:line="480" w:lineRule="auto"/>
        <w:ind w:left="720" w:hanging="720"/>
        <w:rPr>
          <w:rFonts w:ascii="Times New Roman" w:hAnsi="Times New Roman" w:cs="Times New Roman"/>
          <w:sz w:val="24"/>
          <w:szCs w:val="24"/>
        </w:rPr>
      </w:pPr>
      <w:r w:rsidRPr="00CC0306">
        <w:rPr>
          <w:rFonts w:ascii="Times New Roman" w:hAnsi="Times New Roman" w:cs="Times New Roman"/>
          <w:sz w:val="24"/>
          <w:szCs w:val="24"/>
        </w:rPr>
        <w:t xml:space="preserve">McMahon, Laura. “Suspended moments: child performance in </w:t>
      </w:r>
      <w:proofErr w:type="spellStart"/>
      <w:r w:rsidRPr="00CC0306">
        <w:rPr>
          <w:rFonts w:ascii="Times New Roman" w:hAnsi="Times New Roman" w:cs="Times New Roman"/>
          <w:i/>
          <w:sz w:val="24"/>
          <w:szCs w:val="24"/>
        </w:rPr>
        <w:t>Ratcatcher</w:t>
      </w:r>
      <w:proofErr w:type="spellEnd"/>
      <w:r w:rsidRPr="00CC0306">
        <w:rPr>
          <w:rFonts w:ascii="Times New Roman" w:hAnsi="Times New Roman" w:cs="Times New Roman"/>
          <w:sz w:val="24"/>
          <w:szCs w:val="24"/>
        </w:rPr>
        <w:t xml:space="preserve">.” </w:t>
      </w:r>
      <w:r w:rsidRPr="00CC0306">
        <w:rPr>
          <w:rFonts w:ascii="Times New Roman" w:hAnsi="Times New Roman" w:cs="Times New Roman"/>
          <w:i/>
          <w:sz w:val="24"/>
          <w:szCs w:val="24"/>
        </w:rPr>
        <w:t>Screen</w:t>
      </w:r>
      <w:r w:rsidRPr="00CC0306">
        <w:rPr>
          <w:rFonts w:ascii="Times New Roman" w:hAnsi="Times New Roman" w:cs="Times New Roman"/>
          <w:sz w:val="24"/>
          <w:szCs w:val="24"/>
        </w:rPr>
        <w:t xml:space="preserve"> 53:4 (2012). </w:t>
      </w:r>
      <w:proofErr w:type="gramStart"/>
      <w:r w:rsidRPr="00CC0306">
        <w:rPr>
          <w:rFonts w:ascii="Times New Roman" w:hAnsi="Times New Roman" w:cs="Times New Roman"/>
          <w:sz w:val="24"/>
          <w:szCs w:val="24"/>
        </w:rPr>
        <w:t>471-476.</w:t>
      </w:r>
      <w:r w:rsidR="004169E6">
        <w:rPr>
          <w:rFonts w:ascii="Times New Roman" w:hAnsi="Times New Roman" w:cs="Times New Roman"/>
          <w:sz w:val="24"/>
          <w:szCs w:val="24"/>
        </w:rPr>
        <w:t xml:space="preserve"> Online.</w:t>
      </w:r>
      <w:proofErr w:type="gramEnd"/>
    </w:p>
    <w:p w:rsidR="006D7C26" w:rsidRPr="00CC0306" w:rsidRDefault="006D7C26" w:rsidP="00CC0306">
      <w:pPr>
        <w:pStyle w:val="FootnoteText"/>
        <w:spacing w:line="480" w:lineRule="auto"/>
        <w:ind w:left="720" w:hanging="720"/>
        <w:rPr>
          <w:rFonts w:ascii="Times New Roman" w:hAnsi="Times New Roman" w:cs="Times New Roman"/>
          <w:sz w:val="24"/>
          <w:szCs w:val="24"/>
          <w:lang w:val="it-IT"/>
        </w:rPr>
      </w:pPr>
      <w:proofErr w:type="spellStart"/>
      <w:r w:rsidRPr="00CC0306">
        <w:rPr>
          <w:rFonts w:ascii="Times New Roman" w:hAnsi="Times New Roman" w:cs="Times New Roman"/>
          <w:sz w:val="24"/>
          <w:szCs w:val="24"/>
          <w:lang w:eastAsia="en-GB"/>
        </w:rPr>
        <w:t>McRobbie</w:t>
      </w:r>
      <w:proofErr w:type="spellEnd"/>
      <w:r w:rsidRPr="00CC0306">
        <w:rPr>
          <w:rFonts w:ascii="Times New Roman" w:hAnsi="Times New Roman" w:cs="Times New Roman"/>
          <w:sz w:val="24"/>
          <w:szCs w:val="24"/>
          <w:lang w:eastAsia="en-GB"/>
        </w:rPr>
        <w:t xml:space="preserve">, </w:t>
      </w:r>
      <w:proofErr w:type="spellStart"/>
      <w:r w:rsidRPr="00CC0306">
        <w:rPr>
          <w:rFonts w:ascii="Times New Roman" w:hAnsi="Times New Roman" w:cs="Times New Roman"/>
          <w:sz w:val="24"/>
          <w:szCs w:val="24"/>
          <w:lang w:eastAsia="en-GB"/>
        </w:rPr>
        <w:t>Angla</w:t>
      </w:r>
      <w:proofErr w:type="spellEnd"/>
      <w:r w:rsidRPr="00CC0306">
        <w:rPr>
          <w:rFonts w:ascii="Times New Roman" w:hAnsi="Times New Roman" w:cs="Times New Roman"/>
          <w:sz w:val="24"/>
          <w:szCs w:val="24"/>
          <w:lang w:eastAsia="en-GB"/>
        </w:rPr>
        <w:t>.</w:t>
      </w:r>
      <w:r w:rsidRPr="00CC0306">
        <w:rPr>
          <w:rFonts w:ascii="Times New Roman" w:hAnsi="Times New Roman" w:cs="Times New Roman"/>
          <w:i/>
          <w:sz w:val="24"/>
          <w:szCs w:val="24"/>
          <w:lang w:eastAsia="en-GB"/>
        </w:rPr>
        <w:t xml:space="preserve"> The Aftermath of Feminism: Gender, Culture and Social Change. </w:t>
      </w:r>
      <w:r w:rsidRPr="00CC0306">
        <w:rPr>
          <w:rFonts w:ascii="Times New Roman" w:hAnsi="Times New Roman" w:cs="Times New Roman"/>
          <w:sz w:val="24"/>
          <w:szCs w:val="24"/>
          <w:lang w:val="it-IT" w:eastAsia="en-GB"/>
        </w:rPr>
        <w:t>London: Sage, 2009.</w:t>
      </w:r>
      <w:r w:rsidR="00E2154C">
        <w:rPr>
          <w:rFonts w:ascii="Times New Roman" w:hAnsi="Times New Roman" w:cs="Times New Roman"/>
          <w:sz w:val="24"/>
          <w:szCs w:val="24"/>
          <w:lang w:val="it-IT" w:eastAsia="en-GB"/>
        </w:rPr>
        <w:t xml:space="preserve"> Print.</w:t>
      </w:r>
    </w:p>
    <w:p w:rsidR="006D7C26" w:rsidRPr="00CC0306" w:rsidRDefault="006D7C26" w:rsidP="00CC0306">
      <w:pPr>
        <w:pStyle w:val="FootnoteText"/>
        <w:spacing w:line="480" w:lineRule="auto"/>
        <w:ind w:left="720" w:hanging="720"/>
        <w:rPr>
          <w:rFonts w:ascii="Times New Roman" w:hAnsi="Times New Roman" w:cs="Times New Roman"/>
          <w:sz w:val="24"/>
          <w:szCs w:val="24"/>
        </w:rPr>
      </w:pPr>
      <w:r w:rsidRPr="00CC0306">
        <w:rPr>
          <w:rFonts w:ascii="Times New Roman" w:hAnsi="Times New Roman" w:cs="Times New Roman"/>
          <w:sz w:val="24"/>
          <w:szCs w:val="24"/>
          <w:lang w:val="it-IT"/>
        </w:rPr>
        <w:t xml:space="preserve">Pierini, Mariapaola. “I non attori che sanno recitare. Pratiche di casting e di coaching nel cinema italiano contemporaneo”, </w:t>
      </w:r>
      <w:r w:rsidRPr="00CC0306">
        <w:rPr>
          <w:rFonts w:ascii="Times New Roman" w:hAnsi="Times New Roman" w:cs="Times New Roman"/>
          <w:i/>
          <w:sz w:val="24"/>
          <w:szCs w:val="24"/>
          <w:lang w:val="it-IT"/>
        </w:rPr>
        <w:t>Bianco&amp;nero</w:t>
      </w:r>
      <w:r w:rsidRPr="00CC0306">
        <w:rPr>
          <w:rFonts w:ascii="Times New Roman" w:hAnsi="Times New Roman" w:cs="Times New Roman"/>
          <w:sz w:val="24"/>
          <w:szCs w:val="24"/>
          <w:lang w:val="it-IT"/>
        </w:rPr>
        <w:t xml:space="preserve"> 581 (2015). </w:t>
      </w:r>
      <w:proofErr w:type="gramStart"/>
      <w:r w:rsidRPr="00CC0306">
        <w:rPr>
          <w:rFonts w:ascii="Times New Roman" w:hAnsi="Times New Roman" w:cs="Times New Roman"/>
          <w:sz w:val="24"/>
          <w:szCs w:val="24"/>
        </w:rPr>
        <w:t>12-18.</w:t>
      </w:r>
      <w:r w:rsidR="004169E6">
        <w:rPr>
          <w:rFonts w:ascii="Times New Roman" w:hAnsi="Times New Roman" w:cs="Times New Roman"/>
          <w:sz w:val="24"/>
          <w:szCs w:val="24"/>
        </w:rPr>
        <w:t xml:space="preserve"> Print.</w:t>
      </w:r>
      <w:proofErr w:type="gramEnd"/>
      <w:r w:rsidR="004169E6">
        <w:rPr>
          <w:rFonts w:ascii="Times New Roman" w:hAnsi="Times New Roman" w:cs="Times New Roman"/>
          <w:sz w:val="24"/>
          <w:szCs w:val="24"/>
        </w:rPr>
        <w:t xml:space="preserve"> </w:t>
      </w:r>
    </w:p>
    <w:p w:rsidR="006D7C26" w:rsidRPr="00CC0306" w:rsidRDefault="006D7C26" w:rsidP="00CC0306">
      <w:pPr>
        <w:spacing w:line="480" w:lineRule="auto"/>
        <w:ind w:left="720" w:hanging="720"/>
        <w:contextualSpacing/>
        <w:rPr>
          <w:rFonts w:ascii="Times New Roman" w:hAnsi="Times New Roman" w:cs="Times New Roman"/>
          <w:sz w:val="24"/>
          <w:szCs w:val="24"/>
        </w:rPr>
      </w:pPr>
      <w:proofErr w:type="spellStart"/>
      <w:r w:rsidRPr="00CC0306">
        <w:rPr>
          <w:rFonts w:ascii="Times New Roman" w:hAnsi="Times New Roman" w:cs="Times New Roman"/>
          <w:sz w:val="24"/>
          <w:szCs w:val="24"/>
        </w:rPr>
        <w:t>Projansky</w:t>
      </w:r>
      <w:proofErr w:type="spellEnd"/>
      <w:r w:rsidRPr="00CC0306">
        <w:rPr>
          <w:rFonts w:ascii="Times New Roman" w:hAnsi="Times New Roman" w:cs="Times New Roman"/>
          <w:sz w:val="24"/>
          <w:szCs w:val="24"/>
        </w:rPr>
        <w:t xml:space="preserve">, Sarah. </w:t>
      </w:r>
      <w:r w:rsidRPr="00CC0306">
        <w:rPr>
          <w:rFonts w:ascii="Times New Roman" w:hAnsi="Times New Roman" w:cs="Times New Roman"/>
          <w:i/>
          <w:sz w:val="24"/>
          <w:szCs w:val="24"/>
        </w:rPr>
        <w:t>Spectacular Girls: Media Fascination and Celebrity Culture</w:t>
      </w:r>
      <w:r w:rsidRPr="00CC0306">
        <w:rPr>
          <w:rFonts w:ascii="Times New Roman" w:hAnsi="Times New Roman" w:cs="Times New Roman"/>
          <w:sz w:val="24"/>
          <w:szCs w:val="24"/>
        </w:rPr>
        <w:t>. New York: New York UP, 2014.</w:t>
      </w:r>
      <w:r w:rsidR="00E2154C">
        <w:rPr>
          <w:rFonts w:ascii="Times New Roman" w:hAnsi="Times New Roman" w:cs="Times New Roman"/>
          <w:sz w:val="24"/>
          <w:szCs w:val="24"/>
        </w:rPr>
        <w:t xml:space="preserve"> Print.</w:t>
      </w:r>
    </w:p>
    <w:p w:rsidR="006D7C26" w:rsidRPr="00CC0306" w:rsidRDefault="006D7C26" w:rsidP="00CC0306">
      <w:pPr>
        <w:spacing w:line="480" w:lineRule="auto"/>
        <w:ind w:left="720" w:hanging="720"/>
        <w:contextualSpacing/>
        <w:rPr>
          <w:rFonts w:ascii="Times New Roman" w:hAnsi="Times New Roman" w:cs="Times New Roman"/>
          <w:sz w:val="24"/>
          <w:szCs w:val="24"/>
        </w:rPr>
      </w:pPr>
      <w:proofErr w:type="spellStart"/>
      <w:r w:rsidRPr="00CC0306">
        <w:rPr>
          <w:rFonts w:ascii="Times New Roman" w:hAnsi="Times New Roman" w:cs="Times New Roman"/>
          <w:sz w:val="24"/>
          <w:szCs w:val="24"/>
        </w:rPr>
        <w:t>Renga</w:t>
      </w:r>
      <w:proofErr w:type="spellEnd"/>
      <w:r w:rsidRPr="00CC0306">
        <w:rPr>
          <w:rFonts w:ascii="Times New Roman" w:hAnsi="Times New Roman" w:cs="Times New Roman"/>
          <w:sz w:val="24"/>
          <w:szCs w:val="24"/>
        </w:rPr>
        <w:t xml:space="preserve">, Dana. </w:t>
      </w:r>
      <w:proofErr w:type="gramStart"/>
      <w:r w:rsidRPr="00CC0306">
        <w:rPr>
          <w:rFonts w:ascii="Times New Roman" w:hAnsi="Times New Roman" w:cs="Times New Roman"/>
          <w:sz w:val="24"/>
          <w:szCs w:val="24"/>
        </w:rPr>
        <w:t>“Italian Teen Film and the Female Auteur”.</w:t>
      </w:r>
      <w:proofErr w:type="gramEnd"/>
      <w:r w:rsidRPr="00CC0306">
        <w:rPr>
          <w:rFonts w:ascii="Times New Roman" w:hAnsi="Times New Roman" w:cs="Times New Roman"/>
          <w:sz w:val="24"/>
          <w:szCs w:val="24"/>
        </w:rPr>
        <w:t xml:space="preserve"> </w:t>
      </w:r>
      <w:proofErr w:type="gramStart"/>
      <w:r w:rsidRPr="00CC0306">
        <w:rPr>
          <w:rFonts w:ascii="Times New Roman" w:hAnsi="Times New Roman" w:cs="Times New Roman"/>
          <w:i/>
          <w:sz w:val="24"/>
          <w:szCs w:val="24"/>
        </w:rPr>
        <w:t>New Visions of the Child in Italian Cinema</w:t>
      </w:r>
      <w:r w:rsidRPr="00CC0306">
        <w:rPr>
          <w:rFonts w:ascii="Times New Roman" w:hAnsi="Times New Roman" w:cs="Times New Roman"/>
          <w:sz w:val="24"/>
          <w:szCs w:val="24"/>
        </w:rPr>
        <w:t xml:space="preserve"> Ed. Danielle Hipkins and Roger Pitt.</w:t>
      </w:r>
      <w:proofErr w:type="gramEnd"/>
      <w:r w:rsidRPr="00CC0306">
        <w:rPr>
          <w:rFonts w:ascii="Times New Roman" w:hAnsi="Times New Roman" w:cs="Times New Roman"/>
          <w:sz w:val="24"/>
          <w:szCs w:val="24"/>
        </w:rPr>
        <w:t xml:space="preserve"> Oxford: Peter Lang, 2014, 307-329.</w:t>
      </w:r>
      <w:r w:rsidR="00E2154C">
        <w:rPr>
          <w:rFonts w:ascii="Times New Roman" w:hAnsi="Times New Roman" w:cs="Times New Roman"/>
          <w:sz w:val="24"/>
          <w:szCs w:val="24"/>
        </w:rPr>
        <w:t xml:space="preserve"> Print.</w:t>
      </w:r>
    </w:p>
    <w:p w:rsidR="006D7C26" w:rsidRPr="00CC0306" w:rsidRDefault="006D7C26" w:rsidP="00CC0306">
      <w:pPr>
        <w:spacing w:line="480" w:lineRule="auto"/>
        <w:ind w:left="720" w:hanging="720"/>
        <w:contextualSpacing/>
        <w:rPr>
          <w:rFonts w:ascii="Times New Roman" w:hAnsi="Times New Roman" w:cs="Times New Roman"/>
          <w:sz w:val="24"/>
          <w:szCs w:val="24"/>
          <w:lang w:val="it-IT"/>
        </w:rPr>
      </w:pPr>
      <w:r w:rsidRPr="00CC0306">
        <w:rPr>
          <w:rFonts w:ascii="Times New Roman" w:hAnsi="Times New Roman" w:cs="Times New Roman"/>
          <w:sz w:val="24"/>
          <w:szCs w:val="24"/>
        </w:rPr>
        <w:t xml:space="preserve">Rhodes, John David. ‘Watchable bodies: </w:t>
      </w:r>
      <w:proofErr w:type="spellStart"/>
      <w:r w:rsidRPr="00CC0306">
        <w:rPr>
          <w:rFonts w:ascii="Times New Roman" w:hAnsi="Times New Roman" w:cs="Times New Roman"/>
          <w:sz w:val="24"/>
          <w:szCs w:val="24"/>
        </w:rPr>
        <w:t>Salò's</w:t>
      </w:r>
      <w:proofErr w:type="spellEnd"/>
      <w:r w:rsidRPr="00CC0306">
        <w:rPr>
          <w:rFonts w:ascii="Times New Roman" w:hAnsi="Times New Roman" w:cs="Times New Roman"/>
          <w:sz w:val="24"/>
          <w:szCs w:val="24"/>
        </w:rPr>
        <w:t xml:space="preserve"> young non-actors’, </w:t>
      </w:r>
      <w:r w:rsidRPr="00CC0306">
        <w:rPr>
          <w:rFonts w:ascii="Times New Roman" w:hAnsi="Times New Roman" w:cs="Times New Roman"/>
          <w:i/>
          <w:sz w:val="24"/>
          <w:szCs w:val="24"/>
        </w:rPr>
        <w:t>Screen</w:t>
      </w:r>
      <w:r w:rsidRPr="00CC0306">
        <w:rPr>
          <w:rFonts w:ascii="Times New Roman" w:hAnsi="Times New Roman" w:cs="Times New Roman"/>
          <w:sz w:val="24"/>
          <w:szCs w:val="24"/>
        </w:rPr>
        <w:t xml:space="preserve"> 53:4 (2012). </w:t>
      </w:r>
      <w:r w:rsidRPr="00CC0306">
        <w:rPr>
          <w:rFonts w:ascii="Times New Roman" w:hAnsi="Times New Roman" w:cs="Times New Roman"/>
          <w:sz w:val="24"/>
          <w:szCs w:val="24"/>
          <w:lang w:val="it-IT"/>
        </w:rPr>
        <w:t>453-458.</w:t>
      </w:r>
      <w:r w:rsidR="004169E6">
        <w:rPr>
          <w:rFonts w:ascii="Times New Roman" w:hAnsi="Times New Roman" w:cs="Times New Roman"/>
          <w:sz w:val="24"/>
          <w:szCs w:val="24"/>
          <w:lang w:val="it-IT"/>
        </w:rPr>
        <w:t xml:space="preserve"> Print. </w:t>
      </w:r>
    </w:p>
    <w:p w:rsidR="006D7C26" w:rsidRPr="00CC0306" w:rsidRDefault="006D7C26" w:rsidP="00CC0306">
      <w:pPr>
        <w:spacing w:line="480" w:lineRule="auto"/>
        <w:ind w:left="720" w:hanging="720"/>
        <w:contextualSpacing/>
        <w:rPr>
          <w:rFonts w:ascii="Times New Roman" w:hAnsi="Times New Roman" w:cs="Times New Roman"/>
          <w:sz w:val="24"/>
          <w:szCs w:val="24"/>
          <w:lang w:val="it-IT"/>
        </w:rPr>
      </w:pPr>
      <w:r w:rsidRPr="00CC0306">
        <w:rPr>
          <w:rFonts w:ascii="Times New Roman" w:hAnsi="Times New Roman" w:cs="Times New Roman"/>
          <w:sz w:val="24"/>
          <w:szCs w:val="24"/>
          <w:lang w:val="it-IT"/>
        </w:rPr>
        <w:t xml:space="preserve">Rohrwacher, Alice. </w:t>
      </w:r>
      <w:r w:rsidRPr="00CC0306">
        <w:rPr>
          <w:rFonts w:ascii="Times New Roman" w:hAnsi="Times New Roman" w:cs="Times New Roman"/>
          <w:i/>
          <w:sz w:val="24"/>
          <w:szCs w:val="24"/>
          <w:lang w:val="it-IT"/>
        </w:rPr>
        <w:t>Le meraviglie</w:t>
      </w:r>
      <w:r w:rsidRPr="00CC0306">
        <w:rPr>
          <w:rFonts w:ascii="Times New Roman" w:hAnsi="Times New Roman" w:cs="Times New Roman"/>
          <w:sz w:val="24"/>
          <w:szCs w:val="24"/>
          <w:lang w:val="it-IT"/>
        </w:rPr>
        <w:t>. B</w:t>
      </w:r>
      <w:r w:rsidR="009E7121" w:rsidRPr="00CC0306">
        <w:rPr>
          <w:rFonts w:ascii="Times New Roman" w:hAnsi="Times New Roman" w:cs="Times New Roman"/>
          <w:sz w:val="24"/>
          <w:szCs w:val="24"/>
          <w:lang w:val="it-IT"/>
        </w:rPr>
        <w:t xml:space="preserve">iM distribution. </w:t>
      </w:r>
      <w:r w:rsidRPr="00CC0306">
        <w:rPr>
          <w:rFonts w:ascii="Times New Roman" w:hAnsi="Times New Roman" w:cs="Times New Roman"/>
          <w:sz w:val="24"/>
          <w:szCs w:val="24"/>
          <w:lang w:val="it-IT"/>
        </w:rPr>
        <w:t>2014.</w:t>
      </w:r>
      <w:r w:rsidR="00E2154C">
        <w:rPr>
          <w:rFonts w:ascii="Times New Roman" w:hAnsi="Times New Roman" w:cs="Times New Roman"/>
          <w:sz w:val="24"/>
          <w:szCs w:val="24"/>
          <w:lang w:val="it-IT"/>
        </w:rPr>
        <w:t xml:space="preserve"> </w:t>
      </w:r>
    </w:p>
    <w:p w:rsidR="006D7C26" w:rsidRPr="00CC0306" w:rsidRDefault="006D7C26" w:rsidP="00CC0306">
      <w:pPr>
        <w:spacing w:line="480" w:lineRule="auto"/>
        <w:ind w:left="720" w:hanging="720"/>
        <w:contextualSpacing/>
        <w:rPr>
          <w:rFonts w:ascii="Times New Roman" w:hAnsi="Times New Roman" w:cs="Times New Roman"/>
          <w:sz w:val="24"/>
          <w:szCs w:val="24"/>
        </w:rPr>
      </w:pPr>
      <w:r w:rsidRPr="00CC0306">
        <w:rPr>
          <w:rFonts w:ascii="Times New Roman" w:hAnsi="Times New Roman" w:cs="Times New Roman"/>
          <w:sz w:val="24"/>
          <w:szCs w:val="24"/>
          <w:lang w:val="it-IT"/>
        </w:rPr>
        <w:t xml:space="preserve">Stellino, Alessandro. “Farfalle sul cemento.” </w:t>
      </w:r>
      <w:proofErr w:type="gramStart"/>
      <w:r w:rsidRPr="00CC0306">
        <w:rPr>
          <w:rFonts w:ascii="Times New Roman" w:hAnsi="Times New Roman" w:cs="Times New Roman"/>
          <w:sz w:val="24"/>
          <w:szCs w:val="24"/>
        </w:rPr>
        <w:t xml:space="preserve">An interview with Salvatore </w:t>
      </w:r>
      <w:proofErr w:type="spellStart"/>
      <w:r w:rsidRPr="00CC0306">
        <w:rPr>
          <w:rFonts w:ascii="Times New Roman" w:hAnsi="Times New Roman" w:cs="Times New Roman"/>
          <w:sz w:val="24"/>
          <w:szCs w:val="24"/>
        </w:rPr>
        <w:t>Mereu</w:t>
      </w:r>
      <w:proofErr w:type="spellEnd"/>
      <w:r w:rsidRPr="00CC0306">
        <w:rPr>
          <w:rFonts w:ascii="Times New Roman" w:hAnsi="Times New Roman" w:cs="Times New Roman"/>
          <w:sz w:val="24"/>
          <w:szCs w:val="24"/>
        </w:rPr>
        <w:t>.</w:t>
      </w:r>
      <w:proofErr w:type="gramEnd"/>
      <w:r w:rsidRPr="00CC0306">
        <w:rPr>
          <w:rFonts w:ascii="Times New Roman" w:hAnsi="Times New Roman" w:cs="Times New Roman"/>
          <w:sz w:val="24"/>
          <w:szCs w:val="24"/>
        </w:rPr>
        <w:t xml:space="preserve"> </w:t>
      </w:r>
      <w:hyperlink r:id="rId8" w:history="1">
        <w:r w:rsidRPr="00CC0306">
          <w:rPr>
            <w:rStyle w:val="Hyperlink"/>
            <w:rFonts w:ascii="Times New Roman" w:hAnsi="Times New Roman" w:cs="Times New Roman"/>
            <w:sz w:val="24"/>
            <w:szCs w:val="24"/>
          </w:rPr>
          <w:t>http://www.filmidee.it/archive/34/article/404/article.aspx</w:t>
        </w:r>
      </w:hyperlink>
      <w:r w:rsidR="00E2154C">
        <w:rPr>
          <w:rFonts w:ascii="Times New Roman" w:hAnsi="Times New Roman" w:cs="Times New Roman"/>
          <w:sz w:val="24"/>
          <w:szCs w:val="24"/>
        </w:rPr>
        <w:t>. A</w:t>
      </w:r>
      <w:r w:rsidRPr="00CC0306">
        <w:rPr>
          <w:rFonts w:ascii="Times New Roman" w:hAnsi="Times New Roman" w:cs="Times New Roman"/>
          <w:sz w:val="24"/>
          <w:szCs w:val="24"/>
        </w:rPr>
        <w:t>ccessed 25/11/15.</w:t>
      </w:r>
    </w:p>
    <w:p w:rsidR="006D7C26" w:rsidRPr="00CC0306" w:rsidRDefault="006D7C26" w:rsidP="00CC0306">
      <w:pPr>
        <w:spacing w:line="480" w:lineRule="auto"/>
        <w:ind w:left="720" w:hanging="720"/>
        <w:contextualSpacing/>
        <w:rPr>
          <w:rFonts w:ascii="Times New Roman" w:hAnsi="Times New Roman" w:cs="Times New Roman"/>
          <w:sz w:val="24"/>
          <w:szCs w:val="24"/>
        </w:rPr>
      </w:pPr>
      <w:proofErr w:type="spellStart"/>
      <w:r w:rsidRPr="00CC0306">
        <w:rPr>
          <w:rFonts w:ascii="Times New Roman" w:hAnsi="Times New Roman" w:cs="Times New Roman"/>
          <w:sz w:val="24"/>
          <w:szCs w:val="24"/>
        </w:rPr>
        <w:t>Walkerdine</w:t>
      </w:r>
      <w:proofErr w:type="spellEnd"/>
      <w:r w:rsidRPr="00CC0306">
        <w:rPr>
          <w:rFonts w:ascii="Times New Roman" w:hAnsi="Times New Roman" w:cs="Times New Roman"/>
          <w:sz w:val="24"/>
          <w:szCs w:val="24"/>
        </w:rPr>
        <w:t xml:space="preserve">, Valerie. </w:t>
      </w:r>
      <w:r w:rsidRPr="00CC0306">
        <w:rPr>
          <w:rFonts w:ascii="Times New Roman" w:hAnsi="Times New Roman" w:cs="Times New Roman"/>
          <w:i/>
          <w:sz w:val="24"/>
          <w:szCs w:val="24"/>
        </w:rPr>
        <w:t xml:space="preserve">Daddy’s Girl: Young Girls and Popular Culture. </w:t>
      </w:r>
      <w:r w:rsidRPr="00CC0306">
        <w:rPr>
          <w:rFonts w:ascii="Times New Roman" w:hAnsi="Times New Roman" w:cs="Times New Roman"/>
          <w:sz w:val="24"/>
          <w:szCs w:val="24"/>
        </w:rPr>
        <w:t>Cambridge, MA: Harvard UP, 1997.</w:t>
      </w:r>
      <w:r w:rsidR="00E2154C">
        <w:rPr>
          <w:rFonts w:ascii="Times New Roman" w:hAnsi="Times New Roman" w:cs="Times New Roman"/>
          <w:sz w:val="24"/>
          <w:szCs w:val="24"/>
        </w:rPr>
        <w:t xml:space="preserve"> Print.</w:t>
      </w:r>
    </w:p>
    <w:p w:rsidR="008321B0" w:rsidRPr="00E2154C" w:rsidRDefault="008321B0" w:rsidP="00CC0306">
      <w:pPr>
        <w:spacing w:line="480" w:lineRule="auto"/>
        <w:contextualSpacing/>
        <w:rPr>
          <w:rFonts w:ascii="Times New Roman" w:hAnsi="Times New Roman" w:cs="Times New Roman"/>
          <w:sz w:val="24"/>
          <w:szCs w:val="24"/>
          <w:u w:val="single"/>
        </w:rPr>
      </w:pPr>
    </w:p>
    <w:sectPr w:rsidR="008321B0" w:rsidRPr="00E2154C">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CA8A8" w15:done="0"/>
  <w15:commentEx w15:paraId="09DF0BA7" w15:done="0"/>
  <w15:commentEx w15:paraId="4CCEB8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3F" w:rsidRDefault="0001493F" w:rsidP="001913CA">
      <w:pPr>
        <w:spacing w:after="0" w:line="240" w:lineRule="auto"/>
      </w:pPr>
      <w:r>
        <w:separator/>
      </w:r>
    </w:p>
  </w:endnote>
  <w:endnote w:type="continuationSeparator" w:id="0">
    <w:p w:rsidR="0001493F" w:rsidRDefault="0001493F" w:rsidP="0019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58595"/>
      <w:docPartObj>
        <w:docPartGallery w:val="Page Numbers (Bottom of Page)"/>
        <w:docPartUnique/>
      </w:docPartObj>
    </w:sdtPr>
    <w:sdtEndPr>
      <w:rPr>
        <w:noProof/>
      </w:rPr>
    </w:sdtEndPr>
    <w:sdtContent>
      <w:p w:rsidR="0001493F" w:rsidRDefault="0001493F">
        <w:pPr>
          <w:pStyle w:val="Footer"/>
          <w:jc w:val="center"/>
        </w:pPr>
        <w:r>
          <w:fldChar w:fldCharType="begin"/>
        </w:r>
        <w:r>
          <w:instrText xml:space="preserve"> PAGE   \* MERGEFORMAT </w:instrText>
        </w:r>
        <w:r>
          <w:fldChar w:fldCharType="separate"/>
        </w:r>
        <w:r w:rsidR="00DF7F1E">
          <w:rPr>
            <w:noProof/>
          </w:rPr>
          <w:t>1</w:t>
        </w:r>
        <w:r>
          <w:rPr>
            <w:noProof/>
          </w:rPr>
          <w:fldChar w:fldCharType="end"/>
        </w:r>
      </w:p>
    </w:sdtContent>
  </w:sdt>
  <w:p w:rsidR="0001493F" w:rsidRPr="00C17474" w:rsidRDefault="0001493F" w:rsidP="00C1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3F" w:rsidRDefault="0001493F" w:rsidP="001913CA">
      <w:pPr>
        <w:spacing w:after="0" w:line="240" w:lineRule="auto"/>
      </w:pPr>
      <w:r>
        <w:separator/>
      </w:r>
    </w:p>
  </w:footnote>
  <w:footnote w:type="continuationSeparator" w:id="0">
    <w:p w:rsidR="0001493F" w:rsidRDefault="0001493F" w:rsidP="001913CA">
      <w:pPr>
        <w:spacing w:after="0" w:line="240" w:lineRule="auto"/>
      </w:pPr>
      <w:r>
        <w:continuationSeparator/>
      </w:r>
    </w:p>
  </w:footnote>
  <w:footnote w:id="1">
    <w:p w:rsidR="0001493F" w:rsidRPr="004E09D5" w:rsidRDefault="0001493F">
      <w:pPr>
        <w:pStyle w:val="FootnoteText"/>
        <w:rPr>
          <w:lang w:val="en-US"/>
        </w:rPr>
      </w:pPr>
      <w:r>
        <w:rPr>
          <w:rStyle w:val="FootnoteReference"/>
        </w:rPr>
        <w:footnoteRef/>
      </w:r>
      <w:r>
        <w:t xml:space="preserve"> </w:t>
      </w:r>
      <w:r w:rsidRPr="004E09D5">
        <w:rPr>
          <w:rFonts w:ascii="Times New Roman" w:hAnsi="Times New Roman" w:cs="Times New Roman"/>
        </w:rPr>
        <w:t xml:space="preserve">I would like to thank the editors and Dana </w:t>
      </w:r>
      <w:proofErr w:type="spellStart"/>
      <w:r w:rsidRPr="004E09D5">
        <w:rPr>
          <w:rFonts w:ascii="Times New Roman" w:hAnsi="Times New Roman" w:cs="Times New Roman"/>
        </w:rPr>
        <w:t>Renga</w:t>
      </w:r>
      <w:proofErr w:type="spellEnd"/>
      <w:r w:rsidRPr="004E09D5">
        <w:rPr>
          <w:rFonts w:ascii="Times New Roman" w:hAnsi="Times New Roman" w:cs="Times New Roman"/>
        </w:rPr>
        <w:t xml:space="preserve"> for useful comments on previous versions of this chapter.</w:t>
      </w:r>
    </w:p>
  </w:footnote>
  <w:footnote w:id="2">
    <w:p w:rsidR="0001493F" w:rsidRPr="004070D9" w:rsidRDefault="0001493F">
      <w:pPr>
        <w:pStyle w:val="FootnoteText"/>
        <w:rPr>
          <w:rFonts w:ascii="Times New Roman" w:hAnsi="Times New Roman" w:cs="Times New Roman"/>
        </w:rPr>
      </w:pPr>
      <w:r w:rsidRPr="004070D9">
        <w:rPr>
          <w:rStyle w:val="FootnoteReference"/>
          <w:rFonts w:ascii="Times New Roman" w:hAnsi="Times New Roman" w:cs="Times New Roman"/>
        </w:rPr>
        <w:footnoteRef/>
      </w:r>
      <w:r w:rsidRPr="004070D9">
        <w:rPr>
          <w:rFonts w:ascii="Times New Roman" w:hAnsi="Times New Roman" w:cs="Times New Roman"/>
        </w:rPr>
        <w:t xml:space="preserve"> </w:t>
      </w:r>
      <w:r w:rsidRPr="004070D9">
        <w:rPr>
          <w:rFonts w:ascii="Times New Roman" w:hAnsi="Times New Roman" w:cs="Times New Roman"/>
          <w:color w:val="000000"/>
        </w:rPr>
        <w:t>https://www.youtube.com/watch?v=9wJHqMm-9C8, accessed 22/11/2015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9FE57A0"/>
    <w:multiLevelType w:val="hybridMultilevel"/>
    <w:tmpl w:val="CF0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001A40"/>
    <w:multiLevelType w:val="hybridMultilevel"/>
    <w:tmpl w:val="A19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E138CD"/>
    <w:multiLevelType w:val="hybridMultilevel"/>
    <w:tmpl w:val="7ADE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94"/>
    <w:rsid w:val="0001493F"/>
    <w:rsid w:val="00066A13"/>
    <w:rsid w:val="00070894"/>
    <w:rsid w:val="00074E6D"/>
    <w:rsid w:val="0008671C"/>
    <w:rsid w:val="00095872"/>
    <w:rsid w:val="001022DC"/>
    <w:rsid w:val="00113E8E"/>
    <w:rsid w:val="00170E58"/>
    <w:rsid w:val="001913CA"/>
    <w:rsid w:val="001B2855"/>
    <w:rsid w:val="001F3269"/>
    <w:rsid w:val="0027716F"/>
    <w:rsid w:val="002D1345"/>
    <w:rsid w:val="002F25F0"/>
    <w:rsid w:val="002F3BD7"/>
    <w:rsid w:val="00372405"/>
    <w:rsid w:val="003B3BE8"/>
    <w:rsid w:val="003B770D"/>
    <w:rsid w:val="004070D9"/>
    <w:rsid w:val="004169E6"/>
    <w:rsid w:val="00441005"/>
    <w:rsid w:val="00442226"/>
    <w:rsid w:val="00452156"/>
    <w:rsid w:val="00462DAC"/>
    <w:rsid w:val="004D7C34"/>
    <w:rsid w:val="004E09D5"/>
    <w:rsid w:val="0050722F"/>
    <w:rsid w:val="0054172C"/>
    <w:rsid w:val="00544F74"/>
    <w:rsid w:val="005647D4"/>
    <w:rsid w:val="005B6111"/>
    <w:rsid w:val="005E1D1B"/>
    <w:rsid w:val="005E670D"/>
    <w:rsid w:val="005F581E"/>
    <w:rsid w:val="006311FC"/>
    <w:rsid w:val="0064546E"/>
    <w:rsid w:val="006554AE"/>
    <w:rsid w:val="006761D1"/>
    <w:rsid w:val="00676632"/>
    <w:rsid w:val="006A5383"/>
    <w:rsid w:val="006D0134"/>
    <w:rsid w:val="006D7C26"/>
    <w:rsid w:val="00705D99"/>
    <w:rsid w:val="0070619A"/>
    <w:rsid w:val="0072049F"/>
    <w:rsid w:val="00745FE4"/>
    <w:rsid w:val="00787696"/>
    <w:rsid w:val="007950FA"/>
    <w:rsid w:val="007F3020"/>
    <w:rsid w:val="008321B0"/>
    <w:rsid w:val="00864279"/>
    <w:rsid w:val="008A2B06"/>
    <w:rsid w:val="008D0B89"/>
    <w:rsid w:val="00937B8B"/>
    <w:rsid w:val="009715CC"/>
    <w:rsid w:val="00996D52"/>
    <w:rsid w:val="009971BE"/>
    <w:rsid w:val="009A4443"/>
    <w:rsid w:val="009C3B83"/>
    <w:rsid w:val="009D4A03"/>
    <w:rsid w:val="009E7121"/>
    <w:rsid w:val="009F3F1F"/>
    <w:rsid w:val="00A776FB"/>
    <w:rsid w:val="00A95DB3"/>
    <w:rsid w:val="00AB2697"/>
    <w:rsid w:val="00AC7AFC"/>
    <w:rsid w:val="00AF173C"/>
    <w:rsid w:val="00B1530C"/>
    <w:rsid w:val="00B207FC"/>
    <w:rsid w:val="00B613A0"/>
    <w:rsid w:val="00B61F46"/>
    <w:rsid w:val="00B95134"/>
    <w:rsid w:val="00BD037A"/>
    <w:rsid w:val="00BD6DFE"/>
    <w:rsid w:val="00BF2967"/>
    <w:rsid w:val="00BF6DC5"/>
    <w:rsid w:val="00C04C8D"/>
    <w:rsid w:val="00C06B75"/>
    <w:rsid w:val="00C17474"/>
    <w:rsid w:val="00C27750"/>
    <w:rsid w:val="00C51EC8"/>
    <w:rsid w:val="00C57B39"/>
    <w:rsid w:val="00C631CB"/>
    <w:rsid w:val="00CC0306"/>
    <w:rsid w:val="00CC2138"/>
    <w:rsid w:val="00CC62B2"/>
    <w:rsid w:val="00CF242A"/>
    <w:rsid w:val="00CF3F71"/>
    <w:rsid w:val="00CF4B8E"/>
    <w:rsid w:val="00D136B2"/>
    <w:rsid w:val="00D64334"/>
    <w:rsid w:val="00D66E2B"/>
    <w:rsid w:val="00DC1AFE"/>
    <w:rsid w:val="00DF1915"/>
    <w:rsid w:val="00DF7F1E"/>
    <w:rsid w:val="00E021E3"/>
    <w:rsid w:val="00E2154C"/>
    <w:rsid w:val="00E7494F"/>
    <w:rsid w:val="00E9188C"/>
    <w:rsid w:val="00EB4C7E"/>
    <w:rsid w:val="00EE1A08"/>
    <w:rsid w:val="00F0360C"/>
    <w:rsid w:val="00F26542"/>
    <w:rsid w:val="00F440F2"/>
    <w:rsid w:val="00FA5DF3"/>
    <w:rsid w:val="00FB7620"/>
    <w:rsid w:val="00FF04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6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894"/>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37B8B"/>
    <w:pPr>
      <w:ind w:left="720"/>
      <w:contextualSpacing/>
    </w:pPr>
  </w:style>
  <w:style w:type="character" w:styleId="Hyperlink">
    <w:name w:val="Hyperlink"/>
    <w:basedOn w:val="DefaultParagraphFont"/>
    <w:uiPriority w:val="99"/>
    <w:unhideWhenUsed/>
    <w:rsid w:val="005E1D1B"/>
    <w:rPr>
      <w:color w:val="0000FF" w:themeColor="hyperlink"/>
      <w:u w:val="single"/>
    </w:rPr>
  </w:style>
  <w:style w:type="paragraph" w:styleId="FootnoteText">
    <w:name w:val="footnote text"/>
    <w:basedOn w:val="Normal"/>
    <w:link w:val="FootnoteTextChar"/>
    <w:uiPriority w:val="99"/>
    <w:unhideWhenUsed/>
    <w:rsid w:val="001913CA"/>
    <w:pPr>
      <w:spacing w:after="0" w:line="240" w:lineRule="auto"/>
    </w:pPr>
    <w:rPr>
      <w:sz w:val="20"/>
      <w:szCs w:val="20"/>
    </w:rPr>
  </w:style>
  <w:style w:type="character" w:customStyle="1" w:styleId="FootnoteTextChar">
    <w:name w:val="Footnote Text Char"/>
    <w:basedOn w:val="DefaultParagraphFont"/>
    <w:link w:val="FootnoteText"/>
    <w:uiPriority w:val="99"/>
    <w:rsid w:val="001913CA"/>
    <w:rPr>
      <w:sz w:val="20"/>
      <w:szCs w:val="20"/>
    </w:rPr>
  </w:style>
  <w:style w:type="character" w:styleId="FootnoteReference">
    <w:name w:val="footnote reference"/>
    <w:basedOn w:val="DefaultParagraphFont"/>
    <w:uiPriority w:val="99"/>
    <w:unhideWhenUsed/>
    <w:rsid w:val="001913CA"/>
    <w:rPr>
      <w:vertAlign w:val="superscript"/>
    </w:rPr>
  </w:style>
  <w:style w:type="character" w:styleId="CommentReference">
    <w:name w:val="annotation reference"/>
    <w:basedOn w:val="DefaultParagraphFont"/>
    <w:uiPriority w:val="99"/>
    <w:semiHidden/>
    <w:unhideWhenUsed/>
    <w:rsid w:val="00B61F46"/>
    <w:rPr>
      <w:sz w:val="16"/>
      <w:szCs w:val="16"/>
    </w:rPr>
  </w:style>
  <w:style w:type="paragraph" w:styleId="CommentText">
    <w:name w:val="annotation text"/>
    <w:basedOn w:val="Normal"/>
    <w:link w:val="CommentTextChar"/>
    <w:uiPriority w:val="99"/>
    <w:semiHidden/>
    <w:unhideWhenUsed/>
    <w:rsid w:val="00B61F46"/>
    <w:pPr>
      <w:spacing w:line="240" w:lineRule="auto"/>
    </w:pPr>
    <w:rPr>
      <w:sz w:val="20"/>
      <w:szCs w:val="20"/>
    </w:rPr>
  </w:style>
  <w:style w:type="character" w:customStyle="1" w:styleId="CommentTextChar">
    <w:name w:val="Comment Text Char"/>
    <w:basedOn w:val="DefaultParagraphFont"/>
    <w:link w:val="CommentText"/>
    <w:uiPriority w:val="99"/>
    <w:semiHidden/>
    <w:rsid w:val="00B61F46"/>
    <w:rPr>
      <w:sz w:val="20"/>
      <w:szCs w:val="20"/>
    </w:rPr>
  </w:style>
  <w:style w:type="paragraph" w:styleId="CommentSubject">
    <w:name w:val="annotation subject"/>
    <w:basedOn w:val="CommentText"/>
    <w:next w:val="CommentText"/>
    <w:link w:val="CommentSubjectChar"/>
    <w:uiPriority w:val="99"/>
    <w:semiHidden/>
    <w:unhideWhenUsed/>
    <w:rsid w:val="00B61F46"/>
    <w:rPr>
      <w:b/>
      <w:bCs/>
    </w:rPr>
  </w:style>
  <w:style w:type="character" w:customStyle="1" w:styleId="CommentSubjectChar">
    <w:name w:val="Comment Subject Char"/>
    <w:basedOn w:val="CommentTextChar"/>
    <w:link w:val="CommentSubject"/>
    <w:uiPriority w:val="99"/>
    <w:semiHidden/>
    <w:rsid w:val="00B61F46"/>
    <w:rPr>
      <w:b/>
      <w:bCs/>
      <w:sz w:val="20"/>
      <w:szCs w:val="20"/>
    </w:rPr>
  </w:style>
  <w:style w:type="paragraph" w:styleId="BalloonText">
    <w:name w:val="Balloon Text"/>
    <w:basedOn w:val="Normal"/>
    <w:link w:val="BalloonTextChar"/>
    <w:uiPriority w:val="99"/>
    <w:semiHidden/>
    <w:unhideWhenUsed/>
    <w:rsid w:val="00B6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46"/>
    <w:rPr>
      <w:rFonts w:ascii="Segoe UI" w:hAnsi="Segoe UI" w:cs="Segoe UI"/>
      <w:sz w:val="18"/>
      <w:szCs w:val="18"/>
    </w:rPr>
  </w:style>
  <w:style w:type="paragraph" w:styleId="Header">
    <w:name w:val="header"/>
    <w:basedOn w:val="Normal"/>
    <w:link w:val="HeaderChar"/>
    <w:uiPriority w:val="99"/>
    <w:unhideWhenUsed/>
    <w:rsid w:val="00B6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F46"/>
  </w:style>
  <w:style w:type="paragraph" w:styleId="Footer">
    <w:name w:val="footer"/>
    <w:basedOn w:val="Normal"/>
    <w:link w:val="FooterChar"/>
    <w:uiPriority w:val="99"/>
    <w:unhideWhenUsed/>
    <w:rsid w:val="00B6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894"/>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37B8B"/>
    <w:pPr>
      <w:ind w:left="720"/>
      <w:contextualSpacing/>
    </w:pPr>
  </w:style>
  <w:style w:type="character" w:styleId="Hyperlink">
    <w:name w:val="Hyperlink"/>
    <w:basedOn w:val="DefaultParagraphFont"/>
    <w:uiPriority w:val="99"/>
    <w:unhideWhenUsed/>
    <w:rsid w:val="005E1D1B"/>
    <w:rPr>
      <w:color w:val="0000FF" w:themeColor="hyperlink"/>
      <w:u w:val="single"/>
    </w:rPr>
  </w:style>
  <w:style w:type="paragraph" w:styleId="FootnoteText">
    <w:name w:val="footnote text"/>
    <w:basedOn w:val="Normal"/>
    <w:link w:val="FootnoteTextChar"/>
    <w:uiPriority w:val="99"/>
    <w:unhideWhenUsed/>
    <w:rsid w:val="001913CA"/>
    <w:pPr>
      <w:spacing w:after="0" w:line="240" w:lineRule="auto"/>
    </w:pPr>
    <w:rPr>
      <w:sz w:val="20"/>
      <w:szCs w:val="20"/>
    </w:rPr>
  </w:style>
  <w:style w:type="character" w:customStyle="1" w:styleId="FootnoteTextChar">
    <w:name w:val="Footnote Text Char"/>
    <w:basedOn w:val="DefaultParagraphFont"/>
    <w:link w:val="FootnoteText"/>
    <w:uiPriority w:val="99"/>
    <w:rsid w:val="001913CA"/>
    <w:rPr>
      <w:sz w:val="20"/>
      <w:szCs w:val="20"/>
    </w:rPr>
  </w:style>
  <w:style w:type="character" w:styleId="FootnoteReference">
    <w:name w:val="footnote reference"/>
    <w:basedOn w:val="DefaultParagraphFont"/>
    <w:uiPriority w:val="99"/>
    <w:unhideWhenUsed/>
    <w:rsid w:val="001913CA"/>
    <w:rPr>
      <w:vertAlign w:val="superscript"/>
    </w:rPr>
  </w:style>
  <w:style w:type="character" w:styleId="CommentReference">
    <w:name w:val="annotation reference"/>
    <w:basedOn w:val="DefaultParagraphFont"/>
    <w:uiPriority w:val="99"/>
    <w:semiHidden/>
    <w:unhideWhenUsed/>
    <w:rsid w:val="00B61F46"/>
    <w:rPr>
      <w:sz w:val="16"/>
      <w:szCs w:val="16"/>
    </w:rPr>
  </w:style>
  <w:style w:type="paragraph" w:styleId="CommentText">
    <w:name w:val="annotation text"/>
    <w:basedOn w:val="Normal"/>
    <w:link w:val="CommentTextChar"/>
    <w:uiPriority w:val="99"/>
    <w:semiHidden/>
    <w:unhideWhenUsed/>
    <w:rsid w:val="00B61F46"/>
    <w:pPr>
      <w:spacing w:line="240" w:lineRule="auto"/>
    </w:pPr>
    <w:rPr>
      <w:sz w:val="20"/>
      <w:szCs w:val="20"/>
    </w:rPr>
  </w:style>
  <w:style w:type="character" w:customStyle="1" w:styleId="CommentTextChar">
    <w:name w:val="Comment Text Char"/>
    <w:basedOn w:val="DefaultParagraphFont"/>
    <w:link w:val="CommentText"/>
    <w:uiPriority w:val="99"/>
    <w:semiHidden/>
    <w:rsid w:val="00B61F46"/>
    <w:rPr>
      <w:sz w:val="20"/>
      <w:szCs w:val="20"/>
    </w:rPr>
  </w:style>
  <w:style w:type="paragraph" w:styleId="CommentSubject">
    <w:name w:val="annotation subject"/>
    <w:basedOn w:val="CommentText"/>
    <w:next w:val="CommentText"/>
    <w:link w:val="CommentSubjectChar"/>
    <w:uiPriority w:val="99"/>
    <w:semiHidden/>
    <w:unhideWhenUsed/>
    <w:rsid w:val="00B61F46"/>
    <w:rPr>
      <w:b/>
      <w:bCs/>
    </w:rPr>
  </w:style>
  <w:style w:type="character" w:customStyle="1" w:styleId="CommentSubjectChar">
    <w:name w:val="Comment Subject Char"/>
    <w:basedOn w:val="CommentTextChar"/>
    <w:link w:val="CommentSubject"/>
    <w:uiPriority w:val="99"/>
    <w:semiHidden/>
    <w:rsid w:val="00B61F46"/>
    <w:rPr>
      <w:b/>
      <w:bCs/>
      <w:sz w:val="20"/>
      <w:szCs w:val="20"/>
    </w:rPr>
  </w:style>
  <w:style w:type="paragraph" w:styleId="BalloonText">
    <w:name w:val="Balloon Text"/>
    <w:basedOn w:val="Normal"/>
    <w:link w:val="BalloonTextChar"/>
    <w:uiPriority w:val="99"/>
    <w:semiHidden/>
    <w:unhideWhenUsed/>
    <w:rsid w:val="00B6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46"/>
    <w:rPr>
      <w:rFonts w:ascii="Segoe UI" w:hAnsi="Segoe UI" w:cs="Segoe UI"/>
      <w:sz w:val="18"/>
      <w:szCs w:val="18"/>
    </w:rPr>
  </w:style>
  <w:style w:type="paragraph" w:styleId="Header">
    <w:name w:val="header"/>
    <w:basedOn w:val="Normal"/>
    <w:link w:val="HeaderChar"/>
    <w:uiPriority w:val="99"/>
    <w:unhideWhenUsed/>
    <w:rsid w:val="00B6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F46"/>
  </w:style>
  <w:style w:type="paragraph" w:styleId="Footer">
    <w:name w:val="footer"/>
    <w:basedOn w:val="Normal"/>
    <w:link w:val="FooterChar"/>
    <w:uiPriority w:val="99"/>
    <w:unhideWhenUsed/>
    <w:rsid w:val="00B6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3791">
      <w:bodyDiv w:val="1"/>
      <w:marLeft w:val="0"/>
      <w:marRight w:val="0"/>
      <w:marTop w:val="0"/>
      <w:marBottom w:val="0"/>
      <w:divBdr>
        <w:top w:val="none" w:sz="0" w:space="0" w:color="auto"/>
        <w:left w:val="none" w:sz="0" w:space="0" w:color="auto"/>
        <w:bottom w:val="none" w:sz="0" w:space="0" w:color="auto"/>
        <w:right w:val="none" w:sz="0" w:space="0" w:color="auto"/>
      </w:divBdr>
      <w:divsChild>
        <w:div w:id="1454323423">
          <w:marLeft w:val="0"/>
          <w:marRight w:val="0"/>
          <w:marTop w:val="100"/>
          <w:marBottom w:val="100"/>
          <w:divBdr>
            <w:top w:val="none" w:sz="0" w:space="0" w:color="auto"/>
            <w:left w:val="single" w:sz="6" w:space="0" w:color="CCCCCC"/>
            <w:bottom w:val="none" w:sz="0" w:space="0" w:color="auto"/>
            <w:right w:val="single" w:sz="6" w:space="0" w:color="CCCCCC"/>
          </w:divBdr>
          <w:divsChild>
            <w:div w:id="1669668511">
              <w:marLeft w:val="0"/>
              <w:marRight w:val="0"/>
              <w:marTop w:val="0"/>
              <w:marBottom w:val="0"/>
              <w:divBdr>
                <w:top w:val="none" w:sz="0" w:space="0" w:color="auto"/>
                <w:left w:val="none" w:sz="0" w:space="0" w:color="auto"/>
                <w:bottom w:val="none" w:sz="0" w:space="0" w:color="auto"/>
                <w:right w:val="none" w:sz="0" w:space="0" w:color="auto"/>
              </w:divBdr>
              <w:divsChild>
                <w:div w:id="242951804">
                  <w:marLeft w:val="0"/>
                  <w:marRight w:val="0"/>
                  <w:marTop w:val="0"/>
                  <w:marBottom w:val="0"/>
                  <w:divBdr>
                    <w:top w:val="none" w:sz="0" w:space="0" w:color="auto"/>
                    <w:left w:val="none" w:sz="0" w:space="0" w:color="auto"/>
                    <w:bottom w:val="none" w:sz="0" w:space="0" w:color="auto"/>
                    <w:right w:val="none" w:sz="0" w:space="0" w:color="auto"/>
                  </w:divBdr>
                  <w:divsChild>
                    <w:div w:id="7207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idee.it/archive/34/article/404/article.aspx"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2016-08-12T15:56:00Z</dcterms:created>
  <dcterms:modified xsi:type="dcterms:W3CDTF">2017-03-04T11:16:00Z</dcterms:modified>
</cp:coreProperties>
</file>