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87" w:rsidRPr="001C0098" w:rsidRDefault="002335BC" w:rsidP="002335BC">
      <w:pPr>
        <w:rPr>
          <w:rFonts w:cs="Times New Roman"/>
          <w:b/>
          <w:sz w:val="24"/>
          <w:szCs w:val="24"/>
        </w:rPr>
      </w:pPr>
      <w:r w:rsidRPr="001C0098">
        <w:rPr>
          <w:rFonts w:cs="Times New Roman"/>
          <w:b/>
          <w:sz w:val="24"/>
          <w:szCs w:val="24"/>
        </w:rPr>
        <w:t xml:space="preserve">Title: </w:t>
      </w:r>
      <w:r w:rsidR="001E6487" w:rsidRPr="001C0098">
        <w:rPr>
          <w:caps/>
        </w:rPr>
        <w:t>Relearning in Semantic Dementia: Word retraining programs to help rebuild vocabulary</w:t>
      </w:r>
      <w:r w:rsidR="001E6487" w:rsidRPr="001C0098">
        <w:rPr>
          <w:rFonts w:cs="Times New Roman"/>
          <w:b/>
          <w:sz w:val="24"/>
          <w:szCs w:val="24"/>
        </w:rPr>
        <w:t xml:space="preserve"> </w:t>
      </w:r>
    </w:p>
    <w:p w:rsidR="002335BC" w:rsidRPr="001C0098" w:rsidRDefault="002335BC" w:rsidP="002335BC">
      <w:pPr>
        <w:rPr>
          <w:rFonts w:cs="Times New Roman"/>
          <w:sz w:val="24"/>
          <w:szCs w:val="24"/>
        </w:rPr>
      </w:pPr>
      <w:r w:rsidRPr="001C0098">
        <w:rPr>
          <w:rFonts w:cs="Times New Roman"/>
          <w:b/>
          <w:sz w:val="24"/>
          <w:szCs w:val="24"/>
        </w:rPr>
        <w:t>Authors</w:t>
      </w:r>
      <w:r w:rsidR="0087294A" w:rsidRPr="001C0098">
        <w:rPr>
          <w:rFonts w:cs="Times New Roman"/>
          <w:sz w:val="24"/>
          <w:szCs w:val="24"/>
        </w:rPr>
        <w:t>: Sharon A. Savage</w:t>
      </w:r>
      <w:r w:rsidRPr="001C0098">
        <w:rPr>
          <w:rFonts w:cs="Times New Roman"/>
          <w:sz w:val="24"/>
          <w:szCs w:val="24"/>
        </w:rPr>
        <w:t xml:space="preserve">; Olivier </w:t>
      </w:r>
      <w:proofErr w:type="spellStart"/>
      <w:r w:rsidRPr="001C0098">
        <w:rPr>
          <w:rFonts w:cs="Times New Roman"/>
          <w:sz w:val="24"/>
          <w:szCs w:val="24"/>
        </w:rPr>
        <w:t>Piguet</w:t>
      </w:r>
      <w:proofErr w:type="spellEnd"/>
      <w:r w:rsidRPr="001C0098">
        <w:rPr>
          <w:rFonts w:cs="Times New Roman"/>
          <w:sz w:val="24"/>
          <w:szCs w:val="24"/>
        </w:rPr>
        <w:t>; John R. Hodges</w:t>
      </w:r>
    </w:p>
    <w:p w:rsidR="001C0098" w:rsidRPr="001C0098" w:rsidRDefault="001C0098" w:rsidP="001C0098">
      <w:pPr>
        <w:tabs>
          <w:tab w:val="left" w:pos="1260"/>
        </w:tabs>
        <w:rPr>
          <w:b/>
          <w:sz w:val="10"/>
        </w:rPr>
      </w:pPr>
    </w:p>
    <w:p w:rsidR="001C0098" w:rsidRPr="001C0098" w:rsidRDefault="001C0098" w:rsidP="001C0098">
      <w:pPr>
        <w:tabs>
          <w:tab w:val="left" w:pos="1260"/>
        </w:tabs>
        <w:rPr>
          <w:b/>
        </w:rPr>
      </w:pPr>
      <w:r w:rsidRPr="001C0098">
        <w:rPr>
          <w:b/>
        </w:rPr>
        <w:t>Presenting author details:</w:t>
      </w:r>
    </w:p>
    <w:p w:rsidR="001C0098" w:rsidRPr="001C0098" w:rsidRDefault="001C0098" w:rsidP="001C0098">
      <w:pPr>
        <w:tabs>
          <w:tab w:val="left" w:pos="1260"/>
        </w:tabs>
      </w:pPr>
      <w:proofErr w:type="gramStart"/>
      <w:r w:rsidRPr="001C0098">
        <w:t>email</w:t>
      </w:r>
      <w:proofErr w:type="gramEnd"/>
      <w:r w:rsidRPr="001C0098">
        <w:t xml:space="preserve">: </w:t>
      </w:r>
      <w:hyperlink r:id="rId4" w:history="1">
        <w:r w:rsidRPr="001C0098">
          <w:rPr>
            <w:rStyle w:val="Hyperlink"/>
          </w:rPr>
          <w:t>s.a.savage@exeter.ac.uk</w:t>
        </w:r>
      </w:hyperlink>
    </w:p>
    <w:p w:rsidR="001C0098" w:rsidRPr="001C0098" w:rsidRDefault="001C0098" w:rsidP="001C0098">
      <w:pPr>
        <w:tabs>
          <w:tab w:val="left" w:pos="1260"/>
        </w:tabs>
      </w:pPr>
      <w:proofErr w:type="gramStart"/>
      <w:r w:rsidRPr="001C0098">
        <w:t>full</w:t>
      </w:r>
      <w:proofErr w:type="gramEnd"/>
      <w:r w:rsidRPr="001C0098">
        <w:t xml:space="preserve"> name: Sharon Savage</w:t>
      </w:r>
    </w:p>
    <w:p w:rsidR="001C0098" w:rsidRPr="001C0098" w:rsidRDefault="001C0098" w:rsidP="001C0098">
      <w:pPr>
        <w:tabs>
          <w:tab w:val="left" w:pos="1260"/>
        </w:tabs>
      </w:pPr>
      <w:r w:rsidRPr="001C0098">
        <w:t>Affiliation: Psychology Department, University of Exeter, Exeter, United Kingdom</w:t>
      </w:r>
    </w:p>
    <w:p w:rsidR="001C0098" w:rsidRPr="001C0098" w:rsidRDefault="001C0098" w:rsidP="001C0098">
      <w:pPr>
        <w:tabs>
          <w:tab w:val="left" w:pos="1260"/>
        </w:tabs>
        <w:spacing w:after="0"/>
        <w:rPr>
          <w:sz w:val="12"/>
          <w:szCs w:val="12"/>
        </w:rPr>
      </w:pPr>
    </w:p>
    <w:p w:rsidR="001C0098" w:rsidRPr="001C0098" w:rsidRDefault="001C0098" w:rsidP="001C0098">
      <w:pPr>
        <w:tabs>
          <w:tab w:val="left" w:pos="1260"/>
        </w:tabs>
        <w:rPr>
          <w:b/>
        </w:rPr>
      </w:pPr>
      <w:r w:rsidRPr="001C0098">
        <w:rPr>
          <w:b/>
        </w:rPr>
        <w:t>Co-author details:</w:t>
      </w:r>
    </w:p>
    <w:p w:rsidR="001C0098" w:rsidRPr="001C0098" w:rsidRDefault="001C0098" w:rsidP="001C0098">
      <w:pPr>
        <w:tabs>
          <w:tab w:val="left" w:pos="1260"/>
        </w:tabs>
      </w:pPr>
      <w:r w:rsidRPr="001C0098">
        <w:t>Email: Olivier.piguet@sydney.edu.au</w:t>
      </w:r>
    </w:p>
    <w:p w:rsidR="001C0098" w:rsidRPr="001C0098" w:rsidRDefault="001C0098" w:rsidP="001C0098">
      <w:pPr>
        <w:tabs>
          <w:tab w:val="left" w:pos="1260"/>
        </w:tabs>
      </w:pPr>
      <w:r w:rsidRPr="001C0098">
        <w:t xml:space="preserve">Full name: Olivier </w:t>
      </w:r>
      <w:proofErr w:type="spellStart"/>
      <w:r w:rsidRPr="001C0098">
        <w:t>Piguet</w:t>
      </w:r>
      <w:proofErr w:type="spellEnd"/>
    </w:p>
    <w:p w:rsidR="001C0098" w:rsidRPr="001C0098" w:rsidRDefault="001C0098" w:rsidP="001C0098">
      <w:pPr>
        <w:tabs>
          <w:tab w:val="left" w:pos="1260"/>
        </w:tabs>
      </w:pPr>
      <w:r w:rsidRPr="001C0098">
        <w:t>Affiliation: Psychology Department, University of Sydney, Sydney, Australia</w:t>
      </w:r>
    </w:p>
    <w:p w:rsidR="001C0098" w:rsidRPr="001C0098" w:rsidRDefault="001C0098" w:rsidP="001C0098">
      <w:pPr>
        <w:tabs>
          <w:tab w:val="left" w:pos="1260"/>
        </w:tabs>
        <w:spacing w:after="0"/>
        <w:rPr>
          <w:sz w:val="12"/>
          <w:szCs w:val="12"/>
        </w:rPr>
      </w:pPr>
    </w:p>
    <w:p w:rsidR="001C0098" w:rsidRPr="001C0098" w:rsidRDefault="001C0098" w:rsidP="001C0098">
      <w:pPr>
        <w:tabs>
          <w:tab w:val="left" w:pos="1260"/>
        </w:tabs>
      </w:pPr>
      <w:r w:rsidRPr="001C0098">
        <w:t>Email: john.hodges@sydney.edu.au</w:t>
      </w:r>
    </w:p>
    <w:p w:rsidR="001C0098" w:rsidRPr="001C0098" w:rsidRDefault="001C0098" w:rsidP="001C0098">
      <w:pPr>
        <w:tabs>
          <w:tab w:val="left" w:pos="1260"/>
        </w:tabs>
      </w:pPr>
      <w:r w:rsidRPr="001C0098">
        <w:t>Full name: John Hodges</w:t>
      </w:r>
    </w:p>
    <w:p w:rsidR="001C0098" w:rsidRPr="001C0098" w:rsidRDefault="001C0098" w:rsidP="001C0098">
      <w:pPr>
        <w:tabs>
          <w:tab w:val="left" w:pos="1260"/>
        </w:tabs>
      </w:pPr>
      <w:r w:rsidRPr="001C0098">
        <w:t>Affiliations: Psychology Department, University of Sydney, Sydney, Australia.</w:t>
      </w:r>
    </w:p>
    <w:p w:rsidR="002335BC" w:rsidRPr="001C0098" w:rsidRDefault="002335BC">
      <w:pPr>
        <w:rPr>
          <w:sz w:val="12"/>
        </w:rPr>
      </w:pPr>
    </w:p>
    <w:p w:rsidR="001C0098" w:rsidRPr="001C0098" w:rsidRDefault="0087294A" w:rsidP="00EA70AA">
      <w:pPr>
        <w:pStyle w:val="NormalWeb"/>
        <w:rPr>
          <w:rFonts w:asciiTheme="minorHAnsi" w:hAnsiTheme="minorHAnsi"/>
        </w:rPr>
      </w:pPr>
      <w:r w:rsidRPr="001C0098">
        <w:rPr>
          <w:rFonts w:asciiTheme="minorHAnsi" w:hAnsiTheme="minorHAnsi"/>
          <w:b/>
        </w:rPr>
        <w:t>Background</w:t>
      </w:r>
      <w:r w:rsidRPr="001C0098">
        <w:rPr>
          <w:rFonts w:asciiTheme="minorHAnsi" w:hAnsiTheme="minorHAnsi"/>
        </w:rPr>
        <w:t>: </w:t>
      </w:r>
      <w:r w:rsidR="002335BC" w:rsidRPr="001C0098">
        <w:rPr>
          <w:rFonts w:asciiTheme="minorHAnsi" w:hAnsiTheme="minorHAnsi"/>
        </w:rPr>
        <w:t xml:space="preserve">Semantic dementia (SD) </w:t>
      </w:r>
      <w:r w:rsidRPr="001C0098">
        <w:rPr>
          <w:rFonts w:asciiTheme="minorHAnsi" w:hAnsiTheme="minorHAnsi"/>
        </w:rPr>
        <w:t xml:space="preserve">is </w:t>
      </w:r>
      <w:r w:rsidR="002335BC" w:rsidRPr="001C0098">
        <w:rPr>
          <w:rFonts w:asciiTheme="minorHAnsi" w:hAnsiTheme="minorHAnsi"/>
        </w:rPr>
        <w:t>a syndrome which signifi</w:t>
      </w:r>
      <w:r w:rsidR="001C0098" w:rsidRPr="001C0098">
        <w:rPr>
          <w:rFonts w:asciiTheme="minorHAnsi" w:hAnsiTheme="minorHAnsi"/>
        </w:rPr>
        <w:t>cantly impacts word knowledge, r</w:t>
      </w:r>
      <w:r w:rsidR="002335BC" w:rsidRPr="001C0098">
        <w:rPr>
          <w:rFonts w:asciiTheme="minorHAnsi" w:hAnsiTheme="minorHAnsi"/>
        </w:rPr>
        <w:t xml:space="preserve">esults in marked deficits in </w:t>
      </w:r>
      <w:r w:rsidR="001E6487" w:rsidRPr="001C0098">
        <w:rPr>
          <w:rFonts w:asciiTheme="minorHAnsi" w:hAnsiTheme="minorHAnsi"/>
        </w:rPr>
        <w:t xml:space="preserve">both </w:t>
      </w:r>
      <w:r w:rsidR="001C0098" w:rsidRPr="001C0098">
        <w:rPr>
          <w:rFonts w:asciiTheme="minorHAnsi" w:hAnsiTheme="minorHAnsi"/>
        </w:rPr>
        <w:t>spoken</w:t>
      </w:r>
      <w:r w:rsidR="001E6487" w:rsidRPr="001C0098">
        <w:rPr>
          <w:rFonts w:asciiTheme="minorHAnsi" w:hAnsiTheme="minorHAnsi"/>
        </w:rPr>
        <w:t xml:space="preserve"> and written word retrieval</w:t>
      </w:r>
      <w:r w:rsidR="002335BC" w:rsidRPr="001C0098">
        <w:rPr>
          <w:rFonts w:asciiTheme="minorHAnsi" w:hAnsiTheme="minorHAnsi"/>
        </w:rPr>
        <w:t xml:space="preserve">.  </w:t>
      </w:r>
      <w:r w:rsidR="001E6487" w:rsidRPr="001C0098">
        <w:rPr>
          <w:rFonts w:asciiTheme="minorHAnsi" w:hAnsiTheme="minorHAnsi"/>
        </w:rPr>
        <w:t xml:space="preserve">Research </w:t>
      </w:r>
      <w:r w:rsidR="001C0098" w:rsidRPr="001C0098">
        <w:rPr>
          <w:rFonts w:asciiTheme="minorHAnsi" w:hAnsiTheme="minorHAnsi"/>
        </w:rPr>
        <w:t>has</w:t>
      </w:r>
      <w:r w:rsidR="001E6487" w:rsidRPr="001C0098">
        <w:rPr>
          <w:rFonts w:asciiTheme="minorHAnsi" w:hAnsiTheme="minorHAnsi"/>
        </w:rPr>
        <w:t xml:space="preserve"> now shown that </w:t>
      </w:r>
      <w:r w:rsidR="001C0098" w:rsidRPr="001C0098">
        <w:rPr>
          <w:rFonts w:asciiTheme="minorHAnsi" w:hAnsiTheme="minorHAnsi"/>
        </w:rPr>
        <w:t xml:space="preserve">spoken retrieval can be improved via </w:t>
      </w:r>
      <w:r w:rsidR="002335BC" w:rsidRPr="001C0098">
        <w:rPr>
          <w:rFonts w:asciiTheme="minorHAnsi" w:hAnsiTheme="minorHAnsi"/>
        </w:rPr>
        <w:t xml:space="preserve">word retraining, </w:t>
      </w:r>
      <w:r w:rsidR="001C0098" w:rsidRPr="001C0098">
        <w:rPr>
          <w:rFonts w:asciiTheme="minorHAnsi" w:hAnsiTheme="minorHAnsi"/>
        </w:rPr>
        <w:t>but remediation of written retrieval has not been studied.</w:t>
      </w:r>
      <w:r w:rsidRPr="001C0098">
        <w:rPr>
          <w:rFonts w:asciiTheme="minorHAnsi" w:hAnsiTheme="minorHAnsi"/>
        </w:rPr>
        <w:t xml:space="preserve"> The aim of this </w:t>
      </w:r>
      <w:r w:rsidR="001B7B7D">
        <w:rPr>
          <w:rFonts w:asciiTheme="minorHAnsi" w:hAnsiTheme="minorHAnsi"/>
        </w:rPr>
        <w:t>study</w:t>
      </w:r>
      <w:r w:rsidRPr="001C0098">
        <w:rPr>
          <w:rFonts w:asciiTheme="minorHAnsi" w:hAnsiTheme="minorHAnsi"/>
        </w:rPr>
        <w:t xml:space="preserve"> </w:t>
      </w:r>
      <w:r w:rsidR="001C0098" w:rsidRPr="001C0098">
        <w:rPr>
          <w:rFonts w:asciiTheme="minorHAnsi" w:hAnsiTheme="minorHAnsi"/>
        </w:rPr>
        <w:t>was</w:t>
      </w:r>
      <w:r w:rsidR="002335BC" w:rsidRPr="001C0098">
        <w:rPr>
          <w:rFonts w:asciiTheme="minorHAnsi" w:hAnsiTheme="minorHAnsi"/>
        </w:rPr>
        <w:t xml:space="preserve"> to investigate </w:t>
      </w:r>
      <w:r w:rsidRPr="001C0098">
        <w:rPr>
          <w:rFonts w:asciiTheme="minorHAnsi" w:hAnsiTheme="minorHAnsi"/>
        </w:rPr>
        <w:t>benefits</w:t>
      </w:r>
      <w:r w:rsidR="002335BC" w:rsidRPr="001C0098">
        <w:rPr>
          <w:rFonts w:asciiTheme="minorHAnsi" w:hAnsiTheme="minorHAnsi"/>
        </w:rPr>
        <w:t xml:space="preserve"> of word retraining </w:t>
      </w:r>
      <w:r w:rsidR="001C0098" w:rsidRPr="001C0098">
        <w:rPr>
          <w:rFonts w:asciiTheme="minorHAnsi" w:hAnsiTheme="minorHAnsi"/>
        </w:rPr>
        <w:t>to</w:t>
      </w:r>
      <w:r w:rsidR="002335BC" w:rsidRPr="001C0098">
        <w:rPr>
          <w:rFonts w:asciiTheme="minorHAnsi" w:hAnsiTheme="minorHAnsi"/>
        </w:rPr>
        <w:t xml:space="preserve"> </w:t>
      </w:r>
      <w:r w:rsidR="001C0098" w:rsidRPr="001C0098">
        <w:rPr>
          <w:rFonts w:asciiTheme="minorHAnsi" w:hAnsiTheme="minorHAnsi"/>
        </w:rPr>
        <w:t xml:space="preserve">both spoken and </w:t>
      </w:r>
      <w:r w:rsidR="002335BC" w:rsidRPr="001C0098">
        <w:rPr>
          <w:rFonts w:asciiTheme="minorHAnsi" w:hAnsiTheme="minorHAnsi"/>
        </w:rPr>
        <w:t xml:space="preserve">written word retrieval in </w:t>
      </w:r>
      <w:r w:rsidRPr="001C0098">
        <w:rPr>
          <w:rFonts w:asciiTheme="minorHAnsi" w:hAnsiTheme="minorHAnsi"/>
        </w:rPr>
        <w:t>patients with SD.</w:t>
      </w:r>
      <w:r w:rsidR="00EA70AA">
        <w:rPr>
          <w:rFonts w:asciiTheme="minorHAnsi" w:hAnsiTheme="minorHAnsi"/>
        </w:rPr>
        <w:t xml:space="preserve">  </w:t>
      </w:r>
      <w:r w:rsidR="00EA70AA">
        <w:rPr>
          <w:rFonts w:asciiTheme="minorHAnsi" w:hAnsiTheme="minorHAnsi"/>
        </w:rPr>
        <w:br/>
      </w:r>
      <w:r w:rsidR="002335BC" w:rsidRPr="001C0098">
        <w:rPr>
          <w:rFonts w:asciiTheme="minorHAnsi" w:hAnsiTheme="minorHAnsi"/>
          <w:b/>
        </w:rPr>
        <w:t>Method</w:t>
      </w:r>
      <w:r w:rsidRPr="001C0098">
        <w:rPr>
          <w:rFonts w:asciiTheme="minorHAnsi" w:hAnsiTheme="minorHAnsi"/>
          <w:b/>
        </w:rPr>
        <w:t>s</w:t>
      </w:r>
      <w:r w:rsidR="002335BC" w:rsidRPr="001C0098">
        <w:rPr>
          <w:rFonts w:asciiTheme="minorHAnsi" w:hAnsiTheme="minorHAnsi"/>
        </w:rPr>
        <w:t xml:space="preserve">: </w:t>
      </w:r>
      <w:r w:rsidRPr="001C0098">
        <w:rPr>
          <w:rFonts w:asciiTheme="minorHAnsi" w:hAnsiTheme="minorHAnsi"/>
        </w:rPr>
        <w:t xml:space="preserve">Data </w:t>
      </w:r>
      <w:r w:rsidR="001B7B7D">
        <w:rPr>
          <w:rFonts w:asciiTheme="minorHAnsi" w:hAnsiTheme="minorHAnsi"/>
        </w:rPr>
        <w:t>were</w:t>
      </w:r>
      <w:bookmarkStart w:id="0" w:name="_GoBack"/>
      <w:bookmarkEnd w:id="0"/>
      <w:r w:rsidRPr="001C0098">
        <w:rPr>
          <w:rFonts w:asciiTheme="minorHAnsi" w:hAnsiTheme="minorHAnsi"/>
        </w:rPr>
        <w:t xml:space="preserve"> analysed from </w:t>
      </w:r>
      <w:r w:rsidR="001C0098" w:rsidRPr="001C0098">
        <w:rPr>
          <w:rFonts w:asciiTheme="minorHAnsi" w:hAnsiTheme="minorHAnsi"/>
        </w:rPr>
        <w:t xml:space="preserve">8 patients </w:t>
      </w:r>
      <w:r w:rsidRPr="001C0098">
        <w:rPr>
          <w:rFonts w:asciiTheme="minorHAnsi" w:hAnsiTheme="minorHAnsi"/>
        </w:rPr>
        <w:t>who</w:t>
      </w:r>
      <w:r w:rsidR="002335BC" w:rsidRPr="001C0098">
        <w:rPr>
          <w:rFonts w:asciiTheme="minorHAnsi" w:hAnsiTheme="minorHAnsi"/>
        </w:rPr>
        <w:t xml:space="preserve"> completed an individually tailored 2-month word </w:t>
      </w:r>
      <w:r w:rsidR="001C0098" w:rsidRPr="001C0098">
        <w:rPr>
          <w:rFonts w:asciiTheme="minorHAnsi" w:hAnsiTheme="minorHAnsi"/>
        </w:rPr>
        <w:t>re</w:t>
      </w:r>
      <w:r w:rsidR="002335BC" w:rsidRPr="001C0098">
        <w:rPr>
          <w:rFonts w:asciiTheme="minorHAnsi" w:hAnsiTheme="minorHAnsi"/>
        </w:rPr>
        <w:t xml:space="preserve">training program. Participants engaged in a </w:t>
      </w:r>
      <w:r w:rsidR="007D7969" w:rsidRPr="001C0098">
        <w:rPr>
          <w:rFonts w:asciiTheme="minorHAnsi" w:hAnsiTheme="minorHAnsi"/>
        </w:rPr>
        <w:t>“</w:t>
      </w:r>
      <w:r w:rsidR="002335BC" w:rsidRPr="001C0098">
        <w:rPr>
          <w:rFonts w:asciiTheme="minorHAnsi" w:hAnsiTheme="minorHAnsi"/>
        </w:rPr>
        <w:t>Look, Listen, Repeat</w:t>
      </w:r>
      <w:r w:rsidR="007D7969" w:rsidRPr="001C0098">
        <w:rPr>
          <w:rFonts w:asciiTheme="minorHAnsi" w:hAnsiTheme="minorHAnsi"/>
        </w:rPr>
        <w:t>”</w:t>
      </w:r>
      <w:r w:rsidR="001C0098" w:rsidRPr="001C0098">
        <w:rPr>
          <w:rFonts w:asciiTheme="minorHAnsi" w:hAnsiTheme="minorHAnsi"/>
        </w:rPr>
        <w:t xml:space="preserve"> practice </w:t>
      </w:r>
      <w:r w:rsidR="002335BC" w:rsidRPr="001C0098">
        <w:rPr>
          <w:rFonts w:asciiTheme="minorHAnsi" w:hAnsiTheme="minorHAnsi"/>
        </w:rPr>
        <w:t xml:space="preserve">of everyday </w:t>
      </w:r>
      <w:r w:rsidR="001C0098" w:rsidRPr="001C0098">
        <w:rPr>
          <w:rFonts w:asciiTheme="minorHAnsi" w:hAnsiTheme="minorHAnsi"/>
        </w:rPr>
        <w:t>words</w:t>
      </w:r>
      <w:r w:rsidR="002335BC" w:rsidRPr="001C0098">
        <w:rPr>
          <w:rFonts w:asciiTheme="minorHAnsi" w:hAnsiTheme="minorHAnsi"/>
        </w:rPr>
        <w:t xml:space="preserve"> </w:t>
      </w:r>
      <w:r w:rsidR="001C0098" w:rsidRPr="001C0098">
        <w:rPr>
          <w:rFonts w:asciiTheme="minorHAnsi" w:hAnsiTheme="minorHAnsi"/>
        </w:rPr>
        <w:t xml:space="preserve">using </w:t>
      </w:r>
      <w:r w:rsidR="002335BC" w:rsidRPr="001C0098">
        <w:rPr>
          <w:rFonts w:asciiTheme="minorHAnsi" w:hAnsiTheme="minorHAnsi"/>
        </w:rPr>
        <w:t>their home computer. Performance on both verbal and written word retrieval was assessed at baseline, immediate post-interv</w:t>
      </w:r>
      <w:r w:rsidR="001C0098" w:rsidRPr="001C0098">
        <w:rPr>
          <w:rFonts w:asciiTheme="minorHAnsi" w:hAnsiTheme="minorHAnsi"/>
        </w:rPr>
        <w:t>ention, and at a 2-month follow-</w:t>
      </w:r>
      <w:r w:rsidR="002335BC" w:rsidRPr="001C0098">
        <w:rPr>
          <w:rFonts w:asciiTheme="minorHAnsi" w:hAnsiTheme="minorHAnsi"/>
        </w:rPr>
        <w:t>up.</w:t>
      </w:r>
      <w:r w:rsidR="007D7969" w:rsidRPr="001C0098">
        <w:rPr>
          <w:rFonts w:asciiTheme="minorHAnsi" w:hAnsiTheme="minorHAnsi"/>
        </w:rPr>
        <w:t xml:space="preserve"> </w:t>
      </w:r>
      <w:r w:rsidR="00EA70AA">
        <w:rPr>
          <w:rFonts w:asciiTheme="minorHAnsi" w:hAnsiTheme="minorHAnsi"/>
        </w:rPr>
        <w:br/>
      </w:r>
      <w:r w:rsidR="002335BC" w:rsidRPr="001C0098">
        <w:rPr>
          <w:rFonts w:asciiTheme="minorHAnsi" w:hAnsiTheme="minorHAnsi"/>
          <w:b/>
        </w:rPr>
        <w:t>Results</w:t>
      </w:r>
      <w:r w:rsidR="002335BC" w:rsidRPr="001C0098">
        <w:rPr>
          <w:rFonts w:asciiTheme="minorHAnsi" w:hAnsiTheme="minorHAnsi"/>
        </w:rPr>
        <w:t xml:space="preserve">: All patients improved in their ability to </w:t>
      </w:r>
      <w:r w:rsidR="001E6487" w:rsidRPr="001C0098">
        <w:rPr>
          <w:rFonts w:asciiTheme="minorHAnsi" w:hAnsiTheme="minorHAnsi"/>
        </w:rPr>
        <w:t xml:space="preserve">say and write </w:t>
      </w:r>
      <w:r w:rsidR="002335BC" w:rsidRPr="001C0098">
        <w:rPr>
          <w:rFonts w:asciiTheme="minorHAnsi" w:hAnsiTheme="minorHAnsi"/>
        </w:rPr>
        <w:t>words immediately post-intervention (</w:t>
      </w:r>
      <w:r w:rsidRPr="001C0098">
        <w:rPr>
          <w:rFonts w:asciiTheme="minorHAnsi" w:hAnsiTheme="minorHAnsi"/>
        </w:rPr>
        <w:t>p</w:t>
      </w:r>
      <w:r w:rsidR="002335BC" w:rsidRPr="001C0098">
        <w:rPr>
          <w:rFonts w:asciiTheme="minorHAnsi" w:hAnsiTheme="minorHAnsi"/>
        </w:rPr>
        <w:t xml:space="preserve">&lt;0.001).  </w:t>
      </w:r>
      <w:r w:rsidRPr="001C0098">
        <w:rPr>
          <w:rFonts w:asciiTheme="minorHAnsi" w:hAnsiTheme="minorHAnsi"/>
        </w:rPr>
        <w:t xml:space="preserve">For the majority of participants, this reflected an improvement from </w:t>
      </w:r>
      <w:r w:rsidR="001E6487" w:rsidRPr="001C0098">
        <w:rPr>
          <w:rFonts w:asciiTheme="minorHAnsi" w:hAnsiTheme="minorHAnsi"/>
        </w:rPr>
        <w:t xml:space="preserve">not being able to produce the word at all to </w:t>
      </w:r>
      <w:r w:rsidR="001C0098" w:rsidRPr="001C0098">
        <w:rPr>
          <w:rFonts w:asciiTheme="minorHAnsi" w:hAnsiTheme="minorHAnsi"/>
        </w:rPr>
        <w:t>producing</w:t>
      </w:r>
      <w:r w:rsidR="001E6487" w:rsidRPr="001C0098">
        <w:rPr>
          <w:rFonts w:asciiTheme="minorHAnsi" w:hAnsiTheme="minorHAnsi"/>
        </w:rPr>
        <w:t xml:space="preserve"> </w:t>
      </w:r>
      <w:r w:rsidRPr="001C0098">
        <w:rPr>
          <w:rFonts w:asciiTheme="minorHAnsi" w:hAnsiTheme="minorHAnsi"/>
        </w:rPr>
        <w:t xml:space="preserve">the correct response.  </w:t>
      </w:r>
      <w:r w:rsidR="001C0098" w:rsidRPr="001C0098">
        <w:rPr>
          <w:rFonts w:asciiTheme="minorHAnsi" w:hAnsiTheme="minorHAnsi"/>
        </w:rPr>
        <w:t>P</w:t>
      </w:r>
      <w:r w:rsidR="008B3C79" w:rsidRPr="001C0098">
        <w:rPr>
          <w:rFonts w:asciiTheme="minorHAnsi" w:hAnsiTheme="minorHAnsi"/>
        </w:rPr>
        <w:t>atients w</w:t>
      </w:r>
      <w:r w:rsidR="001C0098" w:rsidRPr="001C0098">
        <w:rPr>
          <w:rFonts w:asciiTheme="minorHAnsi" w:hAnsiTheme="minorHAnsi"/>
        </w:rPr>
        <w:t>ith milder semantic impairments achieved</w:t>
      </w:r>
      <w:r w:rsidR="008B3C79" w:rsidRPr="001C0098">
        <w:rPr>
          <w:rFonts w:asciiTheme="minorHAnsi" w:hAnsiTheme="minorHAnsi"/>
        </w:rPr>
        <w:t xml:space="preserve"> </w:t>
      </w:r>
      <w:r w:rsidR="007D7969" w:rsidRPr="001C0098">
        <w:rPr>
          <w:rFonts w:asciiTheme="minorHAnsi" w:hAnsiTheme="minorHAnsi"/>
        </w:rPr>
        <w:t xml:space="preserve">up to </w:t>
      </w:r>
      <w:r w:rsidR="008B3C79" w:rsidRPr="001C0098">
        <w:rPr>
          <w:rFonts w:asciiTheme="minorHAnsi" w:hAnsiTheme="minorHAnsi"/>
        </w:rPr>
        <w:t xml:space="preserve">100% </w:t>
      </w:r>
      <w:r w:rsidR="001C0098" w:rsidRPr="001C0098">
        <w:rPr>
          <w:rFonts w:asciiTheme="minorHAnsi" w:hAnsiTheme="minorHAnsi"/>
        </w:rPr>
        <w:t>accuracy for both oral</w:t>
      </w:r>
      <w:r w:rsidR="001E6487" w:rsidRPr="001C0098">
        <w:rPr>
          <w:rFonts w:asciiTheme="minorHAnsi" w:hAnsiTheme="minorHAnsi"/>
        </w:rPr>
        <w:t xml:space="preserve"> and written </w:t>
      </w:r>
      <w:r w:rsidR="001C0098" w:rsidRPr="001C0098">
        <w:rPr>
          <w:rFonts w:asciiTheme="minorHAnsi" w:hAnsiTheme="minorHAnsi"/>
        </w:rPr>
        <w:t>retrieval</w:t>
      </w:r>
      <w:r w:rsidR="001E6487" w:rsidRPr="001C0098">
        <w:rPr>
          <w:rFonts w:asciiTheme="minorHAnsi" w:hAnsiTheme="minorHAnsi"/>
        </w:rPr>
        <w:t xml:space="preserve"> at immediate </w:t>
      </w:r>
      <w:r w:rsidR="008B3C79" w:rsidRPr="001C0098">
        <w:rPr>
          <w:rFonts w:asciiTheme="minorHAnsi" w:hAnsiTheme="minorHAnsi"/>
        </w:rPr>
        <w:t>post-intervention</w:t>
      </w:r>
      <w:r w:rsidR="001C0098" w:rsidRPr="001C0098">
        <w:rPr>
          <w:rFonts w:asciiTheme="minorHAnsi" w:hAnsiTheme="minorHAnsi"/>
        </w:rPr>
        <w:t>, with performance</w:t>
      </w:r>
      <w:r w:rsidR="008B3C79" w:rsidRPr="001C0098">
        <w:rPr>
          <w:rFonts w:asciiTheme="minorHAnsi" w:hAnsiTheme="minorHAnsi"/>
        </w:rPr>
        <w:t xml:space="preserve"> well m</w:t>
      </w:r>
      <w:r w:rsidR="001C0098" w:rsidRPr="001C0098">
        <w:rPr>
          <w:rFonts w:asciiTheme="minorHAnsi" w:hAnsiTheme="minorHAnsi"/>
        </w:rPr>
        <w:t>aintained at the 2-month follow-</w:t>
      </w:r>
      <w:r w:rsidR="008B3C79" w:rsidRPr="001C0098">
        <w:rPr>
          <w:rFonts w:asciiTheme="minorHAnsi" w:hAnsiTheme="minorHAnsi"/>
        </w:rPr>
        <w:t xml:space="preserve">up. </w:t>
      </w:r>
      <w:r w:rsidR="001E6487" w:rsidRPr="001C0098">
        <w:rPr>
          <w:rFonts w:asciiTheme="minorHAnsi" w:hAnsiTheme="minorHAnsi"/>
        </w:rPr>
        <w:t>Word</w:t>
      </w:r>
      <w:r w:rsidR="008B3C79" w:rsidRPr="001C0098">
        <w:rPr>
          <w:rFonts w:asciiTheme="minorHAnsi" w:hAnsiTheme="minorHAnsi"/>
        </w:rPr>
        <w:t xml:space="preserve"> retrieval was less accurate for those with severe semantic impairments, however, the majority of newly relearned words were</w:t>
      </w:r>
      <w:r w:rsidR="001E6487" w:rsidRPr="001C0098">
        <w:rPr>
          <w:rFonts w:asciiTheme="minorHAnsi" w:hAnsiTheme="minorHAnsi"/>
        </w:rPr>
        <w:t xml:space="preserve"> both said and</w:t>
      </w:r>
      <w:r w:rsidR="008B3C79" w:rsidRPr="001C0098">
        <w:rPr>
          <w:rFonts w:asciiTheme="minorHAnsi" w:hAnsiTheme="minorHAnsi"/>
        </w:rPr>
        <w:t xml:space="preserve"> spelt correctly (</w:t>
      </w:r>
      <w:r w:rsidR="001C0098" w:rsidRPr="001C0098">
        <w:rPr>
          <w:rFonts w:asciiTheme="minorHAnsi" w:hAnsiTheme="minorHAnsi"/>
        </w:rPr>
        <w:t xml:space="preserve">e.g. </w:t>
      </w:r>
      <w:r w:rsidR="008B3C79" w:rsidRPr="001C0098">
        <w:rPr>
          <w:rFonts w:asciiTheme="minorHAnsi" w:hAnsiTheme="minorHAnsi"/>
        </w:rPr>
        <w:t>57% accuracy).</w:t>
      </w:r>
      <w:r w:rsidRPr="001C0098">
        <w:rPr>
          <w:rFonts w:asciiTheme="minorHAnsi" w:hAnsiTheme="minorHAnsi"/>
        </w:rPr>
        <w:t xml:space="preserve">  </w:t>
      </w:r>
      <w:r w:rsidR="008B3C79" w:rsidRPr="001C0098">
        <w:rPr>
          <w:rFonts w:asciiTheme="minorHAnsi" w:hAnsiTheme="minorHAnsi"/>
        </w:rPr>
        <w:t>Words untrained did not change over the period of the study.</w:t>
      </w:r>
      <w:r w:rsidRPr="001C0098">
        <w:rPr>
          <w:rFonts w:asciiTheme="minorHAnsi" w:hAnsiTheme="minorHAnsi"/>
        </w:rPr>
        <w:t xml:space="preserve"> </w:t>
      </w:r>
      <w:r w:rsidR="00EA70AA">
        <w:rPr>
          <w:rFonts w:asciiTheme="minorHAnsi" w:hAnsiTheme="minorHAnsi"/>
        </w:rPr>
        <w:br/>
      </w:r>
      <w:r w:rsidR="002335BC" w:rsidRPr="001C0098">
        <w:rPr>
          <w:rFonts w:asciiTheme="minorHAnsi" w:hAnsiTheme="minorHAnsi"/>
          <w:b/>
        </w:rPr>
        <w:t>Conclusions</w:t>
      </w:r>
      <w:r w:rsidR="002335BC" w:rsidRPr="001C0098">
        <w:rPr>
          <w:rFonts w:asciiTheme="minorHAnsi" w:hAnsiTheme="minorHAnsi"/>
        </w:rPr>
        <w:t xml:space="preserve">: Patients with </w:t>
      </w:r>
      <w:r w:rsidR="001C0098" w:rsidRPr="001C0098">
        <w:rPr>
          <w:rFonts w:asciiTheme="minorHAnsi" w:hAnsiTheme="minorHAnsi"/>
        </w:rPr>
        <w:t>SD</w:t>
      </w:r>
      <w:r w:rsidR="002335BC" w:rsidRPr="001C0098">
        <w:rPr>
          <w:rFonts w:asciiTheme="minorHAnsi" w:hAnsiTheme="minorHAnsi"/>
        </w:rPr>
        <w:t xml:space="preserve"> </w:t>
      </w:r>
      <w:r w:rsidR="007D7969" w:rsidRPr="001C0098">
        <w:rPr>
          <w:rFonts w:asciiTheme="minorHAnsi" w:hAnsiTheme="minorHAnsi"/>
        </w:rPr>
        <w:t xml:space="preserve">can </w:t>
      </w:r>
      <w:r w:rsidR="002335BC" w:rsidRPr="001C0098">
        <w:rPr>
          <w:rFonts w:asciiTheme="minorHAnsi" w:hAnsiTheme="minorHAnsi"/>
        </w:rPr>
        <w:t>successful</w:t>
      </w:r>
      <w:r w:rsidR="001C0098" w:rsidRPr="001C0098">
        <w:rPr>
          <w:rFonts w:asciiTheme="minorHAnsi" w:hAnsiTheme="minorHAnsi"/>
        </w:rPr>
        <w:t>ly relearn</w:t>
      </w:r>
      <w:r w:rsidR="002335BC" w:rsidRPr="001C0098">
        <w:rPr>
          <w:rFonts w:asciiTheme="minorHAnsi" w:hAnsiTheme="minorHAnsi"/>
        </w:rPr>
        <w:t xml:space="preserve"> words</w:t>
      </w:r>
      <w:r w:rsidR="001E6487" w:rsidRPr="001C0098">
        <w:rPr>
          <w:rFonts w:asciiTheme="minorHAnsi" w:hAnsiTheme="minorHAnsi"/>
        </w:rPr>
        <w:t>, both in spoken and written formats</w:t>
      </w:r>
      <w:r w:rsidR="007C5818" w:rsidRPr="001C0098">
        <w:rPr>
          <w:rFonts w:asciiTheme="minorHAnsi" w:hAnsiTheme="minorHAnsi"/>
        </w:rPr>
        <w:t>.  Future word retraining programs should include verbal and written practice.</w:t>
      </w:r>
      <w:r w:rsidR="002335BC" w:rsidRPr="001C0098">
        <w:rPr>
          <w:rFonts w:asciiTheme="minorHAnsi" w:hAnsiTheme="minorHAnsi"/>
        </w:rPr>
        <w:t xml:space="preserve"> </w:t>
      </w:r>
    </w:p>
    <w:p w:rsidR="001C0098" w:rsidRPr="001C0098" w:rsidRDefault="001C0098">
      <w:pPr>
        <w:rPr>
          <w:rFonts w:cs="Times New Roman"/>
          <w:sz w:val="24"/>
          <w:szCs w:val="24"/>
        </w:rPr>
      </w:pPr>
      <w:r w:rsidRPr="001C0098">
        <w:rPr>
          <w:rFonts w:cs="Times New Roman"/>
          <w:sz w:val="24"/>
          <w:szCs w:val="24"/>
        </w:rPr>
        <w:t>Word count: 246 (word limit = 250)</w:t>
      </w:r>
    </w:p>
    <w:sectPr w:rsidR="001C0098" w:rsidRPr="001C0098" w:rsidSect="00EA70AA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BC"/>
    <w:rsid w:val="001B55E7"/>
    <w:rsid w:val="001B7B7D"/>
    <w:rsid w:val="001C0098"/>
    <w:rsid w:val="001E6487"/>
    <w:rsid w:val="002335BC"/>
    <w:rsid w:val="002363F2"/>
    <w:rsid w:val="00337813"/>
    <w:rsid w:val="00360A8C"/>
    <w:rsid w:val="0068140A"/>
    <w:rsid w:val="007C5818"/>
    <w:rsid w:val="007D7969"/>
    <w:rsid w:val="0087294A"/>
    <w:rsid w:val="008B3C79"/>
    <w:rsid w:val="00AE535F"/>
    <w:rsid w:val="00CD6FFC"/>
    <w:rsid w:val="00EA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B421D-856D-4801-AC8E-2142F8E1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A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0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6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a.savage@exe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Savage, Sharon</dc:creator>
  <cp:keywords/>
  <dc:description/>
  <cp:lastModifiedBy>Savage, Sharon</cp:lastModifiedBy>
  <cp:revision>6</cp:revision>
  <cp:lastPrinted>2017-01-30T10:37:00Z</cp:lastPrinted>
  <dcterms:created xsi:type="dcterms:W3CDTF">2017-01-27T14:08:00Z</dcterms:created>
  <dcterms:modified xsi:type="dcterms:W3CDTF">2017-03-29T05:57:00Z</dcterms:modified>
</cp:coreProperties>
</file>